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239E" w:rsidRPr="00963A7A" w:rsidRDefault="007D3E22" w:rsidP="00AC4353">
      <w:pPr>
        <w:rPr>
          <w:lang w:val="en-US" w:eastAsia="fr-FR"/>
        </w:rPr>
      </w:pPr>
      <w:r w:rsidRPr="00963A7A">
        <w:rPr>
          <w:noProof/>
          <w:lang w:eastAsia="fr-BE" w:bidi="ar-SA"/>
        </w:rPr>
        <w:drawing>
          <wp:inline distT="0" distB="0" distL="0" distR="0" wp14:anchorId="29EB3845" wp14:editId="3FDA70DB">
            <wp:extent cx="2566670" cy="908050"/>
            <wp:effectExtent l="19050" t="0" r="5080" b="0"/>
            <wp:docPr id="5" name="Picture 272" descr="Logo CAD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Logo CADACOM"/>
                    <pic:cNvPicPr>
                      <a:picLocks noChangeAspect="1" noChangeArrowheads="1"/>
                    </pic:cNvPicPr>
                  </pic:nvPicPr>
                  <pic:blipFill>
                    <a:blip r:embed="rId8"/>
                    <a:srcRect/>
                    <a:stretch>
                      <a:fillRect/>
                    </a:stretch>
                  </pic:blipFill>
                  <pic:spPr bwMode="auto">
                    <a:xfrm>
                      <a:off x="0" y="0"/>
                      <a:ext cx="2566670" cy="908050"/>
                    </a:xfrm>
                    <a:prstGeom prst="rect">
                      <a:avLst/>
                    </a:prstGeom>
                    <a:noFill/>
                    <a:ln w="9525">
                      <a:noFill/>
                      <a:miter lim="800000"/>
                      <a:headEnd/>
                      <a:tailEnd/>
                    </a:ln>
                  </pic:spPr>
                </pic:pic>
              </a:graphicData>
            </a:graphic>
          </wp:inline>
        </w:drawing>
      </w:r>
      <w:r w:rsidR="00785D43" w:rsidRPr="00963A7A">
        <w:rPr>
          <w:noProof/>
          <w:lang w:eastAsia="fr-BE" w:bidi="ar-SA"/>
        </w:rPr>
        <mc:AlternateContent>
          <mc:Choice Requires="wpg">
            <w:drawing>
              <wp:anchor distT="0" distB="0" distL="114300" distR="114300" simplePos="0" relativeHeight="251596288" behindDoc="0" locked="0" layoutInCell="0" allowOverlap="1" wp14:anchorId="3A284778" wp14:editId="364A8C21">
                <wp:simplePos x="0" y="0"/>
                <wp:positionH relativeFrom="page">
                  <wp:posOffset>0</wp:posOffset>
                </wp:positionH>
                <wp:positionV relativeFrom="margin">
                  <wp:posOffset>0</wp:posOffset>
                </wp:positionV>
                <wp:extent cx="7552690" cy="8862695"/>
                <wp:effectExtent l="0" t="0" r="8255" b="1905"/>
                <wp:wrapNone/>
                <wp:docPr id="3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2690" cy="8862695"/>
                          <a:chOff x="0" y="1440"/>
                          <a:chExt cx="12239" cy="12960"/>
                        </a:xfrm>
                      </wpg:grpSpPr>
                      <wpg:grpSp>
                        <wpg:cNvPr id="46" name="Group 3"/>
                        <wpg:cNvGrpSpPr>
                          <a:grpSpLocks/>
                        </wpg:cNvGrpSpPr>
                        <wpg:grpSpPr bwMode="auto">
                          <a:xfrm>
                            <a:off x="0" y="9661"/>
                            <a:ext cx="12239" cy="4739"/>
                            <a:chOff x="-6" y="3399"/>
                            <a:chExt cx="12197" cy="4253"/>
                          </a:xfrm>
                        </wpg:grpSpPr>
                        <wpg:grpSp>
                          <wpg:cNvPr id="47" name="Group 4"/>
                          <wpg:cNvGrpSpPr>
                            <a:grpSpLocks/>
                          </wpg:cNvGrpSpPr>
                          <wpg:grpSpPr bwMode="auto">
                            <a:xfrm>
                              <a:off x="-6" y="3717"/>
                              <a:ext cx="12189" cy="3550"/>
                              <a:chOff x="18" y="7468"/>
                              <a:chExt cx="12189" cy="3550"/>
                            </a:xfrm>
                          </wpg:grpSpPr>
                          <wps:wsp>
                            <wps:cNvPr id="48" name="Freeform 5"/>
                            <wps:cNvSpPr>
                              <a:spLocks/>
                            </wps:cNvSpPr>
                            <wps:spPr bwMode="auto">
                              <a:xfrm>
                                <a:off x="18" y="7837"/>
                                <a:ext cx="7132" cy="2863"/>
                              </a:xfrm>
                              <a:custGeom>
                                <a:avLst/>
                                <a:gdLst>
                                  <a:gd name="T0" fmla="*/ 0 w 7132"/>
                                  <a:gd name="T1" fmla="*/ 0 h 2863"/>
                                  <a:gd name="T2" fmla="*/ 17 w 7132"/>
                                  <a:gd name="T3" fmla="*/ 2863 h 2863"/>
                                  <a:gd name="T4" fmla="*/ 7132 w 7132"/>
                                  <a:gd name="T5" fmla="*/ 2578 h 2863"/>
                                  <a:gd name="T6" fmla="*/ 7132 w 7132"/>
                                  <a:gd name="T7" fmla="*/ 200 h 2863"/>
                                  <a:gd name="T8" fmla="*/ 0 w 7132"/>
                                  <a:gd name="T9" fmla="*/ 0 h 2863"/>
                                </a:gdLst>
                                <a:ahLst/>
                                <a:cxnLst>
                                  <a:cxn ang="0">
                                    <a:pos x="T0" y="T1"/>
                                  </a:cxn>
                                  <a:cxn ang="0">
                                    <a:pos x="T2" y="T3"/>
                                  </a:cxn>
                                  <a:cxn ang="0">
                                    <a:pos x="T4" y="T5"/>
                                  </a:cxn>
                                  <a:cxn ang="0">
                                    <a:pos x="T6" y="T7"/>
                                  </a:cxn>
                                  <a:cxn ang="0">
                                    <a:pos x="T8" y="T9"/>
                                  </a:cxn>
                                </a:cxnLst>
                                <a:rect l="0" t="0" r="r" b="b"/>
                                <a:pathLst>
                                  <a:path w="7132" h="2863">
                                    <a:moveTo>
                                      <a:pt x="0" y="0"/>
                                    </a:moveTo>
                                    <a:lnTo>
                                      <a:pt x="17" y="2863"/>
                                    </a:lnTo>
                                    <a:lnTo>
                                      <a:pt x="7132" y="2578"/>
                                    </a:lnTo>
                                    <a:lnTo>
                                      <a:pt x="7132" y="200"/>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6"/>
                            <wps:cNvSpPr>
                              <a:spLocks/>
                            </wps:cNvSpPr>
                            <wps:spPr bwMode="auto">
                              <a:xfrm>
                                <a:off x="7150" y="7468"/>
                                <a:ext cx="3466" cy="3550"/>
                              </a:xfrm>
                              <a:custGeom>
                                <a:avLst/>
                                <a:gdLst>
                                  <a:gd name="T0" fmla="*/ 0 w 3466"/>
                                  <a:gd name="T1" fmla="*/ 569 h 3550"/>
                                  <a:gd name="T2" fmla="*/ 0 w 3466"/>
                                  <a:gd name="T3" fmla="*/ 2930 h 3550"/>
                                  <a:gd name="T4" fmla="*/ 3466 w 3466"/>
                                  <a:gd name="T5" fmla="*/ 3550 h 3550"/>
                                  <a:gd name="T6" fmla="*/ 3466 w 3466"/>
                                  <a:gd name="T7" fmla="*/ 0 h 3550"/>
                                  <a:gd name="T8" fmla="*/ 0 w 3466"/>
                                  <a:gd name="T9" fmla="*/ 569 h 3550"/>
                                </a:gdLst>
                                <a:ahLst/>
                                <a:cxnLst>
                                  <a:cxn ang="0">
                                    <a:pos x="T0" y="T1"/>
                                  </a:cxn>
                                  <a:cxn ang="0">
                                    <a:pos x="T2" y="T3"/>
                                  </a:cxn>
                                  <a:cxn ang="0">
                                    <a:pos x="T4" y="T5"/>
                                  </a:cxn>
                                  <a:cxn ang="0">
                                    <a:pos x="T6" y="T7"/>
                                  </a:cxn>
                                  <a:cxn ang="0">
                                    <a:pos x="T8" y="T9"/>
                                  </a:cxn>
                                </a:cxnLst>
                                <a:rect l="0" t="0" r="r" b="b"/>
                                <a:pathLst>
                                  <a:path w="3466" h="3550">
                                    <a:moveTo>
                                      <a:pt x="0" y="569"/>
                                    </a:moveTo>
                                    <a:lnTo>
                                      <a:pt x="0" y="2930"/>
                                    </a:lnTo>
                                    <a:lnTo>
                                      <a:pt x="3466" y="3550"/>
                                    </a:lnTo>
                                    <a:lnTo>
                                      <a:pt x="3466" y="0"/>
                                    </a:lnTo>
                                    <a:lnTo>
                                      <a:pt x="0" y="569"/>
                                    </a:lnTo>
                                    <a:close/>
                                  </a:path>
                                </a:pathLst>
                              </a:custGeom>
                              <a:solidFill>
                                <a:schemeClr val="accent1">
                                  <a:lumMod val="25000"/>
                                  <a:lumOff val="75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7"/>
                            <wps:cNvSpPr>
                              <a:spLocks/>
                            </wps:cNvSpPr>
                            <wps:spPr bwMode="auto">
                              <a:xfrm>
                                <a:off x="10616" y="7468"/>
                                <a:ext cx="1591" cy="3550"/>
                              </a:xfrm>
                              <a:custGeom>
                                <a:avLst/>
                                <a:gdLst>
                                  <a:gd name="T0" fmla="*/ 0 w 1591"/>
                                  <a:gd name="T1" fmla="*/ 0 h 3550"/>
                                  <a:gd name="T2" fmla="*/ 0 w 1591"/>
                                  <a:gd name="T3" fmla="*/ 3550 h 3550"/>
                                  <a:gd name="T4" fmla="*/ 1591 w 1591"/>
                                  <a:gd name="T5" fmla="*/ 2746 h 3550"/>
                                  <a:gd name="T6" fmla="*/ 1591 w 1591"/>
                                  <a:gd name="T7" fmla="*/ 737 h 3550"/>
                                  <a:gd name="T8" fmla="*/ 0 w 1591"/>
                                  <a:gd name="T9" fmla="*/ 0 h 3550"/>
                                </a:gdLst>
                                <a:ahLst/>
                                <a:cxnLst>
                                  <a:cxn ang="0">
                                    <a:pos x="T0" y="T1"/>
                                  </a:cxn>
                                  <a:cxn ang="0">
                                    <a:pos x="T2" y="T3"/>
                                  </a:cxn>
                                  <a:cxn ang="0">
                                    <a:pos x="T4" y="T5"/>
                                  </a:cxn>
                                  <a:cxn ang="0">
                                    <a:pos x="T6" y="T7"/>
                                  </a:cxn>
                                  <a:cxn ang="0">
                                    <a:pos x="T8" y="T9"/>
                                  </a:cxn>
                                </a:cxnLst>
                                <a:rect l="0" t="0" r="r" b="b"/>
                                <a:pathLst>
                                  <a:path w="1591" h="3550">
                                    <a:moveTo>
                                      <a:pt x="0" y="0"/>
                                    </a:moveTo>
                                    <a:lnTo>
                                      <a:pt x="0" y="3550"/>
                                    </a:lnTo>
                                    <a:lnTo>
                                      <a:pt x="1591" y="2746"/>
                                    </a:lnTo>
                                    <a:lnTo>
                                      <a:pt x="1591" y="737"/>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1" name="Freeform 8"/>
                          <wps:cNvSpPr>
                            <a:spLocks/>
                          </wps:cNvSpPr>
                          <wps:spPr bwMode="auto">
                            <a:xfrm>
                              <a:off x="8071" y="4069"/>
                              <a:ext cx="4120" cy="2913"/>
                            </a:xfrm>
                            <a:custGeom>
                              <a:avLst/>
                              <a:gdLst>
                                <a:gd name="T0" fmla="*/ 1 w 4120"/>
                                <a:gd name="T1" fmla="*/ 251 h 2913"/>
                                <a:gd name="T2" fmla="*/ 0 w 4120"/>
                                <a:gd name="T3" fmla="*/ 2662 h 2913"/>
                                <a:gd name="T4" fmla="*/ 4120 w 4120"/>
                                <a:gd name="T5" fmla="*/ 2913 h 2913"/>
                                <a:gd name="T6" fmla="*/ 4120 w 4120"/>
                                <a:gd name="T7" fmla="*/ 0 h 2913"/>
                                <a:gd name="T8" fmla="*/ 1 w 4120"/>
                                <a:gd name="T9" fmla="*/ 251 h 2913"/>
                              </a:gdLst>
                              <a:ahLst/>
                              <a:cxnLst>
                                <a:cxn ang="0">
                                  <a:pos x="T0" y="T1"/>
                                </a:cxn>
                                <a:cxn ang="0">
                                  <a:pos x="T2" y="T3"/>
                                </a:cxn>
                                <a:cxn ang="0">
                                  <a:pos x="T4" y="T5"/>
                                </a:cxn>
                                <a:cxn ang="0">
                                  <a:pos x="T6" y="T7"/>
                                </a:cxn>
                                <a:cxn ang="0">
                                  <a:pos x="T8" y="T9"/>
                                </a:cxn>
                              </a:cxnLst>
                              <a:rect l="0" t="0" r="r" b="b"/>
                              <a:pathLst>
                                <a:path w="4120" h="2913">
                                  <a:moveTo>
                                    <a:pt x="1" y="251"/>
                                  </a:moveTo>
                                  <a:lnTo>
                                    <a:pt x="0" y="2662"/>
                                  </a:lnTo>
                                  <a:lnTo>
                                    <a:pt x="4120" y="2913"/>
                                  </a:lnTo>
                                  <a:lnTo>
                                    <a:pt x="4120" y="0"/>
                                  </a:lnTo>
                                  <a:lnTo>
                                    <a:pt x="1" y="251"/>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9"/>
                          <wps:cNvSpPr>
                            <a:spLocks/>
                          </wps:cNvSpPr>
                          <wps:spPr bwMode="auto">
                            <a:xfrm>
                              <a:off x="4104" y="3399"/>
                              <a:ext cx="3985" cy="4236"/>
                            </a:xfrm>
                            <a:custGeom>
                              <a:avLst/>
                              <a:gdLst>
                                <a:gd name="T0" fmla="*/ 0 w 3985"/>
                                <a:gd name="T1" fmla="*/ 0 h 4236"/>
                                <a:gd name="T2" fmla="*/ 0 w 3985"/>
                                <a:gd name="T3" fmla="*/ 4236 h 4236"/>
                                <a:gd name="T4" fmla="*/ 3985 w 3985"/>
                                <a:gd name="T5" fmla="*/ 3349 h 4236"/>
                                <a:gd name="T6" fmla="*/ 3985 w 3985"/>
                                <a:gd name="T7" fmla="*/ 921 h 4236"/>
                                <a:gd name="T8" fmla="*/ 0 w 3985"/>
                                <a:gd name="T9" fmla="*/ 0 h 4236"/>
                              </a:gdLst>
                              <a:ahLst/>
                              <a:cxnLst>
                                <a:cxn ang="0">
                                  <a:pos x="T0" y="T1"/>
                                </a:cxn>
                                <a:cxn ang="0">
                                  <a:pos x="T2" y="T3"/>
                                </a:cxn>
                                <a:cxn ang="0">
                                  <a:pos x="T4" y="T5"/>
                                </a:cxn>
                                <a:cxn ang="0">
                                  <a:pos x="T6" y="T7"/>
                                </a:cxn>
                                <a:cxn ang="0">
                                  <a:pos x="T8" y="T9"/>
                                </a:cxn>
                              </a:cxnLst>
                              <a:rect l="0" t="0" r="r" b="b"/>
                              <a:pathLst>
                                <a:path w="3985" h="4236">
                                  <a:moveTo>
                                    <a:pt x="0" y="0"/>
                                  </a:moveTo>
                                  <a:lnTo>
                                    <a:pt x="0" y="4236"/>
                                  </a:lnTo>
                                  <a:lnTo>
                                    <a:pt x="3985" y="3349"/>
                                  </a:lnTo>
                                  <a:lnTo>
                                    <a:pt x="3985" y="921"/>
                                  </a:lnTo>
                                  <a:lnTo>
                                    <a:pt x="0" y="0"/>
                                  </a:lnTo>
                                  <a:close/>
                                </a:path>
                              </a:pathLst>
                            </a:custGeom>
                            <a:solidFill>
                              <a:schemeClr val="bg1">
                                <a:lumMod val="7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0"/>
                          <wps:cNvSpPr>
                            <a:spLocks/>
                          </wps:cNvSpPr>
                          <wps:spPr bwMode="auto">
                            <a:xfrm>
                              <a:off x="18" y="3399"/>
                              <a:ext cx="4086" cy="4253"/>
                            </a:xfrm>
                            <a:custGeom>
                              <a:avLst/>
                              <a:gdLst>
                                <a:gd name="T0" fmla="*/ 4086 w 4086"/>
                                <a:gd name="T1" fmla="*/ 0 h 4253"/>
                                <a:gd name="T2" fmla="*/ 4084 w 4086"/>
                                <a:gd name="T3" fmla="*/ 4253 h 4253"/>
                                <a:gd name="T4" fmla="*/ 0 w 4086"/>
                                <a:gd name="T5" fmla="*/ 3198 h 4253"/>
                                <a:gd name="T6" fmla="*/ 0 w 4086"/>
                                <a:gd name="T7" fmla="*/ 1072 h 4253"/>
                                <a:gd name="T8" fmla="*/ 4086 w 4086"/>
                                <a:gd name="T9" fmla="*/ 0 h 4253"/>
                              </a:gdLst>
                              <a:ahLst/>
                              <a:cxnLst>
                                <a:cxn ang="0">
                                  <a:pos x="T0" y="T1"/>
                                </a:cxn>
                                <a:cxn ang="0">
                                  <a:pos x="T2" y="T3"/>
                                </a:cxn>
                                <a:cxn ang="0">
                                  <a:pos x="T4" y="T5"/>
                                </a:cxn>
                                <a:cxn ang="0">
                                  <a:pos x="T6" y="T7"/>
                                </a:cxn>
                                <a:cxn ang="0">
                                  <a:pos x="T8" y="T9"/>
                                </a:cxn>
                              </a:cxnLst>
                              <a:rect l="0" t="0" r="r" b="b"/>
                              <a:pathLst>
                                <a:path w="4086" h="4253">
                                  <a:moveTo>
                                    <a:pt x="4086" y="0"/>
                                  </a:moveTo>
                                  <a:lnTo>
                                    <a:pt x="4084" y="4253"/>
                                  </a:lnTo>
                                  <a:lnTo>
                                    <a:pt x="0" y="3198"/>
                                  </a:lnTo>
                                  <a:lnTo>
                                    <a:pt x="0" y="1072"/>
                                  </a:lnTo>
                                  <a:lnTo>
                                    <a:pt x="4086" y="0"/>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11"/>
                          <wps:cNvSpPr>
                            <a:spLocks/>
                          </wps:cNvSpPr>
                          <wps:spPr bwMode="auto">
                            <a:xfrm>
                              <a:off x="17" y="3617"/>
                              <a:ext cx="2076" cy="3851"/>
                            </a:xfrm>
                            <a:custGeom>
                              <a:avLst/>
                              <a:gdLst>
                                <a:gd name="T0" fmla="*/ 0 w 2076"/>
                                <a:gd name="T1" fmla="*/ 921 h 3851"/>
                                <a:gd name="T2" fmla="*/ 2060 w 2076"/>
                                <a:gd name="T3" fmla="*/ 0 h 3851"/>
                                <a:gd name="T4" fmla="*/ 2076 w 2076"/>
                                <a:gd name="T5" fmla="*/ 3851 h 3851"/>
                                <a:gd name="T6" fmla="*/ 0 w 2076"/>
                                <a:gd name="T7" fmla="*/ 2981 h 3851"/>
                                <a:gd name="T8" fmla="*/ 0 w 2076"/>
                                <a:gd name="T9" fmla="*/ 921 h 3851"/>
                              </a:gdLst>
                              <a:ahLst/>
                              <a:cxnLst>
                                <a:cxn ang="0">
                                  <a:pos x="T0" y="T1"/>
                                </a:cxn>
                                <a:cxn ang="0">
                                  <a:pos x="T2" y="T3"/>
                                </a:cxn>
                                <a:cxn ang="0">
                                  <a:pos x="T4" y="T5"/>
                                </a:cxn>
                                <a:cxn ang="0">
                                  <a:pos x="T6" y="T7"/>
                                </a:cxn>
                                <a:cxn ang="0">
                                  <a:pos x="T8" y="T9"/>
                                </a:cxn>
                              </a:cxnLst>
                              <a:rect l="0" t="0" r="r" b="b"/>
                              <a:pathLst>
                                <a:path w="2076" h="3851">
                                  <a:moveTo>
                                    <a:pt x="0" y="921"/>
                                  </a:moveTo>
                                  <a:lnTo>
                                    <a:pt x="2060" y="0"/>
                                  </a:lnTo>
                                  <a:lnTo>
                                    <a:pt x="2076" y="3851"/>
                                  </a:lnTo>
                                  <a:lnTo>
                                    <a:pt x="0" y="2981"/>
                                  </a:lnTo>
                                  <a:lnTo>
                                    <a:pt x="0" y="921"/>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12"/>
                          <wps:cNvSpPr>
                            <a:spLocks/>
                          </wps:cNvSpPr>
                          <wps:spPr bwMode="auto">
                            <a:xfrm>
                              <a:off x="2077" y="3617"/>
                              <a:ext cx="6011" cy="3835"/>
                            </a:xfrm>
                            <a:custGeom>
                              <a:avLst/>
                              <a:gdLst>
                                <a:gd name="T0" fmla="*/ 0 w 6011"/>
                                <a:gd name="T1" fmla="*/ 0 h 3835"/>
                                <a:gd name="T2" fmla="*/ 17 w 6011"/>
                                <a:gd name="T3" fmla="*/ 3835 h 3835"/>
                                <a:gd name="T4" fmla="*/ 6011 w 6011"/>
                                <a:gd name="T5" fmla="*/ 2629 h 3835"/>
                                <a:gd name="T6" fmla="*/ 6011 w 6011"/>
                                <a:gd name="T7" fmla="*/ 1239 h 3835"/>
                                <a:gd name="T8" fmla="*/ 0 w 6011"/>
                                <a:gd name="T9" fmla="*/ 0 h 3835"/>
                              </a:gdLst>
                              <a:ahLst/>
                              <a:cxnLst>
                                <a:cxn ang="0">
                                  <a:pos x="T0" y="T1"/>
                                </a:cxn>
                                <a:cxn ang="0">
                                  <a:pos x="T2" y="T3"/>
                                </a:cxn>
                                <a:cxn ang="0">
                                  <a:pos x="T4" y="T5"/>
                                </a:cxn>
                                <a:cxn ang="0">
                                  <a:pos x="T6" y="T7"/>
                                </a:cxn>
                                <a:cxn ang="0">
                                  <a:pos x="T8" y="T9"/>
                                </a:cxn>
                              </a:cxnLst>
                              <a:rect l="0" t="0" r="r" b="b"/>
                              <a:pathLst>
                                <a:path w="6011" h="3835">
                                  <a:moveTo>
                                    <a:pt x="0" y="0"/>
                                  </a:moveTo>
                                  <a:lnTo>
                                    <a:pt x="17" y="3835"/>
                                  </a:lnTo>
                                  <a:lnTo>
                                    <a:pt x="6011" y="2629"/>
                                  </a:lnTo>
                                  <a:lnTo>
                                    <a:pt x="6011" y="1239"/>
                                  </a:lnTo>
                                  <a:lnTo>
                                    <a:pt x="0" y="0"/>
                                  </a:lnTo>
                                  <a:close/>
                                </a:path>
                              </a:pathLst>
                            </a:custGeom>
                            <a:solidFill>
                              <a:schemeClr val="accent1">
                                <a:lumMod val="50000"/>
                                <a:lumOff val="50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13"/>
                          <wps:cNvSpPr>
                            <a:spLocks/>
                          </wps:cNvSpPr>
                          <wps:spPr bwMode="auto">
                            <a:xfrm>
                              <a:off x="8088" y="3835"/>
                              <a:ext cx="4102" cy="3432"/>
                            </a:xfrm>
                            <a:custGeom>
                              <a:avLst/>
                              <a:gdLst>
                                <a:gd name="T0" fmla="*/ 0 w 4102"/>
                                <a:gd name="T1" fmla="*/ 1038 h 3432"/>
                                <a:gd name="T2" fmla="*/ 0 w 4102"/>
                                <a:gd name="T3" fmla="*/ 2411 h 3432"/>
                                <a:gd name="T4" fmla="*/ 4102 w 4102"/>
                                <a:gd name="T5" fmla="*/ 3432 h 3432"/>
                                <a:gd name="T6" fmla="*/ 4102 w 4102"/>
                                <a:gd name="T7" fmla="*/ 0 h 3432"/>
                                <a:gd name="T8" fmla="*/ 0 w 4102"/>
                                <a:gd name="T9" fmla="*/ 1038 h 3432"/>
                              </a:gdLst>
                              <a:ahLst/>
                              <a:cxnLst>
                                <a:cxn ang="0">
                                  <a:pos x="T0" y="T1"/>
                                </a:cxn>
                                <a:cxn ang="0">
                                  <a:pos x="T2" y="T3"/>
                                </a:cxn>
                                <a:cxn ang="0">
                                  <a:pos x="T4" y="T5"/>
                                </a:cxn>
                                <a:cxn ang="0">
                                  <a:pos x="T6" y="T7"/>
                                </a:cxn>
                                <a:cxn ang="0">
                                  <a:pos x="T8" y="T9"/>
                                </a:cxn>
                              </a:cxnLst>
                              <a:rect l="0" t="0" r="r" b="b"/>
                              <a:pathLst>
                                <a:path w="4102" h="3432">
                                  <a:moveTo>
                                    <a:pt x="0" y="1038"/>
                                  </a:moveTo>
                                  <a:lnTo>
                                    <a:pt x="0" y="2411"/>
                                  </a:lnTo>
                                  <a:lnTo>
                                    <a:pt x="4102" y="3432"/>
                                  </a:lnTo>
                                  <a:lnTo>
                                    <a:pt x="4102" y="0"/>
                                  </a:lnTo>
                                  <a:lnTo>
                                    <a:pt x="0" y="1038"/>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7" name="Rectangle 14"/>
                        <wps:cNvSpPr>
                          <a:spLocks noChangeArrowheads="1"/>
                        </wps:cNvSpPr>
                        <wps:spPr bwMode="auto">
                          <a:xfrm>
                            <a:off x="1800" y="1440"/>
                            <a:ext cx="8638" cy="5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pPr>
                                <w:spacing w:after="0"/>
                                <w:rPr>
                                  <w:b/>
                                  <w:bCs/>
                                  <w:color w:val="808080" w:themeColor="text1" w:themeTint="7F"/>
                                  <w:sz w:val="32"/>
                                  <w:szCs w:val="32"/>
                                  <w:lang w:val="fr-FR"/>
                                </w:rPr>
                              </w:pPr>
                            </w:p>
                          </w:txbxContent>
                        </wps:txbx>
                        <wps:bodyPr rot="0" vert="horz" wrap="square" lIns="91440" tIns="45720" rIns="91440" bIns="45720" anchor="t" anchorCtr="0" upright="1">
                          <a:spAutoFit/>
                        </wps:bodyPr>
                      </wps:wsp>
                      <wps:wsp>
                        <wps:cNvPr id="58" name="Rectangle 15"/>
                        <wps:cNvSpPr>
                          <a:spLocks noChangeArrowheads="1"/>
                        </wps:cNvSpPr>
                        <wps:spPr bwMode="auto">
                          <a:xfrm>
                            <a:off x="6494" y="11160"/>
                            <a:ext cx="4999" cy="1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pPr>
                                <w:jc w:val="right"/>
                                <w:rPr>
                                  <w:sz w:val="96"/>
                                  <w:szCs w:val="96"/>
                                  <w:lang w:val="fr-FR"/>
                                </w:rPr>
                              </w:pPr>
                            </w:p>
                          </w:txbxContent>
                        </wps:txbx>
                        <wps:bodyPr rot="0" vert="horz" wrap="square" lIns="91440" tIns="45720" rIns="91440" bIns="45720" anchor="t" anchorCtr="0" upright="1">
                          <a:spAutoFit/>
                        </wps:bodyPr>
                      </wps:wsp>
                      <wps:wsp>
                        <wps:cNvPr id="59" name="Rectangle 16"/>
                        <wps:cNvSpPr>
                          <a:spLocks noChangeArrowheads="1"/>
                        </wps:cNvSpPr>
                        <wps:spPr bwMode="auto">
                          <a:xfrm>
                            <a:off x="1800" y="2294"/>
                            <a:ext cx="8638" cy="7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b/>
                                  <w:bCs/>
                                  <w:color w:val="676A55" w:themeColor="text2"/>
                                  <w:sz w:val="80"/>
                                  <w:szCs w:val="80"/>
                                  <w:lang w:val="en-GB"/>
                                </w:rPr>
                                <w:alias w:val="Titre"/>
                                <w:id w:val="3374165"/>
                                <w:placeholder>
                                  <w:docPart w:val="A24FC3F6DFCE41D6BD54CC6430E74ED5"/>
                                </w:placeholder>
                                <w:dataBinding w:prefixMappings="xmlns:ns0='http://schemas.openxmlformats.org/package/2006/metadata/core-properties' xmlns:ns1='http://purl.org/dc/elements/1.1/'" w:xpath="/ns0:coreProperties[1]/ns1:title[1]" w:storeItemID="{6C3C8BC8-F283-45AE-878A-BAB7291924A1}"/>
                                <w:text/>
                              </w:sdtPr>
                              <w:sdtContent>
                                <w:p w:rsidR="00F11C65" w:rsidRPr="00646B9C" w:rsidRDefault="00F11C65" w:rsidP="00F27F47">
                                  <w:pPr>
                                    <w:spacing w:after="0"/>
                                    <w:ind w:right="-387"/>
                                    <w:rPr>
                                      <w:b/>
                                      <w:bCs/>
                                      <w:color w:val="676A55" w:themeColor="text2"/>
                                      <w:sz w:val="68"/>
                                      <w:szCs w:val="68"/>
                                      <w:lang w:val="en-GB"/>
                                    </w:rPr>
                                  </w:pPr>
                                  <w:r w:rsidRPr="00646B9C">
                                    <w:rPr>
                                      <w:b/>
                                      <w:bCs/>
                                      <w:color w:val="676A55" w:themeColor="text2"/>
                                      <w:sz w:val="80"/>
                                      <w:szCs w:val="80"/>
                                      <w:lang w:val="en-GB"/>
                                    </w:rPr>
                                    <w:t>Office</w:t>
                                  </w:r>
                                </w:p>
                              </w:sdtContent>
                            </w:sdt>
                            <w:sdt>
                              <w:sdtPr>
                                <w:rPr>
                                  <w:b/>
                                  <w:bCs/>
                                  <w:color w:val="72A376" w:themeColor="accent1"/>
                                  <w:sz w:val="72"/>
                                  <w:szCs w:val="40"/>
                                  <w:lang w:val="en-GB"/>
                                </w:rPr>
                                <w:alias w:val="Sous-titre"/>
                                <w:id w:val="3374166"/>
                                <w:placeholder>
                                  <w:docPart w:val="6F9EB72B579D44B78197B989C4E577DE"/>
                                </w:placeholder>
                                <w:dataBinding w:prefixMappings="xmlns:ns0='http://schemas.openxmlformats.org/package/2006/metadata/core-properties' xmlns:ns1='http://purl.org/dc/elements/1.1/'" w:xpath="/ns0:coreProperties[1]/ns1:subject[1]" w:storeItemID="{6C3C8BC8-F283-45AE-878A-BAB7291924A1}"/>
                                <w:text/>
                              </w:sdtPr>
                              <w:sdtContent>
                                <w:p w:rsidR="00F11C65" w:rsidRPr="00646B9C" w:rsidRDefault="00F11C65">
                                  <w:pPr>
                                    <w:rPr>
                                      <w:b/>
                                      <w:bCs/>
                                      <w:color w:val="72A376" w:themeColor="accent1"/>
                                      <w:sz w:val="40"/>
                                      <w:szCs w:val="40"/>
                                      <w:lang w:val="en-GB"/>
                                    </w:rPr>
                                  </w:pPr>
                                  <w:r w:rsidRPr="00646B9C">
                                    <w:rPr>
                                      <w:b/>
                                      <w:bCs/>
                                      <w:color w:val="72A376" w:themeColor="accent1"/>
                                      <w:sz w:val="72"/>
                                      <w:szCs w:val="40"/>
                                      <w:lang w:val="en-GB"/>
                                    </w:rPr>
                                    <w:t>Visio® – The Book</w:t>
                                  </w:r>
                                </w:p>
                              </w:sdtContent>
                            </w:sdt>
                            <w:p w:rsidR="00F11C65" w:rsidRPr="00646B9C" w:rsidRDefault="00F11C65">
                              <w:pPr>
                                <w:rPr>
                                  <w:b/>
                                  <w:bCs/>
                                  <w:color w:val="808080" w:themeColor="text1" w:themeTint="7F"/>
                                  <w:sz w:val="20"/>
                                  <w:szCs w:val="32"/>
                                  <w:lang w:val="en-GB"/>
                                </w:rPr>
                              </w:pPr>
                              <w:sdt>
                                <w:sdtPr>
                                  <w:rPr>
                                    <w:b/>
                                    <w:bCs/>
                                    <w:color w:val="808080" w:themeColor="text1" w:themeTint="7F"/>
                                    <w:sz w:val="20"/>
                                    <w:szCs w:val="32"/>
                                    <w:lang w:val="en-GB"/>
                                  </w:rPr>
                                  <w:alias w:val="Auteur"/>
                                  <w:id w:val="24692804"/>
                                  <w:placeholder>
                                    <w:docPart w:val="80B58D38BEDA40FE860D360F169A9325"/>
                                  </w:placeholder>
                                  <w:dataBinding w:prefixMappings="xmlns:ns0='http://schemas.openxmlformats.org/package/2006/metadata/core-properties' xmlns:ns1='http://purl.org/dc/elements/1.1/'" w:xpath="/ns0:coreProperties[1]/ns1:creator[1]" w:storeItemID="{6C3C8BC8-F283-45AE-878A-BAB7291924A1}"/>
                                  <w:text/>
                                </w:sdtPr>
                                <w:sdtContent>
                                  <w:r w:rsidRPr="00646B9C">
                                    <w:rPr>
                                      <w:b/>
                                      <w:bCs/>
                                      <w:color w:val="808080" w:themeColor="text1" w:themeTint="7F"/>
                                      <w:sz w:val="20"/>
                                      <w:szCs w:val="32"/>
                                      <w:lang w:val="en-GB"/>
                                    </w:rPr>
                                    <w:t>Daniel DEVEAUX</w:t>
                                  </w:r>
                                </w:sdtContent>
                              </w:sdt>
                            </w:p>
                          </w:txbxContent>
                        </wps:txbx>
                        <wps:bodyPr rot="0" vert="horz" wrap="square" lIns="91440" tIns="45720" rIns="91440" bIns="45720" anchor="b" anchorCtr="0" upright="1">
                          <a:noAutofit/>
                        </wps:bodyPr>
                      </wps:wsp>
                    </wpg:wgp>
                  </a:graphicData>
                </a:graphic>
                <wp14:sizeRelH relativeFrom="page">
                  <wp14:pctWidth>100000</wp14:pctWidth>
                </wp14:sizeRelH>
                <wp14:sizeRelV relativeFrom="margin">
                  <wp14:pctHeight>100000</wp14:pctHeight>
                </wp14:sizeRelV>
              </wp:anchor>
            </w:drawing>
          </mc:Choice>
          <mc:Fallback>
            <w:pict>
              <v:group w14:anchorId="3A284778" id="Group 2" o:spid="_x0000_s1026" style="position:absolute;left:0;text-align:left;margin-left:0;margin-top:0;width:594.7pt;height:697.85pt;z-index:251596288;mso-width-percent:1000;mso-height-percent:1000;mso-position-horizontal-relative:page;mso-position-vertical-relative:margin;mso-width-percent:1000;mso-height-percent:1000;mso-height-relative:margin" coordorigin=",1440" coordsize="12239,12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" o:allowincell="f">
                <v:group id="Group 3" o:spid="_x0000_s1027" style="position:absolute;top:9661;width:12239;height:4739" coordorigin="-6,3399" coordsize="12197,4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Group 4" o:spid="_x0000_s1028" style="position:absolute;left:-6;top:3717;width:12189;height:3550" coordorigin="18,7468" coordsize="12189,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5" o:spid="_x0000_s1029" style="position:absolute;left:18;top:7837;width:7132;height:2863;visibility:visible;mso-wrap-style:square;v-text-anchor:top" coordsize="7132,2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" path="m,l17,2863,7132,2578r,-2378l,xe" fillcolor="#b8d1ba [1620]" stroked="f">
                      <v:fill opacity="32896f"/>
                      <v:path arrowok="t" o:connecttype="custom" o:connectlocs="0,0;17,2863;7132,2578;7132,200;0,0" o:connectangles="0,0,0,0,0"/>
                    </v:shape>
                    <v:shape id="Freeform 6" o:spid="_x0000_s1030" style="position:absolute;left:7150;top:7468;width:3466;height:3550;visibility:visible;mso-wrap-style:square;v-text-anchor:top" coordsize="3466,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" path="m,569l,2930r3466,620l3466,,,569xe" fillcolor="#dce8dc [820]" stroked="f">
                      <v:fill opacity="32896f"/>
                      <v:path arrowok="t" o:connecttype="custom" o:connectlocs="0,569;0,2930;3466,3550;3466,0;0,569" o:connectangles="0,0,0,0,0"/>
                    </v:shape>
                    <v:shape id="Freeform 7" o:spid="_x0000_s1031" style="position:absolute;left:10616;top:7468;width:1591;height:3550;visibility:visible;mso-wrap-style:square;v-text-anchor:top" coordsize="1591,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" path="m,l,3550,1591,2746r,-2009l,xe" fillcolor="#b8d1ba [1620]" stroked="f">
                      <v:fill opacity="32896f"/>
                      <v:path arrowok="t" o:connecttype="custom" o:connectlocs="0,0;0,3550;1591,2746;1591,737;0,0" o:connectangles="0,0,0,0,0"/>
                    </v:shape>
                  </v:group>
                  <v:shape id="Freeform 8" o:spid="_x0000_s1032" style="position:absolute;left:8071;top:4069;width:4120;height:2913;visibility:visible;mso-wrap-style:square;v-text-anchor:top" coordsize="4120,2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" path="m1,251l,2662r4120,251l4120,,1,251xe" fillcolor="#d8d8d8 [2732]" stroked="f">
                    <v:path arrowok="t" o:connecttype="custom" o:connectlocs="1,251;0,2662;4120,2913;4120,0;1,251" o:connectangles="0,0,0,0,0"/>
                  </v:shape>
                  <v:shape id="Freeform 9" o:spid="_x0000_s1033" style="position:absolute;left:4104;top:3399;width:3985;height:4236;visibility:visible;mso-wrap-style:square;v-text-anchor:top" coordsize="3985,4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" path="m,l,4236,3985,3349r,-2428l,xe" fillcolor="#bfbfbf [2412]" stroked="f">
                    <v:path arrowok="t" o:connecttype="custom" o:connectlocs="0,0;0,4236;3985,3349;3985,921;0,0" o:connectangles="0,0,0,0,0"/>
                  </v:shape>
                  <v:shape id="Freeform 10" o:spid="_x0000_s1034" style="position:absolute;left:18;top:3399;width:4086;height:4253;visibility:visible;mso-wrap-style:square;v-text-anchor:top" coordsize="4086,4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" path="m4086,r-2,4253l,3198,,1072,4086,xe" fillcolor="#d8d8d8 [2732]" stroked="f">
                    <v:path arrowok="t" o:connecttype="custom" o:connectlocs="4086,0;4084,4253;0,3198;0,1072;4086,0" o:connectangles="0,0,0,0,0"/>
                  </v:shape>
                  <v:shape id="Freeform 11" o:spid="_x0000_s1035" style="position:absolute;left:17;top:3617;width:2076;height:3851;visibility:visible;mso-wrap-style:square;v-text-anchor:top" coordsize="2076,3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" path="m,921l2060,r16,3851l,2981,,921xe" fillcolor="#dce8dc [820]" stroked="f">
                    <v:fill opacity="46003f"/>
                    <v:path arrowok="t" o:connecttype="custom" o:connectlocs="0,921;2060,0;2076,3851;0,2981;0,921" o:connectangles="0,0,0,0,0"/>
                  </v:shape>
                  <v:shape id="Freeform 12" o:spid="_x0000_s1036" style="position:absolute;left:2077;top:3617;width:6011;height:3835;visibility:visible;mso-wrap-style:square;v-text-anchor:top" coordsize="6011,3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" path="m,l17,3835,6011,2629r,-1390l,xe" fillcolor="#b8d1ba [1620]" stroked="f">
                    <v:fill opacity="46003f"/>
                    <v:path arrowok="t" o:connecttype="custom" o:connectlocs="0,0;17,3835;6011,2629;6011,1239;0,0" o:connectangles="0,0,0,0,0"/>
                  </v:shape>
                  <v:shape id="Freeform 13" o:spid="_x0000_s1037" style="position:absolute;left:8088;top:3835;width:4102;height:3432;visibility:visible;mso-wrap-style:square;v-text-anchor:top" coordsize="4102,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" path="m,1038l,2411,4102,3432,4102,,,1038xe" fillcolor="#dce8dc [820]" stroked="f">
                    <v:fill opacity="46003f"/>
                    <v:path arrowok="t" o:connecttype="custom" o:connectlocs="0,1038;0,2411;4102,3432;4102,0;0,1038" o:connectangles="0,0,0,0,0"/>
                  </v:shape>
                </v:group>
                <v:rect id="Rectangle 14" o:spid="_x0000_s1038" style="position:absolute;left:1800;top:1440;width:8638;height: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" filled="f" stroked="f">
                  <v:textbox style="mso-fit-shape-to-text:t">
                    <w:txbxContent>
                      <w:p w:rsidR="00F11C65" w:rsidRDefault="00F11C65">
                        <w:pPr>
                          <w:spacing w:after="0"/>
                          <w:rPr>
                            <w:b/>
                            <w:bCs/>
                            <w:color w:val="808080" w:themeColor="text1" w:themeTint="7F"/>
                            <w:sz w:val="32"/>
                            <w:szCs w:val="32"/>
                            <w:lang w:val="fr-FR"/>
                          </w:rPr>
                        </w:pPr>
                      </w:p>
                    </w:txbxContent>
                  </v:textbox>
                </v:rect>
                <v:rect id="Rectangle 15" o:spid="_x0000_s1039" style="position:absolute;left:6494;top:11160;width:4999;height:1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" filled="f" stroked="f">
                  <v:textbox style="mso-fit-shape-to-text:t">
                    <w:txbxContent>
                      <w:p w:rsidR="00F11C65" w:rsidRDefault="00F11C65">
                        <w:pPr>
                          <w:jc w:val="right"/>
                          <w:rPr>
                            <w:sz w:val="96"/>
                            <w:szCs w:val="96"/>
                            <w:lang w:val="fr-FR"/>
                          </w:rPr>
                        </w:pPr>
                      </w:p>
                    </w:txbxContent>
                  </v:textbox>
                </v:rect>
                <v:rect id="Rectangle 16" o:spid="_x0000_s1040" style="position:absolute;left:1800;top:2294;width:8638;height:726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" filled="f" stroked="f">
                  <v:textbox>
                    <w:txbxContent>
                      <w:sdt>
                        <w:sdtPr>
                          <w:rPr>
                            <w:b/>
                            <w:bCs/>
                            <w:color w:val="676A55" w:themeColor="text2"/>
                            <w:sz w:val="80"/>
                            <w:szCs w:val="80"/>
                            <w:lang w:val="en-GB"/>
                          </w:rPr>
                          <w:alias w:val="Titre"/>
                          <w:id w:val="3374165"/>
                          <w:placeholder>
                            <w:docPart w:val="A24FC3F6DFCE41D6BD54CC6430E74ED5"/>
                          </w:placeholder>
                          <w:dataBinding w:prefixMappings="xmlns:ns0='http://schemas.openxmlformats.org/package/2006/metadata/core-properties' xmlns:ns1='http://purl.org/dc/elements/1.1/'" w:xpath="/ns0:coreProperties[1]/ns1:title[1]" w:storeItemID="{6C3C8BC8-F283-45AE-878A-BAB7291924A1}"/>
                          <w:text/>
                        </w:sdtPr>
                        <w:sdtContent>
                          <w:p w:rsidR="00F11C65" w:rsidRPr="00646B9C" w:rsidRDefault="00F11C65" w:rsidP="00F27F47">
                            <w:pPr>
                              <w:spacing w:after="0"/>
                              <w:ind w:right="-387"/>
                              <w:rPr>
                                <w:b/>
                                <w:bCs/>
                                <w:color w:val="676A55" w:themeColor="text2"/>
                                <w:sz w:val="68"/>
                                <w:szCs w:val="68"/>
                                <w:lang w:val="en-GB"/>
                              </w:rPr>
                            </w:pPr>
                            <w:r w:rsidRPr="00646B9C">
                              <w:rPr>
                                <w:b/>
                                <w:bCs/>
                                <w:color w:val="676A55" w:themeColor="text2"/>
                                <w:sz w:val="80"/>
                                <w:szCs w:val="80"/>
                                <w:lang w:val="en-GB"/>
                              </w:rPr>
                              <w:t>Office</w:t>
                            </w:r>
                          </w:p>
                        </w:sdtContent>
                      </w:sdt>
                      <w:sdt>
                        <w:sdtPr>
                          <w:rPr>
                            <w:b/>
                            <w:bCs/>
                            <w:color w:val="72A376" w:themeColor="accent1"/>
                            <w:sz w:val="72"/>
                            <w:szCs w:val="40"/>
                            <w:lang w:val="en-GB"/>
                          </w:rPr>
                          <w:alias w:val="Sous-titre"/>
                          <w:id w:val="3374166"/>
                          <w:placeholder>
                            <w:docPart w:val="6F9EB72B579D44B78197B989C4E577DE"/>
                          </w:placeholder>
                          <w:dataBinding w:prefixMappings="xmlns:ns0='http://schemas.openxmlformats.org/package/2006/metadata/core-properties' xmlns:ns1='http://purl.org/dc/elements/1.1/'" w:xpath="/ns0:coreProperties[1]/ns1:subject[1]" w:storeItemID="{6C3C8BC8-F283-45AE-878A-BAB7291924A1}"/>
                          <w:text/>
                        </w:sdtPr>
                        <w:sdtContent>
                          <w:p w:rsidR="00F11C65" w:rsidRPr="00646B9C" w:rsidRDefault="00F11C65">
                            <w:pPr>
                              <w:rPr>
                                <w:b/>
                                <w:bCs/>
                                <w:color w:val="72A376" w:themeColor="accent1"/>
                                <w:sz w:val="40"/>
                                <w:szCs w:val="40"/>
                                <w:lang w:val="en-GB"/>
                              </w:rPr>
                            </w:pPr>
                            <w:r w:rsidRPr="00646B9C">
                              <w:rPr>
                                <w:b/>
                                <w:bCs/>
                                <w:color w:val="72A376" w:themeColor="accent1"/>
                                <w:sz w:val="72"/>
                                <w:szCs w:val="40"/>
                                <w:lang w:val="en-GB"/>
                              </w:rPr>
                              <w:t>Visio® – The Book</w:t>
                            </w:r>
                          </w:p>
                        </w:sdtContent>
                      </w:sdt>
                      <w:p w:rsidR="00F11C65" w:rsidRPr="00646B9C" w:rsidRDefault="00F11C65">
                        <w:pPr>
                          <w:rPr>
                            <w:b/>
                            <w:bCs/>
                            <w:color w:val="808080" w:themeColor="text1" w:themeTint="7F"/>
                            <w:sz w:val="20"/>
                            <w:szCs w:val="32"/>
                            <w:lang w:val="en-GB"/>
                          </w:rPr>
                        </w:pPr>
                        <w:sdt>
                          <w:sdtPr>
                            <w:rPr>
                              <w:b/>
                              <w:bCs/>
                              <w:color w:val="808080" w:themeColor="text1" w:themeTint="7F"/>
                              <w:sz w:val="20"/>
                              <w:szCs w:val="32"/>
                              <w:lang w:val="en-GB"/>
                            </w:rPr>
                            <w:alias w:val="Auteur"/>
                            <w:id w:val="24692804"/>
                            <w:placeholder>
                              <w:docPart w:val="80B58D38BEDA40FE860D360F169A9325"/>
                            </w:placeholder>
                            <w:dataBinding w:prefixMappings="xmlns:ns0='http://schemas.openxmlformats.org/package/2006/metadata/core-properties' xmlns:ns1='http://purl.org/dc/elements/1.1/'" w:xpath="/ns0:coreProperties[1]/ns1:creator[1]" w:storeItemID="{6C3C8BC8-F283-45AE-878A-BAB7291924A1}"/>
                            <w:text/>
                          </w:sdtPr>
                          <w:sdtContent>
                            <w:r w:rsidRPr="00646B9C">
                              <w:rPr>
                                <w:b/>
                                <w:bCs/>
                                <w:color w:val="808080" w:themeColor="text1" w:themeTint="7F"/>
                                <w:sz w:val="20"/>
                                <w:szCs w:val="32"/>
                                <w:lang w:val="en-GB"/>
                              </w:rPr>
                              <w:t>Daniel DEVEAUX</w:t>
                            </w:r>
                          </w:sdtContent>
                        </w:sdt>
                      </w:p>
                    </w:txbxContent>
                  </v:textbox>
                </v:rect>
                <w10:wrap anchorx="page" anchory="margin"/>
              </v:group>
            </w:pict>
          </mc:Fallback>
        </mc:AlternateContent>
      </w:r>
    </w:p>
    <w:p w:rsidR="00960947" w:rsidRPr="00963A7A" w:rsidRDefault="00960947" w:rsidP="00D050EB">
      <w:pPr>
        <w:rPr>
          <w:rFonts w:asciiTheme="minorHAnsi" w:eastAsia="Times New Roman" w:hAnsiTheme="minorHAnsi"/>
          <w:b/>
          <w:bCs/>
          <w:i/>
          <w:iCs/>
          <w:sz w:val="24"/>
          <w:szCs w:val="24"/>
          <w:lang w:val="en-US" w:eastAsia="fr-FR"/>
        </w:rPr>
      </w:pPr>
      <w:r w:rsidRPr="00963A7A">
        <w:rPr>
          <w:rFonts w:eastAsia="Times New Roman"/>
          <w:lang w:val="en-US" w:eastAsia="fr-FR"/>
        </w:rPr>
        <w:br w:type="page"/>
      </w:r>
    </w:p>
    <w:p w:rsidR="00663463" w:rsidRPr="00963A7A" w:rsidRDefault="00703312">
      <w:pPr>
        <w:pStyle w:val="TM1"/>
        <w:tabs>
          <w:tab w:val="right" w:leader="underscore" w:pos="9061"/>
        </w:tabs>
        <w:rPr>
          <w:rFonts w:eastAsiaTheme="minorEastAsia" w:cstheme="minorBidi"/>
          <w:b w:val="0"/>
          <w:bCs w:val="0"/>
          <w:i w:val="0"/>
          <w:iCs w:val="0"/>
          <w:sz w:val="22"/>
          <w:szCs w:val="22"/>
          <w:lang w:val="en-US" w:eastAsia="fr-BE" w:bidi="ar-SA"/>
        </w:rPr>
      </w:pPr>
      <w:r w:rsidRPr="00963A7A">
        <w:rPr>
          <w:rFonts w:eastAsia="Times New Roman"/>
          <w:i w:val="0"/>
          <w:iCs w:val="0"/>
          <w:lang w:val="en-US" w:eastAsia="fr-FR"/>
        </w:rPr>
        <w:lastRenderedPageBreak/>
        <w:fldChar w:fldCharType="begin"/>
      </w:r>
      <w:r w:rsidR="00E54DF3" w:rsidRPr="00963A7A">
        <w:rPr>
          <w:rFonts w:eastAsia="Times New Roman"/>
          <w:lang w:val="en-US" w:eastAsia="fr-FR"/>
        </w:rPr>
        <w:instrText xml:space="preserve"> TOC \o "1-3" \h \z \u </w:instrText>
      </w:r>
      <w:r w:rsidRPr="00963A7A">
        <w:rPr>
          <w:rFonts w:eastAsia="Times New Roman"/>
          <w:i w:val="0"/>
          <w:iCs w:val="0"/>
          <w:lang w:val="en-US" w:eastAsia="fr-FR"/>
        </w:rPr>
        <w:fldChar w:fldCharType="separate"/>
      </w:r>
      <w:hyperlink w:anchor="_Toc342409980" w:history="1">
        <w:r w:rsidR="00663463" w:rsidRPr="00963A7A">
          <w:rPr>
            <w:rStyle w:val="Lienhypertexte"/>
            <w:lang w:val="en-US"/>
          </w:rPr>
          <w:t>Introduction</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09981" w:history="1">
        <w:r w:rsidR="00663463" w:rsidRPr="00963A7A">
          <w:rPr>
            <w:rStyle w:val="Lienhypertexte"/>
            <w:rFonts w:eastAsia="Arial"/>
            <w:w w:val="125"/>
            <w:lang w:val="en-US"/>
          </w:rPr>
          <w:t>Topic A: About the manual</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82" w:history="1">
        <w:r w:rsidR="00663463" w:rsidRPr="00963A7A">
          <w:rPr>
            <w:rStyle w:val="Lienhypertexte"/>
            <w:rFonts w:eastAsia="Times New Roman"/>
            <w:lang w:val="en-US"/>
          </w:rPr>
          <w:t>Introduction</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83" w:history="1">
        <w:r w:rsidR="00663463" w:rsidRPr="00963A7A">
          <w:rPr>
            <w:rStyle w:val="Lienhypertexte"/>
            <w:rFonts w:eastAsia="Arial"/>
            <w:lang w:val="en-US"/>
          </w:rPr>
          <w:t>Hands-on activities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09984" w:history="1">
        <w:r w:rsidR="00663463" w:rsidRPr="00963A7A">
          <w:rPr>
            <w:rStyle w:val="Lienhypertexte"/>
            <w:rFonts w:eastAsia="Arial"/>
            <w:w w:val="125"/>
            <w:lang w:val="en-US"/>
          </w:rPr>
          <w:t>Topic B: Setting your expectations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85" w:history="1">
        <w:r w:rsidR="00663463" w:rsidRPr="00963A7A">
          <w:rPr>
            <w:rStyle w:val="Lienhypertexte"/>
            <w:rFonts w:eastAsia="Arial"/>
            <w:lang w:val="en-US"/>
          </w:rPr>
          <w:t>Course prerequisites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86" w:history="1">
        <w:r w:rsidR="00663463" w:rsidRPr="00963A7A">
          <w:rPr>
            <w:rStyle w:val="Lienhypertexte"/>
            <w:rFonts w:eastAsia="Arial"/>
            <w:lang w:val="en-US"/>
          </w:rPr>
          <w:t>Course objectives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87" w:history="1">
        <w:r w:rsidR="00663463" w:rsidRPr="00963A7A">
          <w:rPr>
            <w:rStyle w:val="Lienhypertexte"/>
            <w:rFonts w:eastAsia="Arial"/>
            <w:lang w:val="en-US"/>
          </w:rPr>
          <w:t>Skills inventory</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09988" w:history="1">
        <w:r w:rsidR="00663463" w:rsidRPr="00963A7A">
          <w:rPr>
            <w:rStyle w:val="Lienhypertexte"/>
            <w:rFonts w:eastAsia="Arial"/>
            <w:w w:val="125"/>
            <w:lang w:val="en-US"/>
          </w:rPr>
          <w:t>Topic C: Re-keying the course</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89" w:history="1">
        <w:r w:rsidR="00663463" w:rsidRPr="00963A7A">
          <w:rPr>
            <w:rStyle w:val="Lienhypertexte"/>
            <w:rFonts w:eastAsia="Arial"/>
            <w:lang w:val="en-US"/>
          </w:rPr>
          <w:t>Hardware requirements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_Toc342409989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90" w:history="1">
        <w:r w:rsidR="00663463" w:rsidRPr="00963A7A">
          <w:rPr>
            <w:rStyle w:val="Lienhypertexte"/>
            <w:rFonts w:eastAsia="Arial"/>
            <w:lang w:val="en-US"/>
          </w:rPr>
          <w:t>Software requirements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91" w:history="1">
        <w:r w:rsidR="00663463" w:rsidRPr="00963A7A">
          <w:rPr>
            <w:rStyle w:val="Lienhypertexte"/>
            <w:rFonts w:eastAsia="Arial"/>
            <w:lang w:val="en-US"/>
          </w:rPr>
          <w:t>Network requirements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09992" w:history="1">
        <w:r w:rsidR="00663463" w:rsidRPr="00963A7A">
          <w:rPr>
            <w:rStyle w:val="Lienhypertexte"/>
            <w:rFonts w:eastAsia="Arial"/>
            <w:w w:val="130"/>
            <w:lang w:val="en-US"/>
          </w:rPr>
          <w:t xml:space="preserve">Unit 1 - </w:t>
        </w:r>
        <w:r w:rsidR="00663463" w:rsidRPr="00963A7A">
          <w:rPr>
            <w:rStyle w:val="Lienhypertexte"/>
            <w:rFonts w:eastAsia="Arial Narrow"/>
            <w:w w:val="105"/>
            <w:lang w:val="en-US"/>
          </w:rPr>
          <w:t>Getting started</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09993" w:history="1">
        <w:r w:rsidR="00663463" w:rsidRPr="00963A7A">
          <w:rPr>
            <w:rStyle w:val="Lienhypertexte"/>
            <w:rFonts w:eastAsia="Arial"/>
            <w:w w:val="125"/>
            <w:lang w:val="en-US"/>
          </w:rPr>
          <w:t>Topic A: The Visio 2010 interface</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94" w:history="1">
        <w:r w:rsidR="00663463" w:rsidRPr="00963A7A">
          <w:rPr>
            <w:rStyle w:val="Lienhypertexte"/>
            <w:rFonts w:eastAsia="Arial Narrow"/>
            <w:lang w:val="en-US"/>
          </w:rPr>
          <w:t>Explanation</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95" w:history="1">
        <w:r w:rsidR="00663463" w:rsidRPr="00963A7A">
          <w:rPr>
            <w:rStyle w:val="Lienhypertexte"/>
            <w:rFonts w:eastAsia="Arial"/>
            <w:lang w:val="en-US"/>
          </w:rPr>
          <w:t>The Fluent interface and Ribbon</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left" w:pos="1100"/>
          <w:tab w:val="right" w:leader="underscore" w:pos="9061"/>
        </w:tabs>
        <w:rPr>
          <w:rFonts w:eastAsiaTheme="minorEastAsia" w:cstheme="minorBidi"/>
          <w:sz w:val="22"/>
          <w:szCs w:val="22"/>
          <w:lang w:val="en-US" w:eastAsia="fr-BE" w:bidi="ar-SA"/>
        </w:rPr>
      </w:pPr>
      <w:hyperlink w:anchor="_Toc342409996" w:history="1">
        <w:r w:rsidR="00663463" w:rsidRPr="00963A7A">
          <w:rPr>
            <w:rStyle w:val="Lienhypertexte"/>
            <w:rFonts w:ascii="Arial Narrow" w:eastAsia="Arial Narrow" w:hAnsi="Arial Narrow"/>
            <w:i/>
            <w:lang w:val="en-US"/>
          </w:rPr>
          <w:t>Do it!</w:t>
        </w:r>
        <w:r w:rsidR="00663463" w:rsidRPr="00963A7A">
          <w:rPr>
            <w:rFonts w:eastAsiaTheme="minorEastAsia" w:cstheme="minorBidi"/>
            <w:sz w:val="22"/>
            <w:szCs w:val="22"/>
            <w:lang w:val="en-US" w:eastAsia="fr-BE" w:bidi="ar-SA"/>
          </w:rPr>
          <w:tab/>
        </w:r>
        <w:r w:rsidR="00663463" w:rsidRPr="00963A7A">
          <w:rPr>
            <w:rStyle w:val="Lienhypertexte"/>
            <w:rFonts w:eastAsia="Arial"/>
            <w:lang w:val="en-US"/>
          </w:rPr>
          <w:t>A-1: Exploring the Visio 2010 interface</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left" w:pos="1320"/>
          <w:tab w:val="right" w:leader="underscore" w:pos="9061"/>
        </w:tabs>
        <w:rPr>
          <w:rFonts w:eastAsiaTheme="minorEastAsia" w:cstheme="minorBidi"/>
          <w:sz w:val="22"/>
          <w:szCs w:val="22"/>
          <w:lang w:val="en-US" w:eastAsia="fr-BE" w:bidi="ar-SA"/>
        </w:rPr>
      </w:pPr>
      <w:hyperlink w:anchor="_Toc342409997" w:history="1">
        <w:r w:rsidR="00663463" w:rsidRPr="00963A7A">
          <w:rPr>
            <w:rStyle w:val="Lienhypertexte"/>
            <w:rFonts w:eastAsia="Arial Narrow"/>
            <w:lang w:val="en-US"/>
          </w:rPr>
          <w:t>Do it!</w:t>
        </w:r>
        <w:r w:rsidR="00663463" w:rsidRPr="00963A7A">
          <w:rPr>
            <w:rFonts w:eastAsiaTheme="minorEastAsia" w:cstheme="minorBidi"/>
            <w:sz w:val="22"/>
            <w:szCs w:val="22"/>
            <w:lang w:val="en-US" w:eastAsia="fr-BE" w:bidi="ar-SA"/>
          </w:rPr>
          <w:tab/>
        </w:r>
        <w:r w:rsidR="00663463" w:rsidRPr="00963A7A">
          <w:rPr>
            <w:rStyle w:val="Lienhypertexte"/>
            <w:rFonts w:eastAsia="Arial Narrow"/>
            <w:lang w:val="en-US"/>
          </w:rPr>
          <w:t xml:space="preserve"> A-2: Changing view settings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98" w:history="1">
        <w:r w:rsidR="00663463" w:rsidRPr="00963A7A">
          <w:rPr>
            <w:rStyle w:val="Lienhypertexte"/>
            <w:rFonts w:eastAsia="Arial"/>
            <w:lang w:val="en-US"/>
          </w:rPr>
          <w:t>Page navigation</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09999" w:history="1">
        <w:r w:rsidR="00663463" w:rsidRPr="00963A7A">
          <w:rPr>
            <w:rStyle w:val="Lienhypertexte"/>
            <w:rFonts w:eastAsia="Arial"/>
            <w:lang w:val="en-US"/>
          </w:rPr>
          <w:t>Visio Help</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_Toc342409999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00" w:history="1">
        <w:r w:rsidR="00663463" w:rsidRPr="00963A7A">
          <w:rPr>
            <w:rStyle w:val="Lienhypertexte"/>
            <w:rFonts w:eastAsia="Arial"/>
            <w:w w:val="125"/>
            <w:lang w:val="en-US"/>
          </w:rPr>
          <w:t>Topic B: Windows, stencils, and objects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01" w:history="1">
        <w:r w:rsidR="00663463" w:rsidRPr="00963A7A">
          <w:rPr>
            <w:rStyle w:val="Lienhypertexte"/>
            <w:rFonts w:eastAsia="Arial"/>
            <w:lang w:val="en-US"/>
          </w:rPr>
          <w:t>Docked windows vs. anchored windows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02" w:history="1">
        <w:r w:rsidR="00663463" w:rsidRPr="00963A7A">
          <w:rPr>
            <w:rStyle w:val="Lienhypertexte"/>
            <w:lang w:val="en-US"/>
          </w:rPr>
          <w:t>Floating windows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03" w:history="1">
        <w:r w:rsidR="00663463" w:rsidRPr="00963A7A">
          <w:rPr>
            <w:rStyle w:val="Lienhypertexte"/>
            <w:rFonts w:eastAsia="Arial"/>
            <w:lang w:val="en-US"/>
          </w:rPr>
          <w:t>Working with stencils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04" w:history="1">
        <w:r w:rsidR="00663463" w:rsidRPr="00963A7A">
          <w:rPr>
            <w:rStyle w:val="Lienhypertexte"/>
            <w:lang w:val="en-US"/>
          </w:rPr>
          <w:t>Changing the stencil display</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05" w:history="1">
        <w:r w:rsidR="00663463" w:rsidRPr="00963A7A">
          <w:rPr>
            <w:rStyle w:val="Lienhypertexte"/>
            <w:rFonts w:eastAsia="Arial"/>
            <w:lang w:val="en-US"/>
          </w:rPr>
          <w:t>Editing objects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06" w:history="1">
        <w:r w:rsidR="00663463" w:rsidRPr="00963A7A">
          <w:rPr>
            <w:rStyle w:val="Lienhypertexte"/>
            <w:lang w:val="en-US"/>
          </w:rPr>
          <w:t>Saving a Visio file</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07" w:history="1">
        <w:r w:rsidR="00663463" w:rsidRPr="00963A7A">
          <w:rPr>
            <w:rStyle w:val="Lienhypertexte"/>
            <w:rFonts w:eastAsia="Arial"/>
            <w:lang w:val="en-US"/>
          </w:rPr>
          <w:t>Scaling and resizing</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10008" w:history="1">
        <w:r w:rsidR="00663463" w:rsidRPr="00963A7A">
          <w:rPr>
            <w:rStyle w:val="Lienhypertexte"/>
            <w:rFonts w:eastAsia="Arial"/>
            <w:spacing w:val="55"/>
            <w:w w:val="130"/>
            <w:lang w:val="en-US"/>
          </w:rPr>
          <w:t xml:space="preserve">Unit 2 </w:t>
        </w:r>
        <w:r w:rsidR="00663463" w:rsidRPr="00963A7A">
          <w:rPr>
            <w:rStyle w:val="Lienhypertexte"/>
            <w:rFonts w:eastAsia="Arial Narrow"/>
            <w:w w:val="105"/>
            <w:lang w:val="en-US"/>
          </w:rPr>
          <w:t>Drawing tools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09" w:history="1">
        <w:r w:rsidR="00663463" w:rsidRPr="00963A7A">
          <w:rPr>
            <w:rStyle w:val="Lienhypertexte"/>
            <w:rFonts w:eastAsia="Arial"/>
            <w:w w:val="125"/>
            <w:lang w:val="en-US"/>
          </w:rPr>
          <w:t>Topic A: Basic shapes and lines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_Toc342410009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10" w:history="1">
        <w:r w:rsidR="00663463" w:rsidRPr="00963A7A">
          <w:rPr>
            <w:rStyle w:val="Lienhypertexte"/>
            <w:rFonts w:eastAsia="Arial"/>
            <w:lang w:val="en-US"/>
          </w:rPr>
          <w:t>Drawing tools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11" w:history="1">
        <w:r w:rsidR="00663463" w:rsidRPr="00963A7A">
          <w:rPr>
            <w:rStyle w:val="Lienhypertexte"/>
            <w:rFonts w:eastAsia="Arial"/>
            <w:lang w:val="en-US"/>
          </w:rPr>
          <w:t>Page navigation</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12" w:history="1">
        <w:r w:rsidR="00663463" w:rsidRPr="00963A7A">
          <w:rPr>
            <w:rStyle w:val="Lienhypertexte"/>
            <w:rFonts w:eastAsia="Arial"/>
            <w:lang w:val="en-US"/>
          </w:rPr>
          <w:t>Visio Help</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13" w:history="1">
        <w:r w:rsidR="00663463" w:rsidRPr="00963A7A">
          <w:rPr>
            <w:rStyle w:val="Lienhypertexte"/>
            <w:rFonts w:eastAsia="Arial"/>
            <w:w w:val="125"/>
            <w:lang w:val="en-US"/>
          </w:rPr>
          <w:t>Topic B: Windows, stencils, and objects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14" w:history="1">
        <w:r w:rsidR="00663463" w:rsidRPr="00963A7A">
          <w:rPr>
            <w:rStyle w:val="Lienhypertexte"/>
            <w:rFonts w:eastAsia="Arial"/>
            <w:lang w:val="en-US"/>
          </w:rPr>
          <w:t>Docked windows vs. anchored windows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15" w:history="1">
        <w:r w:rsidR="00663463" w:rsidRPr="00963A7A">
          <w:rPr>
            <w:rStyle w:val="Lienhypertexte"/>
            <w:rFonts w:eastAsia="Arial"/>
            <w:lang w:val="en-US"/>
          </w:rPr>
          <w:t>Editing objects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16" w:history="1">
        <w:r w:rsidR="00663463" w:rsidRPr="00963A7A">
          <w:rPr>
            <w:rStyle w:val="Lienhypertexte"/>
            <w:rFonts w:eastAsia="Times New Roman"/>
            <w:lang w:val="en-US"/>
          </w:rPr>
          <w:t>Moving an object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17" w:history="1">
        <w:r w:rsidR="00663463" w:rsidRPr="00963A7A">
          <w:rPr>
            <w:rStyle w:val="Lienhypertexte"/>
            <w:rFonts w:eastAsia="Times New Roman"/>
            <w:lang w:val="en-US"/>
          </w:rPr>
          <w:t>Saving a Visio file</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18" w:history="1">
        <w:r w:rsidR="00663463" w:rsidRPr="00963A7A">
          <w:rPr>
            <w:rStyle w:val="Lienhypertexte"/>
            <w:rFonts w:eastAsia="Arial"/>
            <w:lang w:val="en-US"/>
          </w:rPr>
          <w:t>Lines and arcs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19" w:history="1">
        <w:r w:rsidR="00663463" w:rsidRPr="00963A7A">
          <w:rPr>
            <w:rStyle w:val="Lienhypertexte"/>
            <w:rFonts w:eastAsia="Arial"/>
            <w:lang w:val="en-US"/>
          </w:rPr>
          <w:t>Reshaping an arc</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_Toc342410019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20" w:history="1">
        <w:r w:rsidR="00663463" w:rsidRPr="00963A7A">
          <w:rPr>
            <w:rStyle w:val="Lienhypertexte"/>
            <w:rFonts w:eastAsia="Arial"/>
            <w:w w:val="125"/>
            <w:lang w:val="en-US"/>
          </w:rPr>
          <w:t>Topic B: Compound lines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21" w:history="1">
        <w:r w:rsidR="00663463" w:rsidRPr="00963A7A">
          <w:rPr>
            <w:rStyle w:val="Lienhypertexte"/>
            <w:rFonts w:eastAsia="Arial"/>
            <w:lang w:val="en-US"/>
          </w:rPr>
          <w:t>Freeform lines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22" w:history="1">
        <w:r w:rsidR="00663463" w:rsidRPr="00963A7A">
          <w:rPr>
            <w:rStyle w:val="Lienhypertexte"/>
            <w:rFonts w:eastAsia="Arial"/>
            <w:lang w:val="en-US"/>
          </w:rPr>
          <w:t>Using the Line and Arc tools to create compound lines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23" w:history="1">
        <w:r w:rsidR="00663463" w:rsidRPr="00963A7A">
          <w:rPr>
            <w:rStyle w:val="Lienhypertexte"/>
            <w:rFonts w:eastAsia="Arial"/>
            <w:w w:val="125"/>
            <w:lang w:val="en-US"/>
          </w:rPr>
          <w:t>Topic C: Editing objects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24" w:history="1">
        <w:r w:rsidR="00663463" w:rsidRPr="00963A7A">
          <w:rPr>
            <w:rStyle w:val="Lienhypertexte"/>
            <w:rFonts w:eastAsia="Arial"/>
            <w:lang w:val="en-US"/>
          </w:rPr>
          <w:t>Duplicating an object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25" w:history="1">
        <w:r w:rsidR="00663463" w:rsidRPr="00963A7A">
          <w:rPr>
            <w:rStyle w:val="Lienhypertexte"/>
            <w:rFonts w:eastAsia="Times New Roman"/>
            <w:lang w:val="en-US"/>
          </w:rPr>
          <w:t>Maintain alignment when duplicating</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26" w:history="1">
        <w:r w:rsidR="00663463" w:rsidRPr="00963A7A">
          <w:rPr>
            <w:rStyle w:val="Lienhypertexte"/>
            <w:rFonts w:eastAsia="Times New Roman"/>
            <w:lang w:val="en-US"/>
          </w:rPr>
          <w:t>Using the F4 key to duplicate objects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27" w:history="1">
        <w:r w:rsidR="00663463" w:rsidRPr="00963A7A">
          <w:rPr>
            <w:rStyle w:val="Lienhypertexte"/>
            <w:rFonts w:eastAsia="Arial"/>
            <w:lang w:val="en-US"/>
          </w:rPr>
          <w:t>Object alignment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10028" w:history="1">
        <w:r w:rsidR="00663463" w:rsidRPr="00963A7A">
          <w:rPr>
            <w:rStyle w:val="Lienhypertexte"/>
            <w:rFonts w:eastAsia="Arial"/>
            <w:spacing w:val="55"/>
            <w:w w:val="130"/>
            <w:lang w:val="en-US"/>
          </w:rPr>
          <w:t xml:space="preserve">Unit 3 - </w:t>
        </w:r>
        <w:r w:rsidR="00663463" w:rsidRPr="00963A7A">
          <w:rPr>
            <w:rStyle w:val="Lienhypertexte"/>
            <w:rFonts w:eastAsia="Arial Narrow"/>
            <w:w w:val="105"/>
            <w:lang w:val="en-US"/>
          </w:rPr>
          <w:t>Basic diagrams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29" w:history="1">
        <w:r w:rsidR="00663463" w:rsidRPr="00963A7A">
          <w:rPr>
            <w:rStyle w:val="Lienhypertexte"/>
            <w:rFonts w:eastAsia="Arial"/>
            <w:w w:val="125"/>
            <w:lang w:val="en-US"/>
          </w:rPr>
          <w:t>Topic A: Planning a diagram</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_Toc342410029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30" w:history="1">
        <w:r w:rsidR="00663463" w:rsidRPr="00963A7A">
          <w:rPr>
            <w:rStyle w:val="Lienhypertexte"/>
            <w:rFonts w:eastAsia="Arial"/>
            <w:lang w:val="en-US"/>
          </w:rPr>
          <w:t>Design tips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31" w:history="1">
        <w:r w:rsidR="00663463" w:rsidRPr="00963A7A">
          <w:rPr>
            <w:rStyle w:val="Lienhypertexte"/>
            <w:rFonts w:eastAsia="Times New Roman"/>
            <w:lang w:val="en-US"/>
          </w:rPr>
          <w:t>Diagram shapes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32" w:history="1">
        <w:r w:rsidR="00663463" w:rsidRPr="00963A7A">
          <w:rPr>
            <w:rStyle w:val="Lienhypertexte"/>
            <w:rFonts w:eastAsia="Arial"/>
            <w:w w:val="125"/>
            <w:lang w:val="en-US"/>
          </w:rPr>
          <w:t>Topic B: Creating a basic diagram</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33" w:history="1">
        <w:r w:rsidR="00663463" w:rsidRPr="00963A7A">
          <w:rPr>
            <w:rStyle w:val="Lienhypertexte"/>
            <w:rFonts w:eastAsia="Arial"/>
            <w:lang w:val="en-US"/>
          </w:rPr>
          <w:t>Inserting and connecting shapes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34" w:history="1">
        <w:r w:rsidR="00663463" w:rsidRPr="00963A7A">
          <w:rPr>
            <w:rStyle w:val="Lienhypertexte"/>
            <w:rFonts w:eastAsia="Times New Roman"/>
            <w:lang w:val="en-US"/>
          </w:rPr>
          <w:t>AutoConnect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35" w:history="1">
        <w:r w:rsidR="00663463" w:rsidRPr="00963A7A">
          <w:rPr>
            <w:rStyle w:val="Lienhypertexte"/>
            <w:rFonts w:eastAsia="Times New Roman"/>
            <w:lang w:val="en-US"/>
          </w:rPr>
          <w:t>Moving and deleting shapes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36" w:history="1">
        <w:r w:rsidR="00663463" w:rsidRPr="00963A7A">
          <w:rPr>
            <w:rStyle w:val="Lienhypertexte"/>
            <w:rFonts w:eastAsia="Arial"/>
            <w:lang w:val="en-US"/>
          </w:rPr>
          <w:t>Manually connecting shapes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37" w:history="1">
        <w:r w:rsidR="00663463" w:rsidRPr="00963A7A">
          <w:rPr>
            <w:rStyle w:val="Lienhypertexte"/>
            <w:rFonts w:eastAsia="Arial"/>
            <w:w w:val="125"/>
            <w:lang w:val="en-US"/>
          </w:rPr>
          <w:t>Topic C: Working with text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38" w:history="1">
        <w:r w:rsidR="00663463" w:rsidRPr="00963A7A">
          <w:rPr>
            <w:rStyle w:val="Lienhypertexte"/>
            <w:rFonts w:eastAsia="Arial"/>
            <w:lang w:val="en-US"/>
          </w:rPr>
          <w:t>Text blocks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39" w:history="1">
        <w:r w:rsidR="00663463" w:rsidRPr="00963A7A">
          <w:rPr>
            <w:rStyle w:val="Lienhypertexte"/>
            <w:rFonts w:eastAsia="Times New Roman"/>
            <w:lang w:val="en-US"/>
          </w:rPr>
          <w:t>Editing text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_Toc342410039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40" w:history="1">
        <w:r w:rsidR="00663463" w:rsidRPr="00963A7A">
          <w:rPr>
            <w:rStyle w:val="Lienhypertexte"/>
            <w:rFonts w:eastAsia="Times New Roman"/>
            <w:lang w:val="en-US"/>
          </w:rPr>
          <w:t>Formatting text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41" w:history="1">
        <w:r w:rsidR="00663463" w:rsidRPr="00963A7A">
          <w:rPr>
            <w:rStyle w:val="Lienhypertexte"/>
            <w:rFonts w:eastAsia="Arial"/>
            <w:lang w:val="en-US"/>
          </w:rPr>
          <w:t>Paragraph text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42" w:history="1">
        <w:r w:rsidR="00663463" w:rsidRPr="00963A7A">
          <w:rPr>
            <w:rStyle w:val="Lienhypertexte"/>
            <w:rFonts w:eastAsia="Arial"/>
            <w:lang w:val="en-US"/>
          </w:rPr>
          <w:t>Shape text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43" w:history="1">
        <w:r w:rsidR="00663463" w:rsidRPr="00963A7A">
          <w:rPr>
            <w:rStyle w:val="Lienhypertexte"/>
            <w:rFonts w:eastAsia="Arial"/>
            <w:lang w:val="en-US"/>
          </w:rPr>
          <w:t>Connectors and text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44" w:history="1">
        <w:r w:rsidR="00663463" w:rsidRPr="00963A7A">
          <w:rPr>
            <w:rStyle w:val="Lienhypertexte"/>
            <w:rFonts w:eastAsia="Arial"/>
            <w:lang w:val="en-US"/>
          </w:rPr>
          <w:t>Manipulating shape text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45" w:history="1">
        <w:r w:rsidR="00663463" w:rsidRPr="00963A7A">
          <w:rPr>
            <w:rStyle w:val="Lienhypertexte"/>
            <w:rFonts w:eastAsia="Arial"/>
            <w:w w:val="125"/>
            <w:lang w:val="en-US"/>
          </w:rPr>
          <w:t>Topic D: Organization charts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46" w:history="1">
        <w:r w:rsidR="00663463" w:rsidRPr="00963A7A">
          <w:rPr>
            <w:rStyle w:val="Lienhypertexte"/>
            <w:rFonts w:eastAsia="Arial"/>
            <w:lang w:val="en-US"/>
          </w:rPr>
          <w:t>Creating organization charts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47" w:history="1">
        <w:r w:rsidR="00663463" w:rsidRPr="00963A7A">
          <w:rPr>
            <w:rStyle w:val="Lienhypertexte"/>
            <w:rFonts w:eastAsia="Arial"/>
            <w:w w:val="125"/>
            <w:lang w:val="en-US"/>
          </w:rPr>
          <w:t>Unit summary: Basic diagrams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48" w:history="1">
        <w:r w:rsidR="00663463" w:rsidRPr="00963A7A">
          <w:rPr>
            <w:rStyle w:val="Lienhypertexte"/>
            <w:rFonts w:eastAsia="Arial Narrow"/>
            <w:lang w:val="en-US"/>
          </w:rPr>
          <w:t>Topic A</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49" w:history="1">
        <w:r w:rsidR="00663463" w:rsidRPr="00963A7A">
          <w:rPr>
            <w:rStyle w:val="Lienhypertexte"/>
            <w:rFonts w:eastAsia="Arial Narrow"/>
            <w:lang w:val="en-US"/>
          </w:rPr>
          <w:t>Topic B</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_Toc342410049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50" w:history="1">
        <w:r w:rsidR="00663463" w:rsidRPr="00963A7A">
          <w:rPr>
            <w:rStyle w:val="Lienhypertexte"/>
            <w:rFonts w:eastAsia="Arial Narrow"/>
            <w:lang w:val="en-US"/>
          </w:rPr>
          <w:t>Topic C</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51" w:history="1">
        <w:r w:rsidR="00663463" w:rsidRPr="00963A7A">
          <w:rPr>
            <w:rStyle w:val="Lienhypertexte"/>
            <w:rFonts w:eastAsia="Arial Narrow"/>
            <w:lang w:val="en-US"/>
          </w:rPr>
          <w:t>Topic D</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10052" w:history="1">
        <w:r w:rsidR="00663463" w:rsidRPr="00963A7A">
          <w:rPr>
            <w:rStyle w:val="Lienhypertexte"/>
            <w:rFonts w:eastAsia="Arial"/>
            <w:spacing w:val="57"/>
            <w:w w:val="130"/>
            <w:lang w:val="en-US"/>
          </w:rPr>
          <w:t xml:space="preserve">Unit 4 - </w:t>
        </w:r>
        <w:r w:rsidR="00663463" w:rsidRPr="00963A7A">
          <w:rPr>
            <w:rStyle w:val="Lienhypertexte"/>
            <w:rFonts w:eastAsia="Arial Narrow"/>
            <w:w w:val="105"/>
            <w:lang w:val="en-US"/>
          </w:rPr>
          <w:t>Formatting drawings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53" w:history="1">
        <w:r w:rsidR="00663463" w:rsidRPr="00963A7A">
          <w:rPr>
            <w:rStyle w:val="Lienhypertexte"/>
            <w:rFonts w:eastAsia="Arial"/>
            <w:w w:val="125"/>
            <w:lang w:val="en-US"/>
          </w:rPr>
          <w:t>Topic A: Formatting text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54" w:history="1">
        <w:r w:rsidR="00663463" w:rsidRPr="00963A7A">
          <w:rPr>
            <w:rStyle w:val="Lienhypertexte"/>
            <w:rFonts w:eastAsia="Arial"/>
            <w:lang w:val="en-US"/>
          </w:rPr>
          <w:t>Basic text formatting</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55" w:history="1">
        <w:r w:rsidR="00663463" w:rsidRPr="00963A7A">
          <w:rPr>
            <w:rStyle w:val="Lienhypertexte"/>
            <w:rFonts w:eastAsia="Arial"/>
            <w:lang w:val="en-US"/>
          </w:rPr>
          <w:t>The Text dialog box</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56" w:history="1">
        <w:r w:rsidR="00663463" w:rsidRPr="00963A7A">
          <w:rPr>
            <w:rStyle w:val="Lienhypertexte"/>
            <w:rFonts w:eastAsia="Times New Roman"/>
            <w:lang w:val="en-US"/>
          </w:rPr>
          <w:t>Text block formatting</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57" w:history="1">
        <w:r w:rsidR="00663463" w:rsidRPr="00963A7A">
          <w:rPr>
            <w:rStyle w:val="Lienhypertexte"/>
            <w:rFonts w:eastAsia="Times New Roman"/>
            <w:lang w:val="en-US"/>
          </w:rPr>
          <w:t>Paragraph formatting</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58" w:history="1">
        <w:r w:rsidR="00663463" w:rsidRPr="00963A7A">
          <w:rPr>
            <w:rStyle w:val="Lienhypertexte"/>
            <w:rFonts w:eastAsia="Arial"/>
            <w:lang w:val="en-US"/>
          </w:rPr>
          <w:t>Themes and effects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59" w:history="1">
        <w:r w:rsidR="00663463" w:rsidRPr="00963A7A">
          <w:rPr>
            <w:rStyle w:val="Lienhypertexte"/>
            <w:rFonts w:eastAsia="Arial"/>
            <w:w w:val="125"/>
            <w:lang w:val="en-US"/>
          </w:rPr>
          <w:t>Topic B: Formatting shapes and lines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_Toc342410059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60" w:history="1">
        <w:r w:rsidR="00663463" w:rsidRPr="00963A7A">
          <w:rPr>
            <w:rStyle w:val="Lienhypertexte"/>
            <w:rFonts w:eastAsia="Arial"/>
            <w:lang w:val="en-US"/>
          </w:rPr>
          <w:t>The Fill, Line, and Shadow tools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61" w:history="1">
        <w:r w:rsidR="00663463" w:rsidRPr="00963A7A">
          <w:rPr>
            <w:rStyle w:val="Lienhypertexte"/>
            <w:rFonts w:eastAsia="Arial"/>
            <w:lang w:val="en-US"/>
          </w:rPr>
          <w:t>The Shadow dialog box</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62" w:history="1">
        <w:r w:rsidR="00663463" w:rsidRPr="00963A7A">
          <w:rPr>
            <w:rStyle w:val="Lienhypertexte"/>
            <w:rFonts w:eastAsia="Times New Roman"/>
            <w:lang w:val="en-US"/>
          </w:rPr>
          <w:t>The Format Painter</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10063" w:history="1">
        <w:r w:rsidR="00663463" w:rsidRPr="00963A7A">
          <w:rPr>
            <w:rStyle w:val="Lienhypertexte"/>
            <w:rFonts w:eastAsia="Arial"/>
            <w:spacing w:val="55"/>
            <w:w w:val="130"/>
            <w:lang w:val="en-US"/>
          </w:rPr>
          <w:t xml:space="preserve">Unit 5 - </w:t>
        </w:r>
        <w:r w:rsidR="00663463" w:rsidRPr="00963A7A">
          <w:rPr>
            <w:rStyle w:val="Lienhypertexte"/>
            <w:rFonts w:eastAsia="Arial Narrow"/>
            <w:w w:val="105"/>
            <w:lang w:val="en-US"/>
          </w:rPr>
          <w:t>Working with pages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64" w:history="1">
        <w:r w:rsidR="00663463" w:rsidRPr="00963A7A">
          <w:rPr>
            <w:rStyle w:val="Lienhypertexte"/>
            <w:rFonts w:eastAsia="Arial"/>
            <w:w w:val="125"/>
            <w:lang w:val="en-US"/>
          </w:rPr>
          <w:t>Topic A: File and print properties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65" w:history="1">
        <w:r w:rsidR="00663463" w:rsidRPr="00963A7A">
          <w:rPr>
            <w:rStyle w:val="Lienhypertexte"/>
            <w:rFonts w:eastAsia="Arial"/>
            <w:lang w:val="en-US"/>
          </w:rPr>
          <w:t>Viewing and setting file properties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66" w:history="1">
        <w:r w:rsidR="00663463" w:rsidRPr="00963A7A">
          <w:rPr>
            <w:rStyle w:val="Lienhypertexte"/>
            <w:rFonts w:eastAsia="Arial"/>
            <w:lang w:val="en-US"/>
          </w:rPr>
          <w:t>Page and print settings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67" w:history="1">
        <w:r w:rsidR="00663463" w:rsidRPr="00963A7A">
          <w:rPr>
            <w:rStyle w:val="Lienhypertexte"/>
            <w:rFonts w:eastAsia="Times New Roman"/>
            <w:lang w:val="en-US"/>
          </w:rPr>
          <w:t>Printer paper size</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68" w:history="1">
        <w:r w:rsidR="00663463" w:rsidRPr="00963A7A">
          <w:rPr>
            <w:rStyle w:val="Lienhypertexte"/>
            <w:rFonts w:eastAsia="Arial"/>
            <w:lang w:val="en-US"/>
          </w:rPr>
          <w:t>Print Preview</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69" w:history="1">
        <w:r w:rsidR="00663463" w:rsidRPr="00963A7A">
          <w:rPr>
            <w:rStyle w:val="Lienhypertexte"/>
            <w:rFonts w:eastAsia="Arial"/>
            <w:lang w:val="en-US"/>
          </w:rPr>
          <w:t>Printing</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_Toc342410069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70" w:history="1">
        <w:r w:rsidR="00663463" w:rsidRPr="00963A7A">
          <w:rPr>
            <w:rStyle w:val="Lienhypertexte"/>
            <w:rFonts w:eastAsia="Arial"/>
            <w:w w:val="125"/>
            <w:lang w:val="en-US"/>
          </w:rPr>
          <w:t>Topic B: Working with background pages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71" w:history="1">
        <w:r w:rsidR="00663463" w:rsidRPr="00963A7A">
          <w:rPr>
            <w:rStyle w:val="Lienhypertexte"/>
            <w:rFonts w:eastAsia="Arial"/>
            <w:lang w:val="en-US"/>
          </w:rPr>
          <w:t>Background pages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72" w:history="1">
        <w:r w:rsidR="00663463" w:rsidRPr="00963A7A">
          <w:rPr>
            <w:rStyle w:val="Lienhypertexte"/>
            <w:rFonts w:eastAsia="Arial"/>
            <w:lang w:val="en-US"/>
          </w:rPr>
          <w:t>Fields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73" w:history="1">
        <w:r w:rsidR="00663463" w:rsidRPr="00963A7A">
          <w:rPr>
            <w:rStyle w:val="Lienhypertexte"/>
            <w:rFonts w:eastAsia="Times New Roman"/>
            <w:lang w:val="en-US"/>
          </w:rPr>
          <w:t>Page breaks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74" w:history="1">
        <w:r w:rsidR="00663463" w:rsidRPr="00963A7A">
          <w:rPr>
            <w:rStyle w:val="Lienhypertexte"/>
            <w:rFonts w:eastAsia="Arial"/>
            <w:lang w:val="en-US"/>
          </w:rPr>
          <w:t>Applying background pages to drawing pages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75" w:history="1">
        <w:r w:rsidR="00663463" w:rsidRPr="00963A7A">
          <w:rPr>
            <w:rStyle w:val="Lienhypertexte"/>
            <w:rFonts w:eastAsia="Arial"/>
            <w:lang w:val="en-US"/>
          </w:rPr>
          <w:t>Editing background pages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76" w:history="1">
        <w:r w:rsidR="00663463" w:rsidRPr="00963A7A">
          <w:rPr>
            <w:rStyle w:val="Lienhypertexte"/>
            <w:rFonts w:eastAsia="Arial"/>
            <w:w w:val="125"/>
            <w:lang w:val="en-US"/>
          </w:rPr>
          <w:t>Topic C: Working with links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77" w:history="1">
        <w:r w:rsidR="00663463" w:rsidRPr="00963A7A">
          <w:rPr>
            <w:rStyle w:val="Lienhypertexte"/>
            <w:rFonts w:eastAsia="Arial"/>
            <w:lang w:val="en-US"/>
          </w:rPr>
          <w:t>Hyperlinks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78" w:history="1">
        <w:r w:rsidR="00663463" w:rsidRPr="00963A7A">
          <w:rPr>
            <w:rStyle w:val="Lienhypertexte"/>
            <w:rFonts w:eastAsia="Arial"/>
            <w:lang w:val="en-US"/>
          </w:rPr>
          <w:t>Linking to detail pages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79" w:history="1">
        <w:r w:rsidR="00663463" w:rsidRPr="00963A7A">
          <w:rPr>
            <w:rStyle w:val="Lienhypertexte"/>
            <w:rFonts w:eastAsia="Times New Roman"/>
            <w:lang w:val="en-US"/>
          </w:rPr>
          <w:t>Testing links in Visio</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_Toc342410079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80" w:history="1">
        <w:r w:rsidR="00663463" w:rsidRPr="00963A7A">
          <w:rPr>
            <w:rStyle w:val="Lienhypertexte"/>
            <w:rFonts w:eastAsia="Arial"/>
            <w:lang w:val="en-US"/>
          </w:rPr>
          <w:t>Link multiple files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81" w:history="1">
        <w:r w:rsidR="00663463" w:rsidRPr="00963A7A">
          <w:rPr>
            <w:rStyle w:val="Lienhypertexte"/>
            <w:rFonts w:eastAsia="Arial"/>
            <w:lang w:val="en-US"/>
          </w:rPr>
          <w:t>Linking to other file types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10082" w:history="1">
        <w:r w:rsidR="00663463" w:rsidRPr="00963A7A">
          <w:rPr>
            <w:rStyle w:val="Lienhypertexte"/>
            <w:rFonts w:eastAsia="Arial"/>
            <w:spacing w:val="55"/>
            <w:w w:val="130"/>
            <w:lang w:val="en-US"/>
          </w:rPr>
          <w:t xml:space="preserve">Unit 6 - </w:t>
        </w:r>
        <w:r w:rsidR="00663463" w:rsidRPr="00963A7A">
          <w:rPr>
            <w:rStyle w:val="Lienhypertexte"/>
            <w:rFonts w:eastAsia="Arial Narrow"/>
            <w:w w:val="105"/>
            <w:lang w:val="en-US"/>
          </w:rPr>
          <w:t>Network and brainstorming diagrams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83" w:history="1">
        <w:r w:rsidR="00663463" w:rsidRPr="00963A7A">
          <w:rPr>
            <w:rStyle w:val="Lienhypertexte"/>
            <w:rFonts w:eastAsia="Arial"/>
            <w:w w:val="125"/>
            <w:lang w:val="en-US"/>
          </w:rPr>
          <w:t>Topic A: Network diagrams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84" w:history="1">
        <w:r w:rsidR="00663463" w:rsidRPr="00963A7A">
          <w:rPr>
            <w:rStyle w:val="Lienhypertexte"/>
            <w:rFonts w:eastAsia="Arial"/>
            <w:lang w:val="en-US"/>
          </w:rPr>
          <w:t>Network shapes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85" w:history="1">
        <w:r w:rsidR="00663463" w:rsidRPr="00963A7A">
          <w:rPr>
            <w:rStyle w:val="Lienhypertexte"/>
            <w:rFonts w:eastAsia="Arial"/>
            <w:lang w:val="en-US"/>
          </w:rPr>
          <w:t>Working with connection handles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86" w:history="1">
        <w:r w:rsidR="00663463" w:rsidRPr="00963A7A">
          <w:rPr>
            <w:rStyle w:val="Lienhypertexte"/>
            <w:rFonts w:eastAsia="Arial"/>
            <w:lang w:val="en-US"/>
          </w:rPr>
          <w:t>Add and connect topology shapes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87" w:history="1">
        <w:r w:rsidR="00663463" w:rsidRPr="00963A7A">
          <w:rPr>
            <w:rStyle w:val="Lienhypertexte"/>
            <w:rFonts w:eastAsia="Times New Roman"/>
            <w:lang w:val="en-US"/>
          </w:rPr>
          <w:t>Hide extra connection lines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88" w:history="1">
        <w:r w:rsidR="00663463" w:rsidRPr="00963A7A">
          <w:rPr>
            <w:rStyle w:val="Lienhypertexte"/>
            <w:rFonts w:eastAsia="Arial"/>
            <w:lang w:val="en-US"/>
          </w:rPr>
          <w:t>Move shape text</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89" w:history="1">
        <w:r w:rsidR="00663463" w:rsidRPr="00963A7A">
          <w:rPr>
            <w:rStyle w:val="Lienhypertexte"/>
            <w:rFonts w:eastAsia="Arial"/>
            <w:w w:val="125"/>
            <w:lang w:val="en-US"/>
          </w:rPr>
          <w:t>Topic B: Rack diagrams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_Toc342410089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90" w:history="1">
        <w:r w:rsidR="00663463" w:rsidRPr="00963A7A">
          <w:rPr>
            <w:rStyle w:val="Lienhypertexte"/>
            <w:rFonts w:eastAsia="Arial"/>
            <w:lang w:val="en-US"/>
          </w:rPr>
          <w:t>Creating rack diagrams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10091" w:history="1">
        <w:r w:rsidR="00663463" w:rsidRPr="00963A7A">
          <w:rPr>
            <w:rStyle w:val="Lienhypertexte"/>
            <w:rFonts w:eastAsia="Arial"/>
            <w:w w:val="125"/>
            <w:lang w:val="en-US"/>
          </w:rPr>
          <w:t>Topic C: Brainstorming diagrams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92" w:history="1">
        <w:r w:rsidR="00663463" w:rsidRPr="00963A7A">
          <w:rPr>
            <w:rStyle w:val="Lienhypertexte"/>
            <w:rFonts w:eastAsia="Arial"/>
            <w:lang w:val="en-US"/>
          </w:rPr>
          <w:t>Elements of a brainstorming diagram</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93" w:history="1">
        <w:r w:rsidR="00663463" w:rsidRPr="00963A7A">
          <w:rPr>
            <w:rStyle w:val="Lienhypertexte"/>
            <w:rFonts w:eastAsia="Times New Roman"/>
            <w:lang w:val="en-US"/>
          </w:rPr>
          <w:t>The Brainstorming tab</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94" w:history="1">
        <w:r w:rsidR="00663463" w:rsidRPr="00963A7A">
          <w:rPr>
            <w:rStyle w:val="Lienhypertexte"/>
            <w:rFonts w:eastAsia="Arial"/>
            <w:lang w:val="en-US"/>
          </w:rPr>
          <w:t>Creating brainstorming diagrams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95" w:history="1">
        <w:r w:rsidR="00663463" w:rsidRPr="00963A7A">
          <w:rPr>
            <w:rStyle w:val="Lienhypertexte"/>
            <w:rFonts w:eastAsia="Arial"/>
            <w:lang w:val="en-US"/>
          </w:rPr>
          <w:t>Applying brainstorming data</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10096" w:history="1">
        <w:r w:rsidR="00663463" w:rsidRPr="00963A7A">
          <w:rPr>
            <w:rStyle w:val="Lienhypertexte"/>
            <w:rFonts w:eastAsia="Arial"/>
            <w:spacing w:val="55"/>
            <w:w w:val="130"/>
            <w:lang w:val="en-US"/>
          </w:rPr>
          <w:t xml:space="preserve">Unit 7 - </w:t>
        </w:r>
        <w:r w:rsidR="00663463" w:rsidRPr="00963A7A">
          <w:rPr>
            <w:rStyle w:val="Lienhypertexte"/>
            <w:rFonts w:eastAsia="Arial Narrow"/>
            <w:w w:val="105"/>
            <w:lang w:val="en-US"/>
          </w:rPr>
          <w:t>Customization and reporting</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097" w:history="1">
        <w:r w:rsidR="00663463" w:rsidRPr="00963A7A">
          <w:rPr>
            <w:rStyle w:val="Lienhypertexte"/>
            <w:rFonts w:eastAsia="Arial"/>
            <w:w w:val="125"/>
            <w:lang w:val="en-US"/>
          </w:rPr>
          <w:t>Topic A: Layout and connection techniques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98" w:history="1">
        <w:r w:rsidR="00663463" w:rsidRPr="00963A7A">
          <w:rPr>
            <w:rStyle w:val="Lienhypertexte"/>
            <w:rFonts w:eastAsia="Arial"/>
            <w:lang w:val="en-US"/>
          </w:rPr>
          <w:t>Guides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099" w:history="1">
        <w:r w:rsidR="00663463" w:rsidRPr="00963A7A">
          <w:rPr>
            <w:rStyle w:val="Lienhypertexte"/>
            <w:rFonts w:eastAsia="Arial"/>
            <w:lang w:val="en-US"/>
          </w:rPr>
          <w:t>Creating new connection points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_Toc342410099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00" w:history="1">
        <w:r w:rsidR="00663463" w:rsidRPr="00963A7A">
          <w:rPr>
            <w:rStyle w:val="Lienhypertexte"/>
            <w:rFonts w:eastAsia="Arial"/>
            <w:lang w:val="en-US"/>
          </w:rPr>
          <w:t>Select objects by Type</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01" w:history="1">
        <w:r w:rsidR="00663463" w:rsidRPr="00963A7A">
          <w:rPr>
            <w:rStyle w:val="Lienhypertexte"/>
            <w:rFonts w:eastAsia="Arial"/>
            <w:lang w:val="en-US"/>
          </w:rPr>
          <w:t>Shape connections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02" w:history="1">
        <w:r w:rsidR="00663463" w:rsidRPr="00963A7A">
          <w:rPr>
            <w:rStyle w:val="Lienhypertexte"/>
            <w:rFonts w:eastAsia="Arial"/>
            <w:lang w:val="en-US"/>
          </w:rPr>
          <w:t>Snap &amp; Glue</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103" w:history="1">
        <w:r w:rsidR="00663463" w:rsidRPr="00963A7A">
          <w:rPr>
            <w:rStyle w:val="Lienhypertexte"/>
            <w:rFonts w:eastAsia="Arial"/>
            <w:w w:val="125"/>
            <w:lang w:val="en-US"/>
          </w:rPr>
          <w:t>Topic B: Shape properties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04" w:history="1">
        <w:r w:rsidR="00663463" w:rsidRPr="00963A7A">
          <w:rPr>
            <w:rStyle w:val="Lienhypertexte"/>
            <w:rFonts w:eastAsia="Arial"/>
            <w:lang w:val="en-US"/>
          </w:rPr>
          <w:t>Define shape properties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05" w:history="1">
        <w:r w:rsidR="00663463" w:rsidRPr="00963A7A">
          <w:rPr>
            <w:rStyle w:val="Lienhypertexte"/>
            <w:rFonts w:eastAsia="Arial"/>
            <w:lang w:val="en-US"/>
          </w:rPr>
          <w:t>Custom properties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06" w:history="1">
        <w:r w:rsidR="00663463" w:rsidRPr="00963A7A">
          <w:rPr>
            <w:rStyle w:val="Lienhypertexte"/>
            <w:rFonts w:eastAsia="Arial"/>
            <w:lang w:val="en-US"/>
          </w:rPr>
          <w:t>Applying custom properties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107" w:history="1">
        <w:r w:rsidR="00663463" w:rsidRPr="00963A7A">
          <w:rPr>
            <w:rStyle w:val="Lienhypertexte"/>
            <w:rFonts w:eastAsia="Arial"/>
            <w:w w:val="125"/>
            <w:lang w:val="en-US"/>
          </w:rPr>
          <w:t>Topic C: Reporting</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_Toc342410107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08" w:history="1">
        <w:r w:rsidR="00663463" w:rsidRPr="00963A7A">
          <w:rPr>
            <w:rStyle w:val="Lienhypertexte"/>
            <w:rFonts w:eastAsia="Arial"/>
            <w:lang w:val="en-US"/>
          </w:rPr>
          <w:t>Creating reports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_Toc342410108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09" w:history="1">
        <w:r w:rsidR="00663463" w:rsidRPr="00963A7A">
          <w:rPr>
            <w:rStyle w:val="Lienhypertexte"/>
            <w:rFonts w:eastAsia="Arial"/>
            <w:lang w:val="en-US"/>
          </w:rPr>
          <w:t>Running reports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_Toc342410109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10" w:history="1">
        <w:r w:rsidR="00663463" w:rsidRPr="00963A7A">
          <w:rPr>
            <w:rStyle w:val="Lienhypertexte"/>
            <w:rFonts w:eastAsia="Arial"/>
            <w:lang w:val="en-US"/>
          </w:rPr>
          <w:t>Report updates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_Toc342410110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11" w:history="1">
        <w:r w:rsidR="00663463" w:rsidRPr="00963A7A">
          <w:rPr>
            <w:rStyle w:val="Lienhypertexte"/>
            <w:rFonts w:eastAsia="Arial"/>
            <w:lang w:val="en-US"/>
          </w:rPr>
          <w:t>Modifying a Visio Table Report shape</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_Toc342410111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10112" w:history="1">
        <w:r w:rsidR="00663463" w:rsidRPr="00963A7A">
          <w:rPr>
            <w:rStyle w:val="Lienhypertexte"/>
            <w:rFonts w:eastAsia="Arial Narrow"/>
            <w:lang w:val="en-US"/>
          </w:rPr>
          <w:t>Course summary</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_Toc342410112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113" w:history="1">
        <w:r w:rsidR="00663463" w:rsidRPr="00963A7A">
          <w:rPr>
            <w:rStyle w:val="Lienhypertexte"/>
            <w:rFonts w:eastAsia="Arial"/>
            <w:w w:val="120"/>
            <w:lang w:val="en-US"/>
          </w:rPr>
          <w:t>Topic A: Course summary</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_Toc342410113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3"/>
        <w:tabs>
          <w:tab w:val="right" w:leader="underscore" w:pos="9061"/>
        </w:tabs>
        <w:rPr>
          <w:rFonts w:eastAsiaTheme="minorEastAsia" w:cstheme="minorBidi"/>
          <w:sz w:val="22"/>
          <w:szCs w:val="22"/>
          <w:lang w:val="en-US" w:eastAsia="fr-BE" w:bidi="ar-SA"/>
        </w:rPr>
      </w:pPr>
      <w:hyperlink w:anchor="_Toc342410114" w:history="1">
        <w:r w:rsidR="00663463" w:rsidRPr="00963A7A">
          <w:rPr>
            <w:rStyle w:val="Lienhypertexte"/>
            <w:rFonts w:eastAsia="Arial"/>
            <w:lang w:val="en-US"/>
          </w:rPr>
          <w:t>Unit summaries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_Toc342410114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2"/>
        <w:tabs>
          <w:tab w:val="right" w:leader="underscore" w:pos="9061"/>
        </w:tabs>
        <w:rPr>
          <w:rFonts w:eastAsiaTheme="minorEastAsia" w:cstheme="minorBidi"/>
          <w:b w:val="0"/>
          <w:bCs w:val="0"/>
          <w:lang w:val="en-US" w:eastAsia="fr-BE" w:bidi="ar-SA"/>
        </w:rPr>
      </w:pPr>
      <w:hyperlink w:anchor="_Toc342410115" w:history="1">
        <w:r w:rsidR="00663463" w:rsidRPr="00963A7A">
          <w:rPr>
            <w:rStyle w:val="Lienhypertexte"/>
            <w:rFonts w:eastAsia="Arial"/>
            <w:w w:val="125"/>
            <w:lang w:val="en-US"/>
          </w:rPr>
          <w:t>Topic B: Continued learning after class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_Toc342410115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663463" w:rsidRPr="00963A7A" w:rsidRDefault="00F11C65">
      <w:pPr>
        <w:pStyle w:val="TM1"/>
        <w:tabs>
          <w:tab w:val="right" w:leader="underscore" w:pos="9061"/>
        </w:tabs>
        <w:rPr>
          <w:rFonts w:eastAsiaTheme="minorEastAsia" w:cstheme="minorBidi"/>
          <w:b w:val="0"/>
          <w:bCs w:val="0"/>
          <w:i w:val="0"/>
          <w:iCs w:val="0"/>
          <w:sz w:val="22"/>
          <w:szCs w:val="22"/>
          <w:lang w:val="en-US" w:eastAsia="fr-BE" w:bidi="ar-SA"/>
        </w:rPr>
      </w:pPr>
      <w:hyperlink w:anchor="_Toc342410116" w:history="1">
        <w:r w:rsidR="00663463" w:rsidRPr="00963A7A">
          <w:rPr>
            <w:rStyle w:val="Lienhypertexte"/>
            <w:lang w:val="en-US"/>
          </w:rPr>
          <w:t>Miscellaneous</w:t>
        </w:r>
        <w:r w:rsidR="00663463" w:rsidRPr="00963A7A">
          <w:rPr>
            <w:webHidden/>
            <w:lang w:val="en-US"/>
          </w:rPr>
          <w:tab/>
        </w:r>
        <w:r w:rsidR="00663463" w:rsidRPr="00963A7A">
          <w:rPr>
            <w:webHidden/>
            <w:lang w:val="en-US"/>
          </w:rPr>
          <w:fldChar w:fldCharType="begin"/>
        </w:r>
        <w:r w:rsidR="00663463" w:rsidRPr="00963A7A">
          <w:rPr>
            <w:webHidden/>
            <w:lang w:val="en-US"/>
          </w:rPr>
          <w:instrText xml:space="preserve"> PAGEREF _Toc342410116 \h </w:instrText>
        </w:r>
        <w:r w:rsidR="00663463" w:rsidRPr="00963A7A">
          <w:rPr>
            <w:webHidden/>
            <w:lang w:val="en-US"/>
          </w:rPr>
        </w:r>
        <w:r w:rsidR="00663463" w:rsidRPr="00963A7A">
          <w:rPr>
            <w:webHidden/>
            <w:lang w:val="en-US"/>
          </w:rPr>
          <w:fldChar w:fldCharType="separate"/>
        </w:r>
        <w:r w:rsidR="00E310C8" w:rsidRPr="00963A7A">
          <w:rPr>
            <w:webHidden/>
            <w:lang w:val="en-US"/>
          </w:rPr>
          <w:t>3</w:t>
        </w:r>
        <w:r w:rsidR="00663463" w:rsidRPr="00963A7A">
          <w:rPr>
            <w:webHidden/>
            <w:lang w:val="en-US"/>
          </w:rPr>
          <w:fldChar w:fldCharType="end"/>
        </w:r>
      </w:hyperlink>
    </w:p>
    <w:p w:rsidR="00BD11C7" w:rsidRPr="00963A7A" w:rsidRDefault="00703312" w:rsidP="009F592C">
      <w:pPr>
        <w:pStyle w:val="TM1"/>
        <w:tabs>
          <w:tab w:val="right" w:leader="underscore" w:pos="9017"/>
        </w:tabs>
        <w:rPr>
          <w:lang w:val="en-US"/>
        </w:rPr>
      </w:pPr>
      <w:r w:rsidRPr="00963A7A">
        <w:rPr>
          <w:lang w:val="en-US"/>
        </w:rPr>
        <w:fldChar w:fldCharType="end"/>
      </w:r>
    </w:p>
    <w:p w:rsidR="00CB2CD4" w:rsidRPr="00963A7A" w:rsidRDefault="00535AB4" w:rsidP="001C69CD">
      <w:pPr>
        <w:pStyle w:val="Titre1"/>
      </w:pPr>
      <w:bookmarkStart w:id="0" w:name="MonDebut"/>
      <w:bookmarkStart w:id="1" w:name="_Toc342409980"/>
      <w:bookmarkStart w:id="2" w:name="_Toc237231758"/>
      <w:bookmarkEnd w:id="0"/>
      <w:r w:rsidRPr="00963A7A">
        <w:lastRenderedPageBreak/>
        <w:t>Introduction</w:t>
      </w:r>
      <w:bookmarkEnd w:id="1"/>
    </w:p>
    <w:p w:rsidR="00535AB4" w:rsidRPr="00963A7A" w:rsidRDefault="00535AB4" w:rsidP="00535AB4">
      <w:pPr>
        <w:rPr>
          <w:lang w:val="en-US"/>
        </w:rPr>
      </w:pPr>
      <w:r w:rsidRPr="00963A7A">
        <w:rPr>
          <w:lang w:val="en-US"/>
        </w:rPr>
        <w:t>After reading this introduction, you will know how to:</w:t>
      </w:r>
    </w:p>
    <w:p w:rsidR="00535AB4" w:rsidRPr="00963A7A" w:rsidRDefault="00535AB4" w:rsidP="00535AB4">
      <w:pPr>
        <w:pStyle w:val="Puce"/>
        <w:rPr>
          <w:lang w:val="en-US"/>
        </w:rPr>
      </w:pPr>
      <w:r w:rsidRPr="00963A7A">
        <w:rPr>
          <w:lang w:val="en-US"/>
        </w:rPr>
        <w:t>Use manual in general.</w:t>
      </w:r>
    </w:p>
    <w:p w:rsidR="00535AB4" w:rsidRPr="00963A7A" w:rsidRDefault="00535AB4" w:rsidP="00535AB4">
      <w:pPr>
        <w:pStyle w:val="Puce"/>
        <w:rPr>
          <w:lang w:val="en-US"/>
        </w:rPr>
      </w:pPr>
      <w:r w:rsidRPr="00963A7A">
        <w:rPr>
          <w:lang w:val="en-US"/>
        </w:rPr>
        <w:t>Use prerequisites, a target student description, course objectives, and a skills inventory to properly set your expectations for the course.</w:t>
      </w:r>
    </w:p>
    <w:p w:rsidR="00535AB4" w:rsidRPr="00963A7A" w:rsidRDefault="00535AB4" w:rsidP="00535AB4">
      <w:pPr>
        <w:pStyle w:val="Puce"/>
        <w:rPr>
          <w:lang w:val="en-US"/>
        </w:rPr>
      </w:pPr>
      <w:r w:rsidRPr="00963A7A">
        <w:rPr>
          <w:lang w:val="en-US"/>
        </w:rPr>
        <w:t>Re-key this course after class.</w:t>
      </w:r>
    </w:p>
    <w:p w:rsidR="00535AB4" w:rsidRPr="00963A7A" w:rsidRDefault="00535AB4" w:rsidP="00372C4D">
      <w:pPr>
        <w:pStyle w:val="Titre2"/>
        <w:rPr>
          <w:rFonts w:eastAsia="Arial"/>
          <w:w w:val="125"/>
          <w:lang w:val="en-US"/>
        </w:rPr>
      </w:pPr>
      <w:bookmarkStart w:id="3" w:name="_Toc342409981"/>
      <w:r w:rsidRPr="00963A7A">
        <w:rPr>
          <w:lang w:val="en-US"/>
        </w:rPr>
        <w:t>Topic</w:t>
      </w:r>
      <w:r w:rsidRPr="00963A7A">
        <w:rPr>
          <w:rFonts w:eastAsia="Arial"/>
          <w:w w:val="125"/>
          <w:lang w:val="en-US"/>
        </w:rPr>
        <w:t xml:space="preserve"> A: About the manual</w:t>
      </w:r>
      <w:bookmarkEnd w:id="3"/>
    </w:p>
    <w:p w:rsidR="00535AB4" w:rsidRPr="00963A7A" w:rsidRDefault="00535AB4" w:rsidP="00372C4D">
      <w:pPr>
        <w:pStyle w:val="Titre3"/>
        <w:rPr>
          <w:rFonts w:eastAsia="Arial"/>
          <w:lang w:val="en-US"/>
        </w:rPr>
      </w:pPr>
      <w:r w:rsidRPr="00963A7A">
        <w:rPr>
          <w:rFonts w:eastAsia="Arial"/>
          <w:lang w:val="en-US"/>
        </w:rPr>
        <w:t>philosophy</w:t>
      </w:r>
    </w:p>
    <w:p w:rsidR="00535AB4" w:rsidRPr="00963A7A" w:rsidRDefault="00535AB4" w:rsidP="00172CF4">
      <w:pPr>
        <w:rPr>
          <w:rFonts w:eastAsia="Times New Roman"/>
          <w:lang w:val="en-US"/>
        </w:rPr>
      </w:pPr>
      <w:r w:rsidRPr="00963A7A">
        <w:rPr>
          <w:rFonts w:eastAsia="Times New Roman"/>
          <w:lang w:val="en-US"/>
        </w:rPr>
        <w:t>Our manuals facilitate your learning by providing structured interaction with the software itself. While we provide text to explain difficult concepts, the hands-on activities are the focus of our courses. By paying close attention as your instructor leads you through these activities, you will learn the skills and concepts effectively.</w:t>
      </w:r>
    </w:p>
    <w:p w:rsidR="00535AB4" w:rsidRPr="00963A7A" w:rsidRDefault="00535AB4" w:rsidP="00172CF4">
      <w:pPr>
        <w:rPr>
          <w:rFonts w:eastAsia="Times New Roman"/>
          <w:lang w:val="en-US"/>
        </w:rPr>
      </w:pPr>
      <w:r w:rsidRPr="00963A7A">
        <w:rPr>
          <w:rFonts w:eastAsia="Times New Roman"/>
          <w:lang w:val="en-US"/>
        </w:rPr>
        <w:t>We believe strongly in the instructor-led class. During class, focus on your instructor. Our manuals are designed and written to facilitate your interaction with your instructor, and not to call attention to manuals themselves.</w:t>
      </w:r>
    </w:p>
    <w:p w:rsidR="00535AB4" w:rsidRPr="00963A7A" w:rsidRDefault="00535AB4" w:rsidP="00172CF4">
      <w:pPr>
        <w:rPr>
          <w:rFonts w:eastAsia="Times New Roman"/>
          <w:lang w:val="en-US"/>
        </w:rPr>
      </w:pPr>
      <w:r w:rsidRPr="00963A7A">
        <w:rPr>
          <w:rFonts w:eastAsia="Times New Roman"/>
          <w:lang w:val="en-US"/>
        </w:rPr>
        <w:t>We believe in the basic approach of setting expectations, delivering instruction, and providing summary and review afterwards. For this reason, lessons begin with objectives and end with summaries. We also provide overall course objectives and a course summary to provide both an introduction to and closure on the entire course.</w:t>
      </w:r>
    </w:p>
    <w:p w:rsidR="00535AB4" w:rsidRPr="00963A7A" w:rsidRDefault="00535AB4" w:rsidP="00172CF4">
      <w:pPr>
        <w:pStyle w:val="Titre4"/>
        <w:rPr>
          <w:rFonts w:eastAsia="Arial"/>
          <w:lang w:val="en-US"/>
        </w:rPr>
      </w:pPr>
      <w:r w:rsidRPr="00963A7A">
        <w:rPr>
          <w:rFonts w:eastAsia="Arial"/>
          <w:lang w:val="en-US"/>
        </w:rPr>
        <w:t>Manual components</w:t>
      </w:r>
    </w:p>
    <w:p w:rsidR="00535AB4" w:rsidRPr="00963A7A" w:rsidRDefault="00535AB4" w:rsidP="00172CF4">
      <w:pPr>
        <w:rPr>
          <w:rFonts w:eastAsia="Times New Roman"/>
          <w:lang w:val="en-US"/>
        </w:rPr>
      </w:pPr>
      <w:r w:rsidRPr="00963A7A">
        <w:rPr>
          <w:rFonts w:eastAsia="Times New Roman"/>
          <w:lang w:val="en-US"/>
        </w:rPr>
        <w:t>The manuals contain these major components:</w:t>
      </w:r>
    </w:p>
    <w:p w:rsidR="00535AB4" w:rsidRPr="00963A7A" w:rsidRDefault="00535AB4" w:rsidP="00172CF4">
      <w:pPr>
        <w:pStyle w:val="Puce"/>
        <w:rPr>
          <w:lang w:val="en-US"/>
        </w:rPr>
      </w:pPr>
      <w:r w:rsidRPr="00963A7A">
        <w:rPr>
          <w:lang w:val="en-US"/>
        </w:rPr>
        <w:t>Table of contents</w:t>
      </w:r>
    </w:p>
    <w:p w:rsidR="00535AB4" w:rsidRPr="00963A7A" w:rsidRDefault="00535AB4" w:rsidP="00172CF4">
      <w:pPr>
        <w:pStyle w:val="Puce"/>
        <w:rPr>
          <w:spacing w:val="3"/>
          <w:lang w:val="en-US"/>
        </w:rPr>
      </w:pPr>
      <w:r w:rsidRPr="00963A7A">
        <w:rPr>
          <w:spacing w:val="3"/>
          <w:lang w:val="en-US"/>
        </w:rPr>
        <w:t>Introduction</w:t>
      </w:r>
    </w:p>
    <w:p w:rsidR="00535AB4" w:rsidRPr="00963A7A" w:rsidRDefault="00535AB4" w:rsidP="00172CF4">
      <w:pPr>
        <w:pStyle w:val="Puce"/>
        <w:rPr>
          <w:spacing w:val="7"/>
          <w:lang w:val="en-US"/>
        </w:rPr>
      </w:pPr>
      <w:r w:rsidRPr="00963A7A">
        <w:rPr>
          <w:spacing w:val="7"/>
          <w:lang w:val="en-US"/>
        </w:rPr>
        <w:t>Units</w:t>
      </w:r>
    </w:p>
    <w:p w:rsidR="00535AB4" w:rsidRPr="00963A7A" w:rsidRDefault="00535AB4" w:rsidP="00172CF4">
      <w:pPr>
        <w:pStyle w:val="Puce"/>
        <w:rPr>
          <w:spacing w:val="3"/>
          <w:lang w:val="en-US"/>
        </w:rPr>
      </w:pPr>
      <w:r w:rsidRPr="00963A7A">
        <w:rPr>
          <w:spacing w:val="3"/>
          <w:lang w:val="en-US"/>
        </w:rPr>
        <w:t>Course summary</w:t>
      </w:r>
    </w:p>
    <w:p w:rsidR="00535AB4" w:rsidRPr="00963A7A" w:rsidRDefault="00535AB4" w:rsidP="00172CF4">
      <w:pPr>
        <w:pStyle w:val="Puce"/>
        <w:rPr>
          <w:spacing w:val="5"/>
          <w:lang w:val="en-US"/>
        </w:rPr>
      </w:pPr>
      <w:r w:rsidRPr="00963A7A">
        <w:rPr>
          <w:spacing w:val="5"/>
          <w:lang w:val="en-US"/>
        </w:rPr>
        <w:t>Glossary</w:t>
      </w:r>
    </w:p>
    <w:p w:rsidR="00535AB4" w:rsidRPr="00963A7A" w:rsidRDefault="00535AB4" w:rsidP="00172CF4">
      <w:pPr>
        <w:pStyle w:val="Puce"/>
        <w:rPr>
          <w:spacing w:val="8"/>
          <w:lang w:val="en-US"/>
        </w:rPr>
      </w:pPr>
      <w:r w:rsidRPr="00963A7A">
        <w:rPr>
          <w:spacing w:val="8"/>
          <w:lang w:val="en-US"/>
        </w:rPr>
        <w:t>Index</w:t>
      </w:r>
    </w:p>
    <w:p w:rsidR="00535AB4" w:rsidRPr="00963A7A" w:rsidRDefault="00535AB4" w:rsidP="00172CF4">
      <w:pPr>
        <w:rPr>
          <w:rFonts w:eastAsia="Times New Roman"/>
          <w:lang w:val="en-US"/>
        </w:rPr>
      </w:pPr>
      <w:r w:rsidRPr="00963A7A">
        <w:rPr>
          <w:rFonts w:eastAsia="Times New Roman"/>
          <w:lang w:val="en-US"/>
        </w:rPr>
        <w:t>Each element is described below.</w:t>
      </w:r>
    </w:p>
    <w:p w:rsidR="00535AB4" w:rsidRPr="00963A7A" w:rsidRDefault="00535AB4" w:rsidP="00172CF4">
      <w:pPr>
        <w:pStyle w:val="Titre3"/>
        <w:rPr>
          <w:rFonts w:eastAsia="Times New Roman"/>
          <w:lang w:val="en-US"/>
        </w:rPr>
      </w:pPr>
      <w:bookmarkStart w:id="4" w:name="_Toc342409982"/>
      <w:r w:rsidRPr="00963A7A">
        <w:rPr>
          <w:rFonts w:eastAsia="Times New Roman"/>
          <w:lang w:val="en-US"/>
        </w:rPr>
        <w:lastRenderedPageBreak/>
        <w:t>Introduction</w:t>
      </w:r>
      <w:bookmarkEnd w:id="4"/>
    </w:p>
    <w:p w:rsidR="00535AB4" w:rsidRPr="00963A7A" w:rsidRDefault="00535AB4" w:rsidP="00172CF4">
      <w:pPr>
        <w:rPr>
          <w:rFonts w:eastAsia="Times New Roman"/>
          <w:lang w:val="en-US"/>
        </w:rPr>
      </w:pPr>
      <w:r w:rsidRPr="00963A7A">
        <w:rPr>
          <w:rFonts w:eastAsia="Times New Roman"/>
          <w:lang w:val="en-US"/>
        </w:rPr>
        <w:t>The introduction contains information about our training philosophy and our manual components, features, and conventions. It contains target student, prerequisite, objective, and setup information for the specific course.</w:t>
      </w:r>
    </w:p>
    <w:p w:rsidR="00535AB4" w:rsidRPr="00963A7A" w:rsidRDefault="00535AB4" w:rsidP="00172CF4">
      <w:pPr>
        <w:pStyle w:val="Titre4"/>
        <w:rPr>
          <w:rFonts w:eastAsia="Times New Roman"/>
          <w:lang w:val="en-US"/>
        </w:rPr>
      </w:pPr>
      <w:r w:rsidRPr="00963A7A">
        <w:rPr>
          <w:rFonts w:eastAsia="Times New Roman"/>
          <w:lang w:val="en-US"/>
        </w:rPr>
        <w:t>Units</w:t>
      </w:r>
    </w:p>
    <w:p w:rsidR="00535AB4" w:rsidRPr="00963A7A" w:rsidRDefault="00535AB4" w:rsidP="00172CF4">
      <w:pPr>
        <w:rPr>
          <w:rFonts w:eastAsia="Times New Roman"/>
          <w:lang w:val="en-US"/>
        </w:rPr>
      </w:pPr>
      <w:r w:rsidRPr="00963A7A">
        <w:rPr>
          <w:rFonts w:eastAsia="Times New Roman"/>
          <w:lang w:val="en-US"/>
        </w:rPr>
        <w:t>Units are the largest structural component of the course content. A unit begins with a title page that lists objectives for each major subdivision, or topic, within the unit. Within each topic, conceptual and explanatory information alternates with hands-on activities. Units conclude with a summary comprising one paragraph for each topic, and an independent practice activity that gives you an opportunity to practice the skills you’ve learned.</w:t>
      </w:r>
    </w:p>
    <w:p w:rsidR="00535AB4" w:rsidRPr="00963A7A" w:rsidRDefault="00535AB4" w:rsidP="00172CF4">
      <w:pPr>
        <w:rPr>
          <w:rFonts w:eastAsia="Times New Roman"/>
          <w:lang w:val="en-US"/>
        </w:rPr>
      </w:pPr>
      <w:r w:rsidRPr="00963A7A">
        <w:rPr>
          <w:rFonts w:eastAsia="Times New Roman"/>
          <w:lang w:val="en-US"/>
        </w:rPr>
        <w:t>The conceptual information takes the form of text paragraphs, exhibits, lists, and tables. The activities are structured in two columns, one telling you what to do, the other providing explanations, descriptions, and graphics.</w:t>
      </w:r>
    </w:p>
    <w:p w:rsidR="00535AB4" w:rsidRPr="00963A7A" w:rsidRDefault="00535AB4" w:rsidP="00172CF4">
      <w:pPr>
        <w:pStyle w:val="Titre4"/>
        <w:rPr>
          <w:rFonts w:eastAsia="Times New Roman"/>
          <w:lang w:val="en-US"/>
        </w:rPr>
      </w:pPr>
      <w:r w:rsidRPr="00963A7A">
        <w:rPr>
          <w:rFonts w:eastAsia="PMingLiU"/>
          <w:noProof/>
          <w:lang w:eastAsia="fr-BE" w:bidi="ar-SA"/>
        </w:rPr>
        <mc:AlternateContent>
          <mc:Choice Requires="wps">
            <w:drawing>
              <wp:anchor distT="0" distB="0" distL="0" distR="0" simplePos="0" relativeHeight="251612672" behindDoc="1" locked="0" layoutInCell="1" allowOverlap="1" wp14:anchorId="4734B1A5" wp14:editId="4B8FE1C1">
                <wp:simplePos x="0" y="0"/>
                <wp:positionH relativeFrom="page">
                  <wp:posOffset>2296160</wp:posOffset>
                </wp:positionH>
                <wp:positionV relativeFrom="page">
                  <wp:posOffset>396240</wp:posOffset>
                </wp:positionV>
                <wp:extent cx="5080000" cy="196215"/>
                <wp:effectExtent l="635" t="0" r="0" b="0"/>
                <wp:wrapSquare wrapText="bothSides"/>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535AB4">
                            <w:pPr>
                              <w:tabs>
                                <w:tab w:val="right" w:pos="7920"/>
                              </w:tabs>
                              <w:spacing w:before="22" w:line="275" w:lineRule="exact"/>
                              <w:ind w:left="5976"/>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Introduction</w:t>
                            </w:r>
                            <w:r>
                              <w:rPr>
                                <w:rFonts w:ascii="Arial Narrow" w:eastAsia="Arial Narrow" w:hAnsi="Arial Narrow"/>
                                <w:color w:val="000000"/>
                                <w:sz w:val="23"/>
                                <w:lang w:val="fr-FR"/>
                              </w:rPr>
                              <w:tab/>
                            </w:r>
                            <w:r>
                              <w:rPr>
                                <w:rFonts w:ascii="Arial" w:eastAsia="Arial" w:hAnsi="Arial"/>
                                <w:b/>
                                <w:color w:val="000000"/>
                                <w:sz w:val="26"/>
                                <w:lang w:val="fr-FR"/>
                              </w:rPr>
                              <w:t>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34B1A5" id="_x0000_t202" coordsize="21600,21600" o:spt="202" path="m,l,21600r21600,l21600,xe">
                <v:stroke joinstyle="miter"/>
                <v:path gradientshapeok="t" o:connecttype="rect"/>
              </v:shapetype>
              <v:shape id="Text Box 22" o:spid="_x0000_s1041" type="#_x0000_t202" style="position:absolute;left:0;text-align:left;margin-left:180.8pt;margin-top:31.2pt;width:400pt;height:15.45pt;z-index:-2517038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" filled="f" stroked="f">
                <v:textbox inset="0,0,0,0">
                  <w:txbxContent>
                    <w:p w:rsidR="00F11C65" w:rsidRDefault="00F11C65" w:rsidP="00535AB4">
                      <w:pPr>
                        <w:tabs>
                          <w:tab w:val="right" w:pos="7920"/>
                        </w:tabs>
                        <w:spacing w:before="22" w:line="275" w:lineRule="exact"/>
                        <w:ind w:left="5976"/>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Introduction</w:t>
                      </w:r>
                      <w:r>
                        <w:rPr>
                          <w:rFonts w:ascii="Arial Narrow" w:eastAsia="Arial Narrow" w:hAnsi="Arial Narrow"/>
                          <w:color w:val="000000"/>
                          <w:sz w:val="23"/>
                          <w:lang w:val="fr-FR"/>
                        </w:rPr>
                        <w:tab/>
                      </w:r>
                      <w:r>
                        <w:rPr>
                          <w:rFonts w:ascii="Arial" w:eastAsia="Arial" w:hAnsi="Arial"/>
                          <w:b/>
                          <w:color w:val="000000"/>
                          <w:sz w:val="26"/>
                          <w:lang w:val="fr-FR"/>
                        </w:rPr>
                        <w:t>v</w:t>
                      </w:r>
                    </w:p>
                  </w:txbxContent>
                </v:textbox>
                <w10:wrap type="square" anchorx="page" anchory="page"/>
              </v:shape>
            </w:pict>
          </mc:Fallback>
        </mc:AlternateContent>
      </w:r>
      <w:r w:rsidRPr="00963A7A">
        <w:rPr>
          <w:rFonts w:eastAsia="Times New Roman"/>
          <w:lang w:val="en-US"/>
        </w:rPr>
        <w:t>Course summary</w:t>
      </w:r>
    </w:p>
    <w:p w:rsidR="00535AB4" w:rsidRPr="00963A7A" w:rsidRDefault="00535AB4" w:rsidP="00172CF4">
      <w:pPr>
        <w:rPr>
          <w:rFonts w:eastAsia="Times New Roman"/>
          <w:lang w:val="en-US"/>
        </w:rPr>
      </w:pPr>
      <w:r w:rsidRPr="00963A7A">
        <w:rPr>
          <w:rFonts w:eastAsia="Times New Roman"/>
          <w:lang w:val="en-US"/>
        </w:rPr>
        <w:t>This section provides a text summary of the entire course. It is useful for providing closure at the end of the course. The course summary also indicates the next course in this series, if there is one, and lists additional resources you might find useful as you continue to learn about the software.</w:t>
      </w:r>
    </w:p>
    <w:p w:rsidR="00535AB4" w:rsidRPr="00963A7A" w:rsidRDefault="00535AB4" w:rsidP="00372C4D">
      <w:pPr>
        <w:pStyle w:val="Titre4"/>
        <w:rPr>
          <w:rFonts w:eastAsia="Times New Roman"/>
          <w:lang w:val="en-US"/>
        </w:rPr>
      </w:pPr>
      <w:r w:rsidRPr="00963A7A">
        <w:rPr>
          <w:rFonts w:eastAsia="Times New Roman"/>
          <w:lang w:val="en-US"/>
        </w:rPr>
        <w:t>Glossary</w:t>
      </w:r>
    </w:p>
    <w:p w:rsidR="00535AB4" w:rsidRPr="00963A7A" w:rsidRDefault="00535AB4" w:rsidP="00172CF4">
      <w:pPr>
        <w:rPr>
          <w:rFonts w:eastAsia="Times New Roman"/>
          <w:lang w:val="en-US"/>
        </w:rPr>
      </w:pPr>
      <w:r w:rsidRPr="00963A7A">
        <w:rPr>
          <w:rFonts w:eastAsia="Times New Roman"/>
          <w:lang w:val="en-US"/>
        </w:rPr>
        <w:t xml:space="preserve">The glossary provides definitions for all of the key terms used in this course. </w:t>
      </w:r>
      <w:r w:rsidRPr="00963A7A">
        <w:rPr>
          <w:rFonts w:eastAsia="Times New Roman"/>
          <w:b/>
          <w:lang w:val="en-US"/>
        </w:rPr>
        <w:t>Index</w:t>
      </w:r>
    </w:p>
    <w:p w:rsidR="00535AB4" w:rsidRPr="00963A7A" w:rsidRDefault="00535AB4" w:rsidP="00172CF4">
      <w:pPr>
        <w:rPr>
          <w:rFonts w:eastAsia="Times New Roman"/>
          <w:lang w:val="en-US"/>
        </w:rPr>
      </w:pPr>
      <w:r w:rsidRPr="00963A7A">
        <w:rPr>
          <w:rFonts w:eastAsia="Times New Roman"/>
          <w:lang w:val="en-US"/>
        </w:rPr>
        <w:t>The index at the end of this manual makes it easy for you to find information about a particular software component, feature, or concept.</w:t>
      </w:r>
    </w:p>
    <w:p w:rsidR="00535AB4" w:rsidRPr="00963A7A" w:rsidRDefault="00535AB4" w:rsidP="00372C4D">
      <w:pPr>
        <w:pStyle w:val="Titre4"/>
        <w:rPr>
          <w:rFonts w:eastAsia="Arial"/>
          <w:lang w:val="en-US"/>
        </w:rPr>
      </w:pPr>
      <w:r w:rsidRPr="00963A7A">
        <w:rPr>
          <w:rFonts w:eastAsia="Arial"/>
          <w:lang w:val="en-US"/>
        </w:rPr>
        <w:t>Manual conventions</w:t>
      </w:r>
    </w:p>
    <w:p w:rsidR="00535AB4" w:rsidRPr="00963A7A" w:rsidRDefault="00535AB4" w:rsidP="00172CF4">
      <w:pPr>
        <w:rPr>
          <w:rFonts w:eastAsia="Times New Roman"/>
          <w:lang w:val="en-US"/>
        </w:rPr>
      </w:pPr>
      <w:r w:rsidRPr="00963A7A">
        <w:rPr>
          <w:rFonts w:eastAsia="Times New Roman"/>
          <w:lang w:val="en-US"/>
        </w:rPr>
        <w:t>We’ve tried to keep the number of elements and the types of formatting to a minimum in the manuals. This aids in clarity and makes the manuals more classically elegant looking. But there are some conventions and icons you should know about.</w:t>
      </w:r>
    </w:p>
    <w:p w:rsidR="00535AB4" w:rsidRPr="00963A7A" w:rsidRDefault="00535AB4" w:rsidP="00172CF4">
      <w:pPr>
        <w:tabs>
          <w:tab w:val="left" w:pos="2952"/>
        </w:tabs>
        <w:spacing w:before="67" w:after="16" w:line="240" w:lineRule="exact"/>
        <w:ind w:left="144"/>
        <w:textAlignment w:val="baseline"/>
        <w:rPr>
          <w:rFonts w:eastAsia="Arial"/>
          <w:b/>
          <w:color w:val="000000"/>
          <w:spacing w:val="-6"/>
          <w:lang w:val="en-US"/>
        </w:rPr>
      </w:pPr>
      <w:r w:rsidRPr="00963A7A">
        <w:rPr>
          <w:rFonts w:eastAsia="Arial"/>
          <w:b/>
          <w:color w:val="000000"/>
          <w:spacing w:val="-6"/>
          <w:lang w:val="en-US"/>
        </w:rPr>
        <w:t>Item</w:t>
      </w:r>
      <w:r w:rsidRPr="00963A7A">
        <w:rPr>
          <w:rFonts w:eastAsia="Arial"/>
          <w:b/>
          <w:color w:val="000000"/>
          <w:spacing w:val="-6"/>
          <w:lang w:val="en-US"/>
        </w:rPr>
        <w:tab/>
        <w:t>Description</w:t>
      </w:r>
    </w:p>
    <w:p w:rsidR="00535AB4" w:rsidRPr="00963A7A" w:rsidRDefault="00535AB4" w:rsidP="00172CF4">
      <w:pPr>
        <w:tabs>
          <w:tab w:val="left" w:pos="2952"/>
        </w:tabs>
        <w:spacing w:before="159" w:line="253" w:lineRule="exact"/>
        <w:ind w:left="72"/>
        <w:textAlignment w:val="baseline"/>
        <w:rPr>
          <w:rFonts w:eastAsia="Times New Roman"/>
          <w:i/>
          <w:color w:val="000000"/>
          <w:spacing w:val="-1"/>
          <w:lang w:val="en-US"/>
        </w:rPr>
      </w:pPr>
      <w:r w:rsidRPr="00963A7A">
        <w:rPr>
          <w:rFonts w:eastAsia="Times New Roman"/>
          <w:i/>
          <w:color w:val="000000"/>
          <w:spacing w:val="-1"/>
          <w:lang w:val="en-US"/>
        </w:rPr>
        <w:t>Italic text</w:t>
      </w:r>
      <w:r w:rsidRPr="00963A7A">
        <w:rPr>
          <w:rFonts w:eastAsia="Times New Roman"/>
          <w:i/>
          <w:color w:val="000000"/>
          <w:spacing w:val="-1"/>
          <w:lang w:val="en-US"/>
        </w:rPr>
        <w:tab/>
      </w:r>
      <w:r w:rsidRPr="00963A7A">
        <w:rPr>
          <w:rFonts w:eastAsia="Times New Roman"/>
          <w:color w:val="000000"/>
          <w:spacing w:val="-1"/>
          <w:lang w:val="en-US"/>
        </w:rPr>
        <w:t>In conceptual text, indicates a new term or feature.</w:t>
      </w:r>
    </w:p>
    <w:p w:rsidR="00535AB4" w:rsidRPr="00963A7A" w:rsidRDefault="00535AB4" w:rsidP="00172CF4">
      <w:pPr>
        <w:tabs>
          <w:tab w:val="left" w:pos="2952"/>
        </w:tabs>
        <w:spacing w:before="245" w:line="253" w:lineRule="exact"/>
        <w:ind w:left="72"/>
        <w:textAlignment w:val="baseline"/>
        <w:rPr>
          <w:rFonts w:eastAsia="Times New Roman"/>
          <w:b/>
          <w:color w:val="000000"/>
          <w:spacing w:val="-1"/>
          <w:lang w:val="en-US"/>
        </w:rPr>
      </w:pPr>
      <w:r w:rsidRPr="00963A7A">
        <w:rPr>
          <w:rFonts w:eastAsia="Times New Roman"/>
          <w:b/>
          <w:color w:val="000000"/>
          <w:spacing w:val="-1"/>
          <w:lang w:val="en-US"/>
        </w:rPr>
        <w:t>Bold text</w:t>
      </w:r>
      <w:r w:rsidRPr="00963A7A">
        <w:rPr>
          <w:rFonts w:eastAsia="Times New Roman"/>
          <w:b/>
          <w:color w:val="000000"/>
          <w:spacing w:val="-1"/>
          <w:lang w:val="en-US"/>
        </w:rPr>
        <w:tab/>
      </w:r>
      <w:r w:rsidRPr="00963A7A">
        <w:rPr>
          <w:rFonts w:eastAsia="Times New Roman"/>
          <w:color w:val="000000"/>
          <w:spacing w:val="-1"/>
          <w:lang w:val="en-US"/>
        </w:rPr>
        <w:t>In unit summaries, indicates a key term or concept. In</w:t>
      </w:r>
    </w:p>
    <w:p w:rsidR="00535AB4" w:rsidRPr="00963A7A" w:rsidRDefault="00535AB4" w:rsidP="00172CF4">
      <w:pPr>
        <w:spacing w:line="252" w:lineRule="exact"/>
        <w:ind w:left="2952" w:right="288"/>
        <w:textAlignment w:val="baseline"/>
        <w:rPr>
          <w:rFonts w:eastAsia="Times New Roman"/>
          <w:color w:val="000000"/>
          <w:lang w:val="en-US"/>
        </w:rPr>
      </w:pPr>
      <w:r w:rsidRPr="00963A7A">
        <w:rPr>
          <w:rFonts w:eastAsia="Times New Roman"/>
          <w:color w:val="000000"/>
          <w:lang w:val="en-US"/>
        </w:rPr>
        <w:t>an independent practice activity, indicates an explicit item that you select, choose, or type.</w:t>
      </w:r>
    </w:p>
    <w:p w:rsidR="00535AB4" w:rsidRPr="00963A7A" w:rsidRDefault="00535AB4" w:rsidP="00172CF4">
      <w:pPr>
        <w:tabs>
          <w:tab w:val="left" w:pos="2952"/>
        </w:tabs>
        <w:spacing w:before="239" w:line="253" w:lineRule="exact"/>
        <w:ind w:left="72"/>
        <w:textAlignment w:val="baseline"/>
        <w:rPr>
          <w:rFonts w:ascii="Courier New" w:eastAsia="Courier New" w:hAnsi="Courier New"/>
          <w:color w:val="000000"/>
          <w:spacing w:val="-3"/>
          <w:sz w:val="20"/>
          <w:lang w:val="en-US"/>
        </w:rPr>
      </w:pPr>
      <w:r w:rsidRPr="00963A7A">
        <w:rPr>
          <w:rFonts w:ascii="Courier New" w:eastAsia="Courier New" w:hAnsi="Courier New"/>
          <w:color w:val="000000"/>
          <w:spacing w:val="-3"/>
          <w:sz w:val="20"/>
          <w:lang w:val="en-US"/>
        </w:rPr>
        <w:t>Code font</w:t>
      </w:r>
      <w:r w:rsidRPr="00963A7A">
        <w:rPr>
          <w:rFonts w:ascii="Courier New" w:eastAsia="Courier New" w:hAnsi="Courier New"/>
          <w:color w:val="000000"/>
          <w:spacing w:val="-3"/>
          <w:sz w:val="20"/>
          <w:lang w:val="en-US"/>
        </w:rPr>
        <w:tab/>
      </w:r>
      <w:r w:rsidRPr="00963A7A">
        <w:rPr>
          <w:rFonts w:eastAsia="Times New Roman"/>
          <w:color w:val="000000"/>
          <w:spacing w:val="-3"/>
          <w:lang w:val="en-US"/>
        </w:rPr>
        <w:t>Indicates code or syntax</w:t>
      </w:r>
      <w:r w:rsidRPr="00963A7A">
        <w:rPr>
          <w:rFonts w:ascii="Times New Roman" w:eastAsia="Times New Roman" w:hAnsi="Times New Roman"/>
          <w:color w:val="000000"/>
          <w:spacing w:val="-3"/>
          <w:lang w:val="en-US"/>
        </w:rPr>
        <w:t>.</w:t>
      </w:r>
    </w:p>
    <w:p w:rsidR="00535AB4" w:rsidRPr="00963A7A" w:rsidRDefault="00535AB4" w:rsidP="00172CF4">
      <w:pPr>
        <w:tabs>
          <w:tab w:val="left" w:pos="2952"/>
        </w:tabs>
        <w:spacing w:before="265" w:line="253" w:lineRule="exact"/>
        <w:ind w:left="72"/>
        <w:textAlignment w:val="baseline"/>
        <w:rPr>
          <w:rFonts w:ascii="Courier New" w:eastAsia="Courier New" w:hAnsi="Courier New"/>
          <w:color w:val="000000"/>
          <w:spacing w:val="-1"/>
          <w:sz w:val="20"/>
          <w:lang w:val="en-US"/>
        </w:rPr>
      </w:pPr>
      <w:r w:rsidRPr="00963A7A">
        <w:rPr>
          <w:rFonts w:ascii="Courier New" w:eastAsia="Courier New" w:hAnsi="Courier New"/>
          <w:color w:val="000000"/>
          <w:spacing w:val="-1"/>
          <w:sz w:val="20"/>
          <w:lang w:val="en-US"/>
        </w:rPr>
        <w:t>Longer strings of ►</w:t>
      </w:r>
      <w:r w:rsidRPr="00963A7A">
        <w:rPr>
          <w:rFonts w:ascii="Courier New" w:eastAsia="Courier New" w:hAnsi="Courier New"/>
          <w:color w:val="000000"/>
          <w:spacing w:val="-1"/>
          <w:sz w:val="20"/>
          <w:lang w:val="en-US"/>
        </w:rPr>
        <w:tab/>
      </w:r>
      <w:r w:rsidRPr="00963A7A">
        <w:rPr>
          <w:rFonts w:eastAsia="Times New Roman"/>
          <w:color w:val="000000"/>
          <w:spacing w:val="-1"/>
          <w:lang w:val="en-US"/>
        </w:rPr>
        <w:t>In the hands-on activities, any code that’s too long to fit</w:t>
      </w:r>
    </w:p>
    <w:p w:rsidR="00535AB4" w:rsidRPr="00963A7A" w:rsidRDefault="00535AB4" w:rsidP="00172CF4">
      <w:pPr>
        <w:tabs>
          <w:tab w:val="left" w:pos="2952"/>
        </w:tabs>
        <w:spacing w:line="243" w:lineRule="exact"/>
        <w:ind w:left="576"/>
        <w:textAlignment w:val="baseline"/>
        <w:rPr>
          <w:rFonts w:ascii="Courier New" w:eastAsia="Courier New" w:hAnsi="Courier New"/>
          <w:color w:val="000000"/>
          <w:sz w:val="20"/>
          <w:lang w:val="en-US"/>
        </w:rPr>
      </w:pPr>
      <w:r w:rsidRPr="00963A7A">
        <w:rPr>
          <w:rFonts w:ascii="Courier New" w:eastAsia="Courier New" w:hAnsi="Courier New"/>
          <w:color w:val="000000"/>
          <w:sz w:val="20"/>
          <w:lang w:val="en-US"/>
        </w:rPr>
        <w:t>code will look ►</w:t>
      </w:r>
      <w:r w:rsidRPr="00963A7A">
        <w:rPr>
          <w:rFonts w:ascii="Courier New" w:eastAsia="Courier New" w:hAnsi="Courier New"/>
          <w:color w:val="000000"/>
          <w:sz w:val="20"/>
          <w:lang w:val="en-US"/>
        </w:rPr>
        <w:tab/>
      </w:r>
      <w:r w:rsidRPr="00963A7A">
        <w:rPr>
          <w:rFonts w:eastAsia="Times New Roman"/>
          <w:color w:val="000000"/>
          <w:lang w:val="en-US"/>
        </w:rPr>
        <w:t>on a single line is divided into segments by one or more</w:t>
      </w:r>
    </w:p>
    <w:p w:rsidR="00535AB4" w:rsidRPr="00963A7A" w:rsidRDefault="00535AB4" w:rsidP="00172CF4">
      <w:pPr>
        <w:tabs>
          <w:tab w:val="left" w:pos="2952"/>
        </w:tabs>
        <w:spacing w:line="241" w:lineRule="exact"/>
        <w:ind w:left="576"/>
        <w:textAlignment w:val="baseline"/>
        <w:rPr>
          <w:rFonts w:eastAsia="Courier New"/>
          <w:color w:val="000000"/>
          <w:sz w:val="20"/>
          <w:lang w:val="en-US"/>
        </w:rPr>
      </w:pPr>
      <w:r w:rsidRPr="00963A7A">
        <w:rPr>
          <w:rFonts w:ascii="Courier New" w:eastAsia="Courier New" w:hAnsi="Courier New"/>
          <w:color w:val="000000"/>
          <w:sz w:val="20"/>
          <w:lang w:val="en-US"/>
        </w:rPr>
        <w:t>like this.</w:t>
      </w:r>
      <w:r w:rsidRPr="00963A7A">
        <w:rPr>
          <w:rFonts w:ascii="Courier New" w:eastAsia="Courier New" w:hAnsi="Courier New"/>
          <w:color w:val="000000"/>
          <w:sz w:val="20"/>
          <w:lang w:val="en-US"/>
        </w:rPr>
        <w:tab/>
      </w:r>
      <w:r w:rsidRPr="00963A7A">
        <w:rPr>
          <w:rFonts w:eastAsia="Times New Roman"/>
          <w:color w:val="000000"/>
          <w:lang w:val="en-US"/>
        </w:rPr>
        <w:t>continuation characters (</w:t>
      </w:r>
      <w:r w:rsidRPr="00963A7A">
        <w:rPr>
          <w:rFonts w:ascii="Arial" w:eastAsia="Times New Roman" w:hAnsi="Arial" w:cs="Arial"/>
          <w:color w:val="000000"/>
          <w:lang w:val="en-US"/>
        </w:rPr>
        <w:t>►</w:t>
      </w:r>
      <w:r w:rsidRPr="00963A7A">
        <w:rPr>
          <w:rFonts w:eastAsia="Times New Roman"/>
          <w:color w:val="000000"/>
          <w:lang w:val="en-US"/>
        </w:rPr>
        <w:t>). This code should be</w:t>
      </w:r>
    </w:p>
    <w:p w:rsidR="00535AB4" w:rsidRPr="00963A7A" w:rsidRDefault="00535AB4" w:rsidP="00172CF4">
      <w:pPr>
        <w:spacing w:before="10" w:line="253" w:lineRule="exact"/>
        <w:ind w:left="2952"/>
        <w:textAlignment w:val="baseline"/>
        <w:rPr>
          <w:rFonts w:eastAsia="Times New Roman"/>
          <w:color w:val="000000"/>
          <w:lang w:val="en-US"/>
        </w:rPr>
      </w:pPr>
      <w:r w:rsidRPr="00963A7A">
        <w:rPr>
          <w:rFonts w:eastAsia="Times New Roman"/>
          <w:color w:val="000000"/>
          <w:lang w:val="en-US"/>
        </w:rPr>
        <w:lastRenderedPageBreak/>
        <w:t>entered as a continuous string of text.</w:t>
      </w:r>
    </w:p>
    <w:p w:rsidR="00535AB4" w:rsidRPr="00963A7A" w:rsidRDefault="00535AB4" w:rsidP="00172CF4">
      <w:pPr>
        <w:tabs>
          <w:tab w:val="left" w:pos="2952"/>
        </w:tabs>
        <w:spacing w:before="242" w:line="253" w:lineRule="exact"/>
        <w:ind w:left="72"/>
        <w:textAlignment w:val="baseline"/>
        <w:rPr>
          <w:rFonts w:eastAsia="Times New Roman"/>
          <w:color w:val="000000"/>
          <w:spacing w:val="-1"/>
          <w:lang w:val="en-US"/>
        </w:rPr>
      </w:pPr>
      <w:r w:rsidRPr="00963A7A">
        <w:rPr>
          <w:rFonts w:eastAsia="Times New Roman"/>
          <w:color w:val="000000"/>
          <w:spacing w:val="-1"/>
          <w:lang w:val="en-US"/>
        </w:rPr>
        <w:t xml:space="preserve">Select </w:t>
      </w:r>
      <w:r w:rsidRPr="00963A7A">
        <w:rPr>
          <w:rFonts w:eastAsia="Verdana"/>
          <w:b/>
          <w:color w:val="000000"/>
          <w:spacing w:val="-1"/>
          <w:sz w:val="20"/>
          <w:lang w:val="en-US"/>
        </w:rPr>
        <w:t>bold item</w:t>
      </w:r>
      <w:r w:rsidRPr="00963A7A">
        <w:rPr>
          <w:rFonts w:eastAsia="Verdana"/>
          <w:b/>
          <w:color w:val="000000"/>
          <w:spacing w:val="-1"/>
          <w:sz w:val="20"/>
          <w:lang w:val="en-US"/>
        </w:rPr>
        <w:tab/>
      </w:r>
      <w:r w:rsidRPr="00963A7A">
        <w:rPr>
          <w:rFonts w:eastAsia="Times New Roman"/>
          <w:color w:val="000000"/>
          <w:spacing w:val="-1"/>
          <w:lang w:val="en-US"/>
        </w:rPr>
        <w:t>In the left column of hands-on activities, bold sans-serif</w:t>
      </w:r>
    </w:p>
    <w:p w:rsidR="00535AB4" w:rsidRPr="00963A7A" w:rsidRDefault="00535AB4" w:rsidP="00172CF4">
      <w:pPr>
        <w:spacing w:line="252" w:lineRule="exact"/>
        <w:ind w:left="2952" w:right="288"/>
        <w:textAlignment w:val="baseline"/>
        <w:rPr>
          <w:rFonts w:eastAsia="Times New Roman"/>
          <w:color w:val="000000"/>
          <w:lang w:val="en-US"/>
        </w:rPr>
      </w:pPr>
      <w:r w:rsidRPr="00963A7A">
        <w:rPr>
          <w:rFonts w:eastAsia="Times New Roman"/>
          <w:color w:val="000000"/>
          <w:lang w:val="en-US"/>
        </w:rPr>
        <w:t>text indicates an explicit item that you select, choose, or type.</w:t>
      </w:r>
    </w:p>
    <w:p w:rsidR="00535AB4" w:rsidRPr="00963A7A" w:rsidRDefault="00535AB4" w:rsidP="00172CF4">
      <w:pPr>
        <w:tabs>
          <w:tab w:val="left" w:pos="2952"/>
        </w:tabs>
        <w:spacing w:before="255" w:line="253" w:lineRule="exact"/>
        <w:ind w:left="72"/>
        <w:textAlignment w:val="baseline"/>
        <w:rPr>
          <w:rFonts w:eastAsia="Times New Roman"/>
          <w:color w:val="000000"/>
          <w:spacing w:val="-1"/>
          <w:lang w:val="en-US"/>
        </w:rPr>
      </w:pPr>
      <w:r w:rsidRPr="00963A7A">
        <w:rPr>
          <w:rFonts w:eastAsia="Times New Roman"/>
          <w:color w:val="000000"/>
          <w:spacing w:val="-1"/>
          <w:lang w:val="en-US"/>
        </w:rPr>
        <w:t xml:space="preserve">Keycaps like </w:t>
      </w:r>
      <w:r w:rsidRPr="00963A7A">
        <w:rPr>
          <w:rFonts w:eastAsia="Tahoma"/>
          <w:b/>
          <w:color w:val="000000"/>
          <w:spacing w:val="-1"/>
          <w:sz w:val="24"/>
          <w:lang w:val="en-US"/>
        </w:rPr>
        <w:t>H ENTER)</w:t>
      </w:r>
      <w:r w:rsidRPr="00963A7A">
        <w:rPr>
          <w:rFonts w:eastAsia="Tahoma"/>
          <w:b/>
          <w:color w:val="000000"/>
          <w:spacing w:val="-1"/>
          <w:sz w:val="24"/>
          <w:lang w:val="en-US"/>
        </w:rPr>
        <w:tab/>
      </w:r>
      <w:r w:rsidRPr="00963A7A">
        <w:rPr>
          <w:rFonts w:eastAsia="Times New Roman"/>
          <w:color w:val="000000"/>
          <w:spacing w:val="-1"/>
          <w:lang w:val="en-US"/>
        </w:rPr>
        <w:t>Indicate a key on the keyboard you must press.</w:t>
      </w:r>
    </w:p>
    <w:p w:rsidR="00535AB4" w:rsidRPr="00963A7A" w:rsidRDefault="00535AB4" w:rsidP="00172CF4">
      <w:pPr>
        <w:pStyle w:val="Titre3"/>
        <w:rPr>
          <w:rFonts w:eastAsia="Arial"/>
          <w:lang w:val="en-US"/>
        </w:rPr>
      </w:pPr>
      <w:bookmarkStart w:id="5" w:name="_Toc342409983"/>
      <w:r w:rsidRPr="00963A7A">
        <w:rPr>
          <w:rFonts w:eastAsia="Arial"/>
          <w:lang w:val="en-US"/>
        </w:rPr>
        <w:t>Hands-on activities</w:t>
      </w:r>
      <w:bookmarkEnd w:id="5"/>
    </w:p>
    <w:p w:rsidR="00535AB4" w:rsidRPr="00963A7A" w:rsidRDefault="00535AB4" w:rsidP="00172CF4">
      <w:pPr>
        <w:rPr>
          <w:rFonts w:eastAsia="Times New Roman"/>
          <w:lang w:val="en-US"/>
        </w:rPr>
      </w:pPr>
      <w:r w:rsidRPr="00963A7A">
        <w:rPr>
          <w:rFonts w:eastAsia="Times New Roman"/>
          <w:lang w:val="en-US"/>
        </w:rPr>
        <w:t>The hands-on activities are the most important parts of our manuals. They are divided into two primary columns. The “Here’s how” column gives short instructions to you about what to do. The “Here’s why” column provides explanations, graphics, and clarifications. Here’s a sample:</w:t>
      </w:r>
    </w:p>
    <w:p w:rsidR="00535AB4" w:rsidRPr="00963A7A" w:rsidRDefault="00535AB4" w:rsidP="00172CF4">
      <w:pPr>
        <w:pStyle w:val="Titre4"/>
        <w:rPr>
          <w:rFonts w:eastAsia="Arial"/>
          <w:lang w:val="en-US"/>
        </w:rPr>
      </w:pPr>
      <w:r w:rsidRPr="00963A7A">
        <w:rPr>
          <w:rFonts w:ascii="Arial Narrow" w:eastAsia="Arial Narrow" w:hAnsi="Arial Narrow"/>
          <w:i/>
          <w:lang w:val="en-US"/>
        </w:rPr>
        <w:t>Do it!</w:t>
      </w:r>
      <w:r w:rsidRPr="00963A7A">
        <w:rPr>
          <w:rFonts w:ascii="Arial Narrow" w:eastAsia="Arial Narrow" w:hAnsi="Arial Narrow"/>
          <w:i/>
          <w:lang w:val="en-US"/>
        </w:rPr>
        <w:tab/>
      </w:r>
      <w:r w:rsidRPr="00963A7A">
        <w:rPr>
          <w:rFonts w:eastAsia="Arial"/>
          <w:lang w:val="en-US"/>
        </w:rPr>
        <w:t>A-1: Creating a commission formula</w:t>
      </w:r>
      <w:r w:rsidRPr="00963A7A">
        <w:rPr>
          <w:rFonts w:ascii="Times New Roman" w:eastAsia="PMingLiU" w:hAnsi="Times New Roman"/>
          <w:noProof/>
          <w:lang w:eastAsia="fr-BE" w:bidi="ar-SA"/>
        </w:rPr>
        <mc:AlternateContent>
          <mc:Choice Requires="wps">
            <w:drawing>
              <wp:anchor distT="0" distB="222885" distL="1231265" distR="0" simplePos="0" relativeHeight="251614720" behindDoc="1" locked="0" layoutInCell="1" allowOverlap="1" wp14:anchorId="317914D8" wp14:editId="0D217B90">
                <wp:simplePos x="0" y="0"/>
                <wp:positionH relativeFrom="page">
                  <wp:posOffset>1685290</wp:posOffset>
                </wp:positionH>
                <wp:positionV relativeFrom="page">
                  <wp:posOffset>2362200</wp:posOffset>
                </wp:positionV>
                <wp:extent cx="5005705" cy="1419860"/>
                <wp:effectExtent l="0" t="0" r="0" b="0"/>
                <wp:wrapSquare wrapText="bothSides"/>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5705" cy="1419860"/>
                        </a:xfrm>
                        <a:prstGeom prst="rect">
                          <a:avLst/>
                        </a:prstGeom>
                        <a:solidFill>
                          <a:srgbClr val="E4E4E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535A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7914D8" id="Text Box 19" o:spid="_x0000_s1042" type="#_x0000_t202" style="position:absolute;left:0;text-align:left;margin-left:132.7pt;margin-top:186pt;width:394.15pt;height:111.8pt;z-index:-251701760;visibility:visible;mso-wrap-style:square;mso-width-percent:0;mso-height-percent:0;mso-wrap-distance-left:96.95pt;mso-wrap-distance-top:0;mso-wrap-distance-right:0;mso-wrap-distance-bottom:17.55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" fillcolor="#e4e4e4" stroked="f">
                <v:textbox inset="0,0,0,0">
                  <w:txbxContent>
                    <w:p w:rsidR="00F11C65" w:rsidRDefault="00F11C65" w:rsidP="00535AB4"/>
                  </w:txbxContent>
                </v:textbox>
                <w10:wrap type="square" anchorx="page" anchory="page"/>
              </v:shape>
            </w:pict>
          </mc:Fallback>
        </mc:AlternateContent>
      </w:r>
      <w:r w:rsidRPr="00963A7A">
        <w:rPr>
          <w:rFonts w:ascii="Times New Roman" w:eastAsia="PMingLiU" w:hAnsi="Times New Roman"/>
          <w:noProof/>
          <w:lang w:eastAsia="fr-BE" w:bidi="ar-SA"/>
        </w:rPr>
        <mc:AlternateContent>
          <mc:Choice Requires="wps">
            <w:drawing>
              <wp:anchor distT="159385" distB="0" distL="0" distR="603885" simplePos="0" relativeHeight="251616768" behindDoc="1" locked="0" layoutInCell="1" allowOverlap="1" wp14:anchorId="588DF5AA" wp14:editId="591656FE">
                <wp:simplePos x="0" y="0"/>
                <wp:positionH relativeFrom="page">
                  <wp:posOffset>5346065</wp:posOffset>
                </wp:positionH>
                <wp:positionV relativeFrom="page">
                  <wp:posOffset>3044825</wp:posOffset>
                </wp:positionV>
                <wp:extent cx="741045" cy="198755"/>
                <wp:effectExtent l="2540" t="0" r="0" b="4445"/>
                <wp:wrapSquare wrapText="bothSides"/>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045" cy="198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535A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8DF5AA" id="Text Box 18" o:spid="_x0000_s1043" type="#_x0000_t202" style="position:absolute;left:0;text-align:left;margin-left:420.95pt;margin-top:239.75pt;width:58.35pt;height:15.65pt;z-index:-251699712;visibility:visible;mso-wrap-style:square;mso-width-percent:0;mso-height-percent:0;mso-wrap-distance-left:0;mso-wrap-distance-top:12.55pt;mso-wrap-distance-right:47.5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" stroked="f">
                <v:textbox inset="0,0,0,0">
                  <w:txbxContent>
                    <w:p w:rsidR="00F11C65" w:rsidRDefault="00F11C65" w:rsidP="00535AB4"/>
                  </w:txbxContent>
                </v:textbox>
                <w10:wrap type="square" anchorx="page" anchory="page"/>
              </v:shape>
            </w:pict>
          </mc:Fallback>
        </mc:AlternateContent>
      </w:r>
      <w:r w:rsidRPr="00963A7A">
        <w:rPr>
          <w:rFonts w:ascii="Times New Roman" w:eastAsia="PMingLiU" w:hAnsi="Times New Roman"/>
          <w:noProof/>
          <w:lang w:eastAsia="fr-BE" w:bidi="ar-SA"/>
        </w:rPr>
        <mc:AlternateContent>
          <mc:Choice Requires="wps">
            <w:drawing>
              <wp:anchor distT="0" distB="0" distL="0" distR="0" simplePos="0" relativeHeight="251618816" behindDoc="1" locked="0" layoutInCell="1" allowOverlap="1" wp14:anchorId="49143F1D" wp14:editId="28C62A81">
                <wp:simplePos x="0" y="0"/>
                <wp:positionH relativeFrom="page">
                  <wp:posOffset>1755775</wp:posOffset>
                </wp:positionH>
                <wp:positionV relativeFrom="page">
                  <wp:posOffset>2362200</wp:posOffset>
                </wp:positionV>
                <wp:extent cx="4935220" cy="523240"/>
                <wp:effectExtent l="3175" t="0" r="0" b="635"/>
                <wp:wrapSquare wrapText="bothSides"/>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5220" cy="523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Pr="00E310C8" w:rsidRDefault="00F11C65" w:rsidP="00535AB4">
                            <w:pPr>
                              <w:tabs>
                                <w:tab w:val="left" w:pos="3672"/>
                              </w:tabs>
                              <w:spacing w:before="122" w:line="238" w:lineRule="exact"/>
                              <w:ind w:left="72"/>
                              <w:textAlignment w:val="baseline"/>
                              <w:rPr>
                                <w:rFonts w:eastAsia="Times New Roman"/>
                                <w:color w:val="000000"/>
                                <w:spacing w:val="-6"/>
                                <w:lang w:val="en-GB"/>
                              </w:rPr>
                            </w:pPr>
                            <w:r w:rsidRPr="00E310C8">
                              <w:rPr>
                                <w:rFonts w:ascii="Times New Roman" w:eastAsia="Times New Roman" w:hAnsi="Times New Roman"/>
                                <w:color w:val="000000"/>
                                <w:spacing w:val="-6"/>
                                <w:lang w:val="en-GB"/>
                              </w:rPr>
                              <w:t>1 Open Sales</w:t>
                            </w:r>
                            <w:r w:rsidRPr="00E310C8">
                              <w:rPr>
                                <w:rFonts w:ascii="Times New Roman" w:eastAsia="Times New Roman" w:hAnsi="Times New Roman"/>
                                <w:color w:val="000000"/>
                                <w:spacing w:val="-6"/>
                                <w:lang w:val="en-GB"/>
                              </w:rPr>
                              <w:tab/>
                              <w:t>This is an oversimplified sales compensation</w:t>
                            </w:r>
                          </w:p>
                          <w:p w:rsidR="00F11C65" w:rsidRPr="00E310C8" w:rsidRDefault="00F11C65" w:rsidP="00535AB4">
                            <w:pPr>
                              <w:spacing w:line="228" w:lineRule="exact"/>
                              <w:ind w:left="3672" w:right="360"/>
                              <w:textAlignment w:val="baseline"/>
                              <w:rPr>
                                <w:rFonts w:eastAsia="Times New Roman"/>
                                <w:color w:val="000000"/>
                                <w:spacing w:val="-9"/>
                                <w:lang w:val="en-GB"/>
                              </w:rPr>
                            </w:pPr>
                            <w:r w:rsidRPr="00E310C8">
                              <w:rPr>
                                <w:rFonts w:ascii="Times New Roman" w:eastAsia="Times New Roman" w:hAnsi="Times New Roman"/>
                                <w:color w:val="000000"/>
                                <w:spacing w:val="-9"/>
                                <w:lang w:val="en-GB"/>
                              </w:rPr>
                              <w:t>worksheet. It shows sales totals, commissions, and incentives for five sales reps.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143F1D" id="Text Box 17" o:spid="_x0000_s1044" type="#_x0000_t202" style="position:absolute;left:0;text-align:left;margin-left:138.25pt;margin-top:186pt;width:388.6pt;height:41.2pt;z-index:-2516976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" filled="f" stroked="f">
                <v:textbox inset="0,0,0,0">
                  <w:txbxContent>
                    <w:p w:rsidR="00F11C65" w:rsidRPr="00E310C8" w:rsidRDefault="00F11C65" w:rsidP="00535AB4">
                      <w:pPr>
                        <w:tabs>
                          <w:tab w:val="left" w:pos="3672"/>
                        </w:tabs>
                        <w:spacing w:before="122" w:line="238" w:lineRule="exact"/>
                        <w:ind w:left="72"/>
                        <w:textAlignment w:val="baseline"/>
                        <w:rPr>
                          <w:rFonts w:eastAsia="Times New Roman"/>
                          <w:color w:val="000000"/>
                          <w:spacing w:val="-6"/>
                          <w:lang w:val="en-GB"/>
                        </w:rPr>
                      </w:pPr>
                      <w:r w:rsidRPr="00E310C8">
                        <w:rPr>
                          <w:rFonts w:ascii="Times New Roman" w:eastAsia="Times New Roman" w:hAnsi="Times New Roman"/>
                          <w:color w:val="000000"/>
                          <w:spacing w:val="-6"/>
                          <w:lang w:val="en-GB"/>
                        </w:rPr>
                        <w:t>1 Open Sales</w:t>
                      </w:r>
                      <w:r w:rsidRPr="00E310C8">
                        <w:rPr>
                          <w:rFonts w:ascii="Times New Roman" w:eastAsia="Times New Roman" w:hAnsi="Times New Roman"/>
                          <w:color w:val="000000"/>
                          <w:spacing w:val="-6"/>
                          <w:lang w:val="en-GB"/>
                        </w:rPr>
                        <w:tab/>
                        <w:t>This is an oversimplified sales compensation</w:t>
                      </w:r>
                    </w:p>
                    <w:p w:rsidR="00F11C65" w:rsidRPr="00E310C8" w:rsidRDefault="00F11C65" w:rsidP="00535AB4">
                      <w:pPr>
                        <w:spacing w:line="228" w:lineRule="exact"/>
                        <w:ind w:left="3672" w:right="360"/>
                        <w:textAlignment w:val="baseline"/>
                        <w:rPr>
                          <w:rFonts w:eastAsia="Times New Roman"/>
                          <w:color w:val="000000"/>
                          <w:spacing w:val="-9"/>
                          <w:lang w:val="en-GB"/>
                        </w:rPr>
                      </w:pPr>
                      <w:r w:rsidRPr="00E310C8">
                        <w:rPr>
                          <w:rFonts w:ascii="Times New Roman" w:eastAsia="Times New Roman" w:hAnsi="Times New Roman"/>
                          <w:color w:val="000000"/>
                          <w:spacing w:val="-9"/>
                          <w:lang w:val="en-GB"/>
                        </w:rPr>
                        <w:t>worksheet. It shows sales totals, commissions, and incentives for five sales reps.</w:t>
                      </w:r>
                    </w:p>
                  </w:txbxContent>
                </v:textbox>
                <w10:wrap type="square" anchorx="page" anchory="page"/>
              </v:shape>
            </w:pict>
          </mc:Fallback>
        </mc:AlternateContent>
      </w:r>
      <w:r w:rsidRPr="00963A7A">
        <w:rPr>
          <w:rFonts w:ascii="Times New Roman" w:eastAsia="PMingLiU" w:hAnsi="Times New Roman"/>
          <w:noProof/>
          <w:lang w:eastAsia="fr-BE" w:bidi="ar-SA"/>
        </w:rPr>
        <mc:AlternateContent>
          <mc:Choice Requires="wps">
            <w:drawing>
              <wp:anchor distT="0" distB="0" distL="0" distR="0" simplePos="0" relativeHeight="251620864" behindDoc="1" locked="0" layoutInCell="1" allowOverlap="1" wp14:anchorId="55597113" wp14:editId="6353DA6A">
                <wp:simplePos x="0" y="0"/>
                <wp:positionH relativeFrom="page">
                  <wp:posOffset>1755775</wp:posOffset>
                </wp:positionH>
                <wp:positionV relativeFrom="page">
                  <wp:posOffset>2885440</wp:posOffset>
                </wp:positionV>
                <wp:extent cx="3544570" cy="283845"/>
                <wp:effectExtent l="3175" t="0" r="0" b="2540"/>
                <wp:wrapSquare wrapText="bothSides"/>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4570"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Pr="00E310C8" w:rsidRDefault="00F11C65" w:rsidP="00535AB4">
                            <w:pPr>
                              <w:spacing w:before="238" w:after="63" w:line="252" w:lineRule="exact"/>
                              <w:ind w:left="72"/>
                              <w:textAlignment w:val="baseline"/>
                              <w:rPr>
                                <w:rFonts w:eastAsia="Times New Roman"/>
                                <w:color w:val="000000"/>
                                <w:spacing w:val="1"/>
                                <w:lang w:val="en-GB"/>
                              </w:rPr>
                            </w:pPr>
                            <w:r w:rsidRPr="00E310C8">
                              <w:rPr>
                                <w:rFonts w:ascii="Times New Roman" w:eastAsia="Times New Roman" w:hAnsi="Times New Roman"/>
                                <w:color w:val="000000"/>
                                <w:spacing w:val="1"/>
                                <w:lang w:val="en-GB"/>
                              </w:rPr>
                              <w:t>2 Observe the contents of cell F4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597113" id="Text Box 16" o:spid="_x0000_s1045" type="#_x0000_t202" style="position:absolute;left:0;text-align:left;margin-left:138.25pt;margin-top:227.2pt;width:279.1pt;height:22.35pt;z-index:-2516956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rTUsQIAALI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" filled="f" stroked="f">
                <v:textbox inset="0,0,0,0">
                  <w:txbxContent>
                    <w:p w:rsidR="00F11C65" w:rsidRPr="00E310C8" w:rsidRDefault="00F11C65" w:rsidP="00535AB4">
                      <w:pPr>
                        <w:spacing w:before="238" w:after="63" w:line="252" w:lineRule="exact"/>
                        <w:ind w:left="72"/>
                        <w:textAlignment w:val="baseline"/>
                        <w:rPr>
                          <w:rFonts w:eastAsia="Times New Roman"/>
                          <w:color w:val="000000"/>
                          <w:spacing w:val="1"/>
                          <w:lang w:val="en-GB"/>
                        </w:rPr>
                      </w:pPr>
                      <w:r w:rsidRPr="00E310C8">
                        <w:rPr>
                          <w:rFonts w:ascii="Times New Roman" w:eastAsia="Times New Roman" w:hAnsi="Times New Roman"/>
                          <w:color w:val="000000"/>
                          <w:spacing w:val="1"/>
                          <w:lang w:val="en-GB"/>
                        </w:rPr>
                        <w:t>2 Observe the contents of cell F4</w:t>
                      </w:r>
                    </w:p>
                  </w:txbxContent>
                </v:textbox>
                <w10:wrap type="square" anchorx="page" anchory="page"/>
              </v:shape>
            </w:pict>
          </mc:Fallback>
        </mc:AlternateContent>
      </w:r>
      <w:r w:rsidRPr="00963A7A">
        <w:rPr>
          <w:rFonts w:ascii="Times New Roman" w:eastAsia="PMingLiU" w:hAnsi="Times New Roman"/>
          <w:noProof/>
          <w:lang w:eastAsia="fr-BE" w:bidi="ar-SA"/>
        </w:rPr>
        <mc:AlternateContent>
          <mc:Choice Requires="wps">
            <w:drawing>
              <wp:anchor distT="0" distB="0" distL="0" distR="0" simplePos="0" relativeHeight="251622912" behindDoc="1" locked="0" layoutInCell="1" allowOverlap="1" wp14:anchorId="22EEFFA8" wp14:editId="45D2A021">
                <wp:simplePos x="0" y="0"/>
                <wp:positionH relativeFrom="page">
                  <wp:posOffset>1755775</wp:posOffset>
                </wp:positionH>
                <wp:positionV relativeFrom="page">
                  <wp:posOffset>3243580</wp:posOffset>
                </wp:positionV>
                <wp:extent cx="4935220" cy="527050"/>
                <wp:effectExtent l="3175" t="0" r="0" b="1270"/>
                <wp:wrapSquare wrapText="bothSides"/>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5220" cy="527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Pr="00E310C8" w:rsidRDefault="00F11C65" w:rsidP="00535AB4">
                            <w:pPr>
                              <w:spacing w:before="23" w:after="111" w:line="230" w:lineRule="exact"/>
                              <w:ind w:left="3672" w:right="216"/>
                              <w:textAlignment w:val="baseline"/>
                              <w:rPr>
                                <w:rFonts w:eastAsia="Times New Roman"/>
                                <w:color w:val="000000"/>
                                <w:spacing w:val="-9"/>
                                <w:lang w:val="en-GB"/>
                              </w:rPr>
                            </w:pPr>
                            <w:r w:rsidRPr="00E310C8">
                              <w:rPr>
                                <w:rFonts w:ascii="Times New Roman" w:eastAsia="Times New Roman" w:hAnsi="Times New Roman"/>
                                <w:color w:val="000000"/>
                                <w:spacing w:val="-9"/>
                                <w:lang w:val="en-GB"/>
                              </w:rPr>
                              <w:t>The commission rate formulas use the name “</w:t>
                            </w:r>
                            <w:proofErr w:type="spellStart"/>
                            <w:r w:rsidRPr="00E310C8">
                              <w:rPr>
                                <w:rFonts w:ascii="Times New Roman" w:eastAsia="Times New Roman" w:hAnsi="Times New Roman"/>
                                <w:color w:val="000000"/>
                                <w:spacing w:val="-9"/>
                                <w:lang w:val="en-GB"/>
                              </w:rPr>
                              <w:t>C_Rate</w:t>
                            </w:r>
                            <w:proofErr w:type="spellEnd"/>
                            <w:r w:rsidRPr="00E310C8">
                              <w:rPr>
                                <w:rFonts w:ascii="Times New Roman" w:eastAsia="Times New Roman" w:hAnsi="Times New Roman"/>
                                <w:color w:val="000000"/>
                                <w:spacing w:val="-9"/>
                                <w:lang w:val="en-GB"/>
                              </w:rPr>
                              <w:t>” instead of a value for the commission rate.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EFFA8" id="Text Box 15" o:spid="_x0000_s1046" type="#_x0000_t202" style="position:absolute;left:0;text-align:left;margin-left:138.25pt;margin-top:255.4pt;width:388.6pt;height:41.5pt;z-index:-2516935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" filled="f" stroked="f">
                <v:textbox inset="0,0,0,0">
                  <w:txbxContent>
                    <w:p w:rsidR="00F11C65" w:rsidRPr="00E310C8" w:rsidRDefault="00F11C65" w:rsidP="00535AB4">
                      <w:pPr>
                        <w:spacing w:before="23" w:after="111" w:line="230" w:lineRule="exact"/>
                        <w:ind w:left="3672" w:right="216"/>
                        <w:textAlignment w:val="baseline"/>
                        <w:rPr>
                          <w:rFonts w:eastAsia="Times New Roman"/>
                          <w:color w:val="000000"/>
                          <w:spacing w:val="-9"/>
                          <w:lang w:val="en-GB"/>
                        </w:rPr>
                      </w:pPr>
                      <w:r w:rsidRPr="00E310C8">
                        <w:rPr>
                          <w:rFonts w:ascii="Times New Roman" w:eastAsia="Times New Roman" w:hAnsi="Times New Roman"/>
                          <w:color w:val="000000"/>
                          <w:spacing w:val="-9"/>
                          <w:lang w:val="en-GB"/>
                        </w:rPr>
                        <w:t>The commission rate formulas use the name “</w:t>
                      </w:r>
                      <w:proofErr w:type="spellStart"/>
                      <w:r w:rsidRPr="00E310C8">
                        <w:rPr>
                          <w:rFonts w:ascii="Times New Roman" w:eastAsia="Times New Roman" w:hAnsi="Times New Roman"/>
                          <w:color w:val="000000"/>
                          <w:spacing w:val="-9"/>
                          <w:lang w:val="en-GB"/>
                        </w:rPr>
                        <w:t>C_Rate</w:t>
                      </w:r>
                      <w:proofErr w:type="spellEnd"/>
                      <w:r w:rsidRPr="00E310C8">
                        <w:rPr>
                          <w:rFonts w:ascii="Times New Roman" w:eastAsia="Times New Roman" w:hAnsi="Times New Roman"/>
                          <w:color w:val="000000"/>
                          <w:spacing w:val="-9"/>
                          <w:lang w:val="en-GB"/>
                        </w:rPr>
                        <w:t>” instead of a value for the commission rate.</w:t>
                      </w:r>
                    </w:p>
                  </w:txbxContent>
                </v:textbox>
                <w10:wrap type="square" anchorx="page" anchory="page"/>
              </v:shape>
            </w:pict>
          </mc:Fallback>
        </mc:AlternateContent>
      </w:r>
      <w:r w:rsidRPr="00963A7A">
        <w:rPr>
          <w:rFonts w:ascii="Times New Roman" w:eastAsia="PMingLiU" w:hAnsi="Times New Roman"/>
          <w:noProof/>
          <w:lang w:eastAsia="fr-BE" w:bidi="ar-SA"/>
        </w:rPr>
        <mc:AlternateContent>
          <mc:Choice Requires="wps">
            <w:drawing>
              <wp:anchor distT="0" distB="0" distL="114300" distR="114300" simplePos="0" relativeHeight="251598336" behindDoc="0" locked="0" layoutInCell="1" allowOverlap="1" wp14:anchorId="3C55F27F" wp14:editId="4844CA2D">
                <wp:simplePos x="0" y="0"/>
                <wp:positionH relativeFrom="page">
                  <wp:posOffset>4105910</wp:posOffset>
                </wp:positionH>
                <wp:positionV relativeFrom="page">
                  <wp:posOffset>3039110</wp:posOffset>
                </wp:positionV>
                <wp:extent cx="597535" cy="0"/>
                <wp:effectExtent l="10160" t="10160" r="11430" b="8890"/>
                <wp:wrapNone/>
                <wp:docPr id="14"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535" cy="0"/>
                        </a:xfrm>
                        <a:prstGeom prst="line">
                          <a:avLst/>
                        </a:prstGeom>
                        <a:noFill/>
                        <a:ln w="88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CF8F04" id="Straight Connector 14" o:spid="_x0000_s1026" style="position:absolute;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3.3pt,239.3pt" to="370.35pt,23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" strokeweight=".7pt">
                <w10:wrap anchorx="page" anchory="page"/>
              </v:line>
            </w:pict>
          </mc:Fallback>
        </mc:AlternateContent>
      </w:r>
      <w:r w:rsidRPr="00963A7A">
        <w:rPr>
          <w:rFonts w:ascii="Times New Roman" w:eastAsia="PMingLiU" w:hAnsi="Times New Roman"/>
          <w:noProof/>
          <w:lang w:eastAsia="fr-BE" w:bidi="ar-SA"/>
        </w:rPr>
        <mc:AlternateContent>
          <mc:Choice Requires="wps">
            <w:drawing>
              <wp:anchor distT="0" distB="0" distL="114300" distR="114300" simplePos="0" relativeHeight="251600384" behindDoc="0" locked="0" layoutInCell="1" allowOverlap="1" wp14:anchorId="120D0A99" wp14:editId="195C58CA">
                <wp:simplePos x="0" y="0"/>
                <wp:positionH relativeFrom="page">
                  <wp:posOffset>4849495</wp:posOffset>
                </wp:positionH>
                <wp:positionV relativeFrom="page">
                  <wp:posOffset>3039110</wp:posOffset>
                </wp:positionV>
                <wp:extent cx="497205" cy="0"/>
                <wp:effectExtent l="10795" t="10160" r="6350" b="8890"/>
                <wp:wrapNone/>
                <wp:docPr id="13"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7205" cy="0"/>
                        </a:xfrm>
                        <a:prstGeom prst="line">
                          <a:avLst/>
                        </a:prstGeom>
                        <a:noFill/>
                        <a:ln w="88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121995" id="Straight Connector 13" o:spid="_x0000_s1026" style="position:absolute;z-index:25160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81.85pt,239.3pt" to="421pt,23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" strokeweight=".7pt">
                <w10:wrap anchorx="page" anchory="page"/>
              </v:line>
            </w:pict>
          </mc:Fallback>
        </mc:AlternateContent>
      </w:r>
      <w:r w:rsidRPr="00963A7A">
        <w:rPr>
          <w:rFonts w:ascii="Times New Roman" w:eastAsia="PMingLiU" w:hAnsi="Times New Roman"/>
          <w:noProof/>
          <w:lang w:eastAsia="fr-BE" w:bidi="ar-SA"/>
        </w:rPr>
        <mc:AlternateContent>
          <mc:Choice Requires="wps">
            <w:drawing>
              <wp:anchor distT="0" distB="0" distL="114300" distR="114300" simplePos="0" relativeHeight="251602432" behindDoc="0" locked="0" layoutInCell="1" allowOverlap="1" wp14:anchorId="06C7029F" wp14:editId="1BBC3AF2">
                <wp:simplePos x="0" y="0"/>
                <wp:positionH relativeFrom="page">
                  <wp:posOffset>4108450</wp:posOffset>
                </wp:positionH>
                <wp:positionV relativeFrom="page">
                  <wp:posOffset>3173095</wp:posOffset>
                </wp:positionV>
                <wp:extent cx="1238250" cy="0"/>
                <wp:effectExtent l="12700" t="10795" r="6350" b="8255"/>
                <wp:wrapNone/>
                <wp:docPr id="12"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0"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47004B" id="Straight Connector 12" o:spid="_x0000_s1026" style="position:absolute;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3.5pt,249.85pt" to="421pt,2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" strokeweight=".5pt">
                <w10:wrap anchorx="page" anchory="page"/>
              </v:line>
            </w:pict>
          </mc:Fallback>
        </mc:AlternateContent>
      </w:r>
      <w:r w:rsidRPr="00963A7A">
        <w:rPr>
          <w:rFonts w:ascii="Times New Roman" w:eastAsia="PMingLiU" w:hAnsi="Times New Roman"/>
          <w:noProof/>
          <w:lang w:eastAsia="fr-BE" w:bidi="ar-SA"/>
        </w:rPr>
        <mc:AlternateContent>
          <mc:Choice Requires="wps">
            <w:drawing>
              <wp:anchor distT="0" distB="0" distL="114300" distR="114300" simplePos="0" relativeHeight="251604480" behindDoc="0" locked="0" layoutInCell="1" allowOverlap="1" wp14:anchorId="1F2E1DB3" wp14:editId="47360FF4">
                <wp:simplePos x="0" y="0"/>
                <wp:positionH relativeFrom="page">
                  <wp:posOffset>1685290</wp:posOffset>
                </wp:positionH>
                <wp:positionV relativeFrom="page">
                  <wp:posOffset>2362200</wp:posOffset>
                </wp:positionV>
                <wp:extent cx="5005705" cy="0"/>
                <wp:effectExtent l="18415" t="19050" r="14605" b="19050"/>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05705" cy="0"/>
                        </a:xfrm>
                        <a:prstGeom prst="line">
                          <a:avLst/>
                        </a:prstGeom>
                        <a:noFill/>
                        <a:ln w="215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C67152" id="Straight Connector 11" o:spid="_x0000_s1026" style="position:absolute;z-index:25160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2.7pt,186pt" to="526.8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" strokeweight="1.7pt">
                <w10:wrap anchorx="page" anchory="page"/>
              </v:line>
            </w:pict>
          </mc:Fallback>
        </mc:AlternateContent>
      </w:r>
      <w:r w:rsidRPr="00963A7A">
        <w:rPr>
          <w:rFonts w:ascii="Times New Roman" w:eastAsia="PMingLiU" w:hAnsi="Times New Roman"/>
          <w:noProof/>
          <w:lang w:eastAsia="fr-BE" w:bidi="ar-SA"/>
        </w:rPr>
        <mc:AlternateContent>
          <mc:Choice Requires="wps">
            <w:drawing>
              <wp:anchor distT="0" distB="0" distL="114300" distR="114300" simplePos="0" relativeHeight="251606528" behindDoc="0" locked="0" layoutInCell="1" allowOverlap="1" wp14:anchorId="000ED8C3" wp14:editId="549E7181">
                <wp:simplePos x="0" y="0"/>
                <wp:positionH relativeFrom="page">
                  <wp:posOffset>1685290</wp:posOffset>
                </wp:positionH>
                <wp:positionV relativeFrom="page">
                  <wp:posOffset>2362200</wp:posOffset>
                </wp:positionV>
                <wp:extent cx="0" cy="1419860"/>
                <wp:effectExtent l="8890" t="9525" r="10160" b="889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19860"/>
                        </a:xfrm>
                        <a:prstGeom prst="line">
                          <a:avLst/>
                        </a:prstGeom>
                        <a:noFill/>
                        <a:ln w="12065">
                          <a:solidFill>
                            <a:srgbClr val="C0C0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0C27B" id="Straight Connector 10" o:spid="_x0000_s1026" style="position:absolute;z-index:25160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2.7pt,186pt" to="132.7pt,29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" strokecolor="silver" strokeweight=".95pt">
                <w10:wrap anchorx="page" anchory="page"/>
              </v:line>
            </w:pict>
          </mc:Fallback>
        </mc:AlternateContent>
      </w:r>
      <w:r w:rsidRPr="00963A7A">
        <w:rPr>
          <w:rFonts w:ascii="Times New Roman" w:eastAsia="PMingLiU" w:hAnsi="Times New Roman"/>
          <w:noProof/>
          <w:lang w:eastAsia="fr-BE" w:bidi="ar-SA"/>
        </w:rPr>
        <mc:AlternateContent>
          <mc:Choice Requires="wps">
            <w:drawing>
              <wp:anchor distT="0" distB="0" distL="114300" distR="114300" simplePos="0" relativeHeight="251608576" behindDoc="0" locked="0" layoutInCell="1" allowOverlap="1" wp14:anchorId="5D753256" wp14:editId="7418F7DD">
                <wp:simplePos x="0" y="0"/>
                <wp:positionH relativeFrom="page">
                  <wp:posOffset>5346065</wp:posOffset>
                </wp:positionH>
                <wp:positionV relativeFrom="page">
                  <wp:posOffset>3044825</wp:posOffset>
                </wp:positionV>
                <wp:extent cx="741045" cy="0"/>
                <wp:effectExtent l="12065" t="6350" r="8890" b="1270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1045" cy="0"/>
                        </a:xfrm>
                        <a:prstGeom prst="line">
                          <a:avLst/>
                        </a:prstGeom>
                        <a:noFill/>
                        <a:ln w="88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98FB4A" id="Straight Connector 9" o:spid="_x0000_s1026" style="position:absolute;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95pt,239.75pt" to="479.3pt,23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" strokeweight=".7pt">
                <w10:wrap anchorx="page" anchory="page"/>
              </v:line>
            </w:pict>
          </mc:Fallback>
        </mc:AlternateContent>
      </w:r>
      <w:r w:rsidRPr="00963A7A">
        <w:rPr>
          <w:rFonts w:ascii="Times New Roman" w:eastAsia="PMingLiU" w:hAnsi="Times New Roman"/>
          <w:noProof/>
          <w:lang w:eastAsia="fr-BE" w:bidi="ar-SA"/>
        </w:rPr>
        <mc:AlternateContent>
          <mc:Choice Requires="wps">
            <w:drawing>
              <wp:anchor distT="0" distB="0" distL="114300" distR="114300" simplePos="0" relativeHeight="251610624" behindDoc="0" locked="0" layoutInCell="1" allowOverlap="1" wp14:anchorId="7CE9C554" wp14:editId="2F4424DF">
                <wp:simplePos x="0" y="0"/>
                <wp:positionH relativeFrom="page">
                  <wp:posOffset>5346065</wp:posOffset>
                </wp:positionH>
                <wp:positionV relativeFrom="page">
                  <wp:posOffset>3243580</wp:posOffset>
                </wp:positionV>
                <wp:extent cx="741045" cy="0"/>
                <wp:effectExtent l="12065" t="5080" r="8890" b="13970"/>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1045"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44A3BC" id="Straight Connector 8" o:spid="_x0000_s1026" style="position:absolute;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95pt,255.4pt" to="479.3pt,2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" strokeweight=".5pt">
                <w10:wrap anchorx="page" anchory="page"/>
              </v:line>
            </w:pict>
          </mc:Fallback>
        </mc:AlternateContent>
      </w:r>
      <w:r w:rsidR="00DA711B" w:rsidRPr="00963A7A">
        <w:rPr>
          <w:rFonts w:eastAsia="Arial"/>
          <w:lang w:val="en-US"/>
        </w:rPr>
        <w:t xml:space="preserve"> - </w:t>
      </w:r>
      <w:r w:rsidRPr="00963A7A">
        <w:rPr>
          <w:rFonts w:eastAsia="Arial"/>
          <w:lang w:val="en-US"/>
        </w:rPr>
        <w:t>Here’s how</w:t>
      </w:r>
      <w:r w:rsidRPr="00963A7A">
        <w:rPr>
          <w:rFonts w:eastAsia="Arial"/>
          <w:lang w:val="en-US"/>
        </w:rPr>
        <w:tab/>
        <w:t>Here’s why</w:t>
      </w:r>
    </w:p>
    <w:p w:rsidR="00535AB4" w:rsidRPr="00963A7A" w:rsidRDefault="00535AB4" w:rsidP="00172CF4">
      <w:pPr>
        <w:rPr>
          <w:rFonts w:eastAsia="Times New Roman"/>
          <w:lang w:val="en-US"/>
        </w:rPr>
      </w:pPr>
      <w:r w:rsidRPr="00963A7A">
        <w:rPr>
          <w:rFonts w:eastAsia="Times New Roman"/>
          <w:lang w:val="en-US"/>
        </w:rPr>
        <w:t>For these activities, we have provided a collection of data files designed to help you learn each skill in a real-world business context. As you work through the activities, you will modify and update these files. Of course, you might make a mistake and therefore want to re-key the activity starting from scratch. To make it easy to start over, you will rename each data file at the end of the first activity in which the file is modified. Our convention for renaming files is to add the word “My” to the beginning of the file name. In the above activity, for example, a file called “Sales” is being used for the first time. At the end of this activity, you would save the file as “My sales,” thus leaving the “Sales” file unchanged. If you make a mistake, you can start over using the original “Sales” file.</w:t>
      </w:r>
    </w:p>
    <w:p w:rsidR="00535AB4" w:rsidRPr="00963A7A" w:rsidRDefault="00535AB4" w:rsidP="00172CF4">
      <w:pPr>
        <w:rPr>
          <w:rFonts w:eastAsia="Times New Roman"/>
          <w:lang w:val="en-US"/>
        </w:rPr>
      </w:pPr>
      <w:r w:rsidRPr="00963A7A">
        <w:rPr>
          <w:rFonts w:eastAsia="Times New Roman"/>
          <w:lang w:val="en-US"/>
        </w:rPr>
        <w:t>In some activities, however, it might not be practical to rename the data file. If you want to retry one of these activities, ask your instructor for a fresh copy of the original data file.</w:t>
      </w:r>
    </w:p>
    <w:p w:rsidR="00535AB4" w:rsidRPr="00963A7A" w:rsidRDefault="00535AB4" w:rsidP="003D10E7">
      <w:pPr>
        <w:pStyle w:val="Titre2"/>
        <w:rPr>
          <w:rFonts w:eastAsia="Arial"/>
          <w:w w:val="125"/>
          <w:lang w:val="en-US"/>
        </w:rPr>
      </w:pPr>
      <w:bookmarkStart w:id="6" w:name="_Toc342409984"/>
      <w:r w:rsidRPr="00963A7A">
        <w:rPr>
          <w:rFonts w:ascii="Times New Roman" w:eastAsia="PMingLiU" w:hAnsi="Times New Roman"/>
          <w:noProof/>
          <w:lang w:eastAsia="fr-BE" w:bidi="ar-SA"/>
        </w:rPr>
        <mc:AlternateContent>
          <mc:Choice Requires="wps">
            <w:drawing>
              <wp:anchor distT="0" distB="0" distL="0" distR="0" simplePos="0" relativeHeight="251624960" behindDoc="1" locked="0" layoutInCell="1" allowOverlap="1" wp14:anchorId="64475481" wp14:editId="1F81BC5F">
                <wp:simplePos x="0" y="0"/>
                <wp:positionH relativeFrom="page">
                  <wp:posOffset>1120140</wp:posOffset>
                </wp:positionH>
                <wp:positionV relativeFrom="page">
                  <wp:posOffset>399415</wp:posOffset>
                </wp:positionV>
                <wp:extent cx="6236970" cy="192405"/>
                <wp:effectExtent l="0" t="0" r="0" b="0"/>
                <wp:wrapSquare wrapText="bothSides"/>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6970" cy="192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535AB4">
                            <w:pPr>
                              <w:tabs>
                                <w:tab w:val="right" w:pos="9720"/>
                              </w:tabs>
                              <w:spacing w:before="17" w:line="275" w:lineRule="exact"/>
                              <w:ind w:left="7848"/>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Introduction</w:t>
                            </w:r>
                            <w:r>
                              <w:rPr>
                                <w:rFonts w:ascii="Arial Narrow" w:eastAsia="Arial Narrow" w:hAnsi="Arial Narrow"/>
                                <w:color w:val="000000"/>
                                <w:sz w:val="23"/>
                                <w:lang w:val="fr-FR"/>
                              </w:rPr>
                              <w:tab/>
                            </w:r>
                            <w:r>
                              <w:rPr>
                                <w:rFonts w:ascii="Arial" w:eastAsia="Arial" w:hAnsi="Arial"/>
                                <w:b/>
                                <w:color w:val="000000"/>
                                <w:sz w:val="26"/>
                                <w:lang w:val="fr-FR"/>
                              </w:rPr>
                              <w:t>vii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75481" id="Text Box 7" o:spid="_x0000_s1047" type="#_x0000_t202" style="position:absolute;left:0;text-align:left;margin-left:88.2pt;margin-top:31.45pt;width:491.1pt;height:15.15pt;z-index:-2516915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6DGrwIAALA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" filled="f" stroked="f">
                <v:textbox inset="0,0,0,0">
                  <w:txbxContent>
                    <w:p w:rsidR="00F11C65" w:rsidRDefault="00F11C65" w:rsidP="00535AB4">
                      <w:pPr>
                        <w:tabs>
                          <w:tab w:val="right" w:pos="9720"/>
                        </w:tabs>
                        <w:spacing w:before="17" w:line="275" w:lineRule="exact"/>
                        <w:ind w:left="7848"/>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Introduction</w:t>
                      </w:r>
                      <w:r>
                        <w:rPr>
                          <w:rFonts w:ascii="Arial Narrow" w:eastAsia="Arial Narrow" w:hAnsi="Arial Narrow"/>
                          <w:color w:val="000000"/>
                          <w:sz w:val="23"/>
                          <w:lang w:val="fr-FR"/>
                        </w:rPr>
                        <w:tab/>
                      </w:r>
                      <w:r>
                        <w:rPr>
                          <w:rFonts w:ascii="Arial" w:eastAsia="Arial" w:hAnsi="Arial"/>
                          <w:b/>
                          <w:color w:val="000000"/>
                          <w:sz w:val="26"/>
                          <w:lang w:val="fr-FR"/>
                        </w:rPr>
                        <w:t>vii</w:t>
                      </w:r>
                    </w:p>
                  </w:txbxContent>
                </v:textbox>
                <w10:wrap type="square" anchorx="page" anchory="page"/>
              </v:shape>
            </w:pict>
          </mc:Fallback>
        </mc:AlternateContent>
      </w:r>
      <w:r w:rsidRPr="00963A7A">
        <w:rPr>
          <w:rFonts w:eastAsia="Arial"/>
          <w:w w:val="125"/>
          <w:lang w:val="en-US"/>
        </w:rPr>
        <w:t>Topic B: Setting your expectations</w:t>
      </w:r>
      <w:bookmarkEnd w:id="6"/>
    </w:p>
    <w:p w:rsidR="00535AB4" w:rsidRPr="00963A7A" w:rsidRDefault="00535AB4" w:rsidP="003D10E7">
      <w:pPr>
        <w:rPr>
          <w:rFonts w:eastAsia="Times New Roman"/>
          <w:lang w:val="en-US"/>
        </w:rPr>
      </w:pPr>
      <w:r w:rsidRPr="00963A7A">
        <w:rPr>
          <w:rFonts w:eastAsia="Times New Roman"/>
          <w:lang w:val="en-US"/>
        </w:rPr>
        <w:t>Properly setting your expectations is essential to your success. This topic will help you do that by providing:</w:t>
      </w:r>
    </w:p>
    <w:p w:rsidR="00535AB4" w:rsidRPr="00963A7A" w:rsidRDefault="00535AB4" w:rsidP="003D10E7">
      <w:pPr>
        <w:pStyle w:val="Puce"/>
        <w:rPr>
          <w:lang w:val="en-US"/>
        </w:rPr>
      </w:pPr>
      <w:r w:rsidRPr="00963A7A">
        <w:rPr>
          <w:lang w:val="en-US"/>
        </w:rPr>
        <w:t>Prerequisites for this course</w:t>
      </w:r>
    </w:p>
    <w:p w:rsidR="00535AB4" w:rsidRPr="00963A7A" w:rsidRDefault="00535AB4" w:rsidP="003D10E7">
      <w:pPr>
        <w:pStyle w:val="Puce"/>
        <w:rPr>
          <w:lang w:val="en-US"/>
        </w:rPr>
      </w:pPr>
      <w:r w:rsidRPr="00963A7A">
        <w:rPr>
          <w:lang w:val="en-US"/>
        </w:rPr>
        <w:t>A description of the target student</w:t>
      </w:r>
    </w:p>
    <w:p w:rsidR="00535AB4" w:rsidRPr="00963A7A" w:rsidRDefault="00535AB4" w:rsidP="003D10E7">
      <w:pPr>
        <w:pStyle w:val="Puce"/>
        <w:rPr>
          <w:lang w:val="en-US"/>
        </w:rPr>
      </w:pPr>
      <w:r w:rsidRPr="00963A7A">
        <w:rPr>
          <w:lang w:val="en-US"/>
        </w:rPr>
        <w:t>A list of the objectives for the course</w:t>
      </w:r>
    </w:p>
    <w:p w:rsidR="00535AB4" w:rsidRPr="00963A7A" w:rsidRDefault="00535AB4" w:rsidP="003D10E7">
      <w:pPr>
        <w:pStyle w:val="Puce"/>
        <w:rPr>
          <w:lang w:val="en-US"/>
        </w:rPr>
      </w:pPr>
      <w:r w:rsidRPr="00963A7A">
        <w:rPr>
          <w:lang w:val="en-US"/>
        </w:rPr>
        <w:t>A skills assessment for the course</w:t>
      </w:r>
    </w:p>
    <w:p w:rsidR="00535AB4" w:rsidRPr="00963A7A" w:rsidRDefault="00535AB4" w:rsidP="00172CF4">
      <w:pPr>
        <w:pStyle w:val="Titre3"/>
        <w:rPr>
          <w:rFonts w:eastAsia="Arial"/>
          <w:lang w:val="en-US"/>
        </w:rPr>
      </w:pPr>
      <w:bookmarkStart w:id="7" w:name="_Toc342409985"/>
      <w:r w:rsidRPr="00963A7A">
        <w:rPr>
          <w:rFonts w:eastAsia="Arial"/>
          <w:lang w:val="en-US"/>
        </w:rPr>
        <w:lastRenderedPageBreak/>
        <w:t>Course prerequisites</w:t>
      </w:r>
      <w:bookmarkEnd w:id="7"/>
    </w:p>
    <w:p w:rsidR="00535AB4" w:rsidRPr="00963A7A" w:rsidRDefault="00535AB4" w:rsidP="00172CF4">
      <w:pPr>
        <w:rPr>
          <w:rFonts w:eastAsia="Times New Roman"/>
          <w:lang w:val="en-US"/>
        </w:rPr>
      </w:pPr>
      <w:r w:rsidRPr="00963A7A">
        <w:rPr>
          <w:rFonts w:eastAsia="Times New Roman"/>
          <w:lang w:val="en-US"/>
        </w:rPr>
        <w:t>Before taking this course, you should be familiar with personal computers and the use of a keyboard and a mouse. Furthermore, this course assumes that you’ve completed the following courses or have equivalent experience:</w:t>
      </w:r>
    </w:p>
    <w:p w:rsidR="00535AB4" w:rsidRPr="00963A7A" w:rsidRDefault="00535AB4" w:rsidP="00172CF4">
      <w:pPr>
        <w:pStyle w:val="Puce"/>
        <w:rPr>
          <w:lang w:val="en-US"/>
        </w:rPr>
      </w:pPr>
      <w:r w:rsidRPr="00963A7A">
        <w:rPr>
          <w:lang w:val="en-US"/>
        </w:rPr>
        <w:t>Windows 7: Basic, Windows XP: Basic, or Windows Vista: Basic Target student</w:t>
      </w:r>
    </w:p>
    <w:p w:rsidR="00535AB4" w:rsidRPr="00963A7A" w:rsidRDefault="00535AB4" w:rsidP="00172CF4">
      <w:pPr>
        <w:rPr>
          <w:rFonts w:eastAsia="Times New Roman"/>
          <w:lang w:val="en-US"/>
        </w:rPr>
      </w:pPr>
      <w:r w:rsidRPr="00963A7A">
        <w:rPr>
          <w:rFonts w:eastAsia="Times New Roman"/>
          <w:lang w:val="en-US"/>
        </w:rPr>
        <w:t>This course is for students who have little or no Visio experience. You will get the most out of the course if your goal is to become proficient using Visio to create flow diagrams, basic organization charts, and network diagrams.</w:t>
      </w:r>
    </w:p>
    <w:p w:rsidR="00535AB4" w:rsidRPr="00963A7A" w:rsidRDefault="00535AB4" w:rsidP="00172CF4">
      <w:pPr>
        <w:pStyle w:val="Titre3"/>
        <w:rPr>
          <w:rFonts w:eastAsia="Arial"/>
          <w:lang w:val="en-US"/>
        </w:rPr>
      </w:pPr>
      <w:bookmarkStart w:id="8" w:name="_Toc342409986"/>
      <w:r w:rsidRPr="00963A7A">
        <w:rPr>
          <w:rFonts w:eastAsia="Arial"/>
          <w:lang w:val="en-US"/>
        </w:rPr>
        <w:t>Course objectives</w:t>
      </w:r>
      <w:bookmarkEnd w:id="8"/>
    </w:p>
    <w:p w:rsidR="00535AB4" w:rsidRPr="00963A7A" w:rsidRDefault="00535AB4" w:rsidP="00172CF4">
      <w:pPr>
        <w:rPr>
          <w:rFonts w:eastAsia="Times New Roman"/>
          <w:lang w:val="en-US"/>
        </w:rPr>
      </w:pPr>
      <w:r w:rsidRPr="00963A7A">
        <w:rPr>
          <w:rFonts w:eastAsia="Times New Roman"/>
          <w:lang w:val="en-US"/>
        </w:rPr>
        <w:t>These overall course objectives will give you an idea about what to expect from the course. It is also possible that they will help you see that this course is not the right one for you. If you think you either lack the prerequisite knowledge or already know most of the subject matter to be covered, you should let your instructor know that you think you are misplaced in the class.</w:t>
      </w:r>
    </w:p>
    <w:p w:rsidR="00535AB4" w:rsidRPr="00963A7A" w:rsidRDefault="00535AB4" w:rsidP="00172CF4">
      <w:pPr>
        <w:rPr>
          <w:rFonts w:eastAsia="Times New Roman"/>
          <w:lang w:val="en-US"/>
        </w:rPr>
      </w:pPr>
      <w:r w:rsidRPr="00963A7A">
        <w:rPr>
          <w:rFonts w:eastAsia="Times New Roman"/>
          <w:lang w:val="en-US"/>
        </w:rPr>
        <w:t>After completing this course, you will know how to:</w:t>
      </w:r>
    </w:p>
    <w:p w:rsidR="00535AB4" w:rsidRPr="00963A7A" w:rsidRDefault="00535AB4" w:rsidP="00172CF4">
      <w:pPr>
        <w:pStyle w:val="Puce"/>
        <w:rPr>
          <w:lang w:val="en-US"/>
        </w:rPr>
      </w:pPr>
      <w:r w:rsidRPr="00963A7A">
        <w:rPr>
          <w:lang w:val="en-US"/>
        </w:rPr>
        <w:t>Navigate in a file, change view settings, identify interface components, use Visio Help; work with windows and stencils; and select, scale, and resize objects.</w:t>
      </w:r>
    </w:p>
    <w:p w:rsidR="00535AB4" w:rsidRPr="00963A7A" w:rsidRDefault="00535AB4" w:rsidP="00172CF4">
      <w:pPr>
        <w:pStyle w:val="Puce"/>
        <w:rPr>
          <w:lang w:val="en-US"/>
        </w:rPr>
      </w:pPr>
      <w:r w:rsidRPr="00963A7A">
        <w:rPr>
          <w:lang w:val="en-US"/>
        </w:rPr>
        <w:t>Draw and reshape objects; work with compound lines; duplicate objects; and align, distribute, group, and rotate objects.</w:t>
      </w:r>
    </w:p>
    <w:p w:rsidR="00535AB4" w:rsidRPr="00963A7A" w:rsidRDefault="00535AB4" w:rsidP="00172CF4">
      <w:pPr>
        <w:pStyle w:val="Puce"/>
        <w:rPr>
          <w:lang w:val="en-US"/>
        </w:rPr>
      </w:pPr>
      <w:r w:rsidRPr="00963A7A">
        <w:rPr>
          <w:lang w:val="en-US"/>
        </w:rPr>
        <w:t>Plan a flowchart; use master shapes; connect shapes in a diagram; work with text; and create a simple organization chart.</w:t>
      </w:r>
    </w:p>
    <w:p w:rsidR="00535AB4" w:rsidRPr="00963A7A" w:rsidRDefault="00535AB4" w:rsidP="00172CF4">
      <w:pPr>
        <w:pStyle w:val="Puce"/>
        <w:rPr>
          <w:lang w:val="en-US"/>
        </w:rPr>
      </w:pPr>
      <w:r w:rsidRPr="00963A7A">
        <w:rPr>
          <w:lang w:val="en-US"/>
        </w:rPr>
        <w:t>Format text and text blocks, control attributes including font size, text color, margins, alignment, and line spacing, apply style themes and effects, and format shapes and lines.</w:t>
      </w:r>
    </w:p>
    <w:p w:rsidR="00535AB4" w:rsidRPr="00963A7A" w:rsidRDefault="00535AB4" w:rsidP="00172CF4">
      <w:pPr>
        <w:pStyle w:val="Puce"/>
        <w:rPr>
          <w:lang w:val="en-US"/>
        </w:rPr>
      </w:pPr>
      <w:r w:rsidRPr="00963A7A">
        <w:rPr>
          <w:lang w:val="en-US"/>
        </w:rPr>
        <w:t>Set file, page, and print properties; use Print Preview; create print headers and footers; print a drawing; work with background pages; use fields to display information; and create hyperlinks.</w:t>
      </w:r>
    </w:p>
    <w:p w:rsidR="00535AB4" w:rsidRPr="00963A7A" w:rsidRDefault="00535AB4" w:rsidP="00172CF4">
      <w:pPr>
        <w:pStyle w:val="Puce"/>
        <w:rPr>
          <w:lang w:val="en-US"/>
        </w:rPr>
      </w:pPr>
      <w:r w:rsidRPr="00963A7A">
        <w:rPr>
          <w:lang w:val="en-US"/>
        </w:rPr>
        <w:t>Create network, rack, and brainstorming diagrams, and import and export data.</w:t>
      </w:r>
    </w:p>
    <w:p w:rsidR="00535AB4" w:rsidRPr="00963A7A" w:rsidRDefault="00535AB4" w:rsidP="00172CF4">
      <w:pPr>
        <w:pStyle w:val="Puce"/>
        <w:rPr>
          <w:lang w:val="en-US"/>
        </w:rPr>
      </w:pPr>
      <w:r w:rsidRPr="00963A7A">
        <w:rPr>
          <w:lang w:val="en-US"/>
        </w:rPr>
        <w:t>Use guides to precisely align and glue shapes, add new connection points to a shape, set properties for shapes, create and apply custom properties, create and run reports, format a report table, and update a report.</w:t>
      </w:r>
    </w:p>
    <w:p w:rsidR="00535AB4" w:rsidRPr="00963A7A" w:rsidRDefault="00535AB4" w:rsidP="00172CF4">
      <w:pPr>
        <w:pStyle w:val="Titre3"/>
        <w:rPr>
          <w:rFonts w:eastAsia="Arial"/>
          <w:lang w:val="en-US"/>
        </w:rPr>
      </w:pPr>
      <w:bookmarkStart w:id="9" w:name="_Toc342409987"/>
      <w:r w:rsidRPr="00963A7A">
        <w:rPr>
          <w:rFonts w:eastAsia="Arial"/>
          <w:lang w:val="en-US"/>
        </w:rPr>
        <w:t>Skills inventory</w:t>
      </w:r>
      <w:bookmarkEnd w:id="9"/>
    </w:p>
    <w:p w:rsidR="00535AB4" w:rsidRPr="00963A7A" w:rsidRDefault="00535AB4" w:rsidP="00172CF4">
      <w:pPr>
        <w:rPr>
          <w:rFonts w:eastAsia="Times New Roman"/>
          <w:lang w:val="en-US"/>
        </w:rPr>
      </w:pPr>
      <w:r w:rsidRPr="00963A7A">
        <w:rPr>
          <w:rFonts w:eastAsia="Times New Roman"/>
          <w:lang w:val="en-US"/>
        </w:rPr>
        <w:t xml:space="preserve">Use the following form to gauge your skill level entering the class. For each skill listed, rate your familiarity from 1 to 5, with 5 being the most familiar. </w:t>
      </w:r>
      <w:r w:rsidRPr="00963A7A">
        <w:rPr>
          <w:rFonts w:eastAsia="Times New Roman"/>
          <w:i/>
          <w:sz w:val="21"/>
          <w:lang w:val="en-US"/>
        </w:rPr>
        <w:t xml:space="preserve">This is </w:t>
      </w:r>
      <w:proofErr w:type="spellStart"/>
      <w:r w:rsidRPr="00963A7A">
        <w:rPr>
          <w:rFonts w:eastAsia="Times New Roman"/>
          <w:i/>
          <w:sz w:val="21"/>
          <w:lang w:val="en-US"/>
        </w:rPr>
        <w:t>flot</w:t>
      </w:r>
      <w:proofErr w:type="spellEnd"/>
      <w:r w:rsidRPr="00963A7A">
        <w:rPr>
          <w:rFonts w:eastAsia="Times New Roman"/>
          <w:i/>
          <w:sz w:val="21"/>
          <w:lang w:val="en-US"/>
        </w:rPr>
        <w:t xml:space="preserve"> a test</w:t>
      </w:r>
      <w:r w:rsidRPr="00963A7A">
        <w:rPr>
          <w:rFonts w:eastAsia="Times New Roman"/>
          <w:lang w:val="en-US"/>
        </w:rPr>
        <w:t>. Rather, it is intended to provide you with an idea of where you’re starting from at the beginning of class. If you’re wholly unfamiliar with all the skills, you might not be ready for the class. If you think you already understand all of the skills, you might need to move on to the next course in the series. In either case, you should let your instructor know as soon as possible.</w:t>
      </w:r>
    </w:p>
    <w:p w:rsidR="0017497B" w:rsidRPr="00963A7A" w:rsidRDefault="0017497B" w:rsidP="00172CF4">
      <w:pPr>
        <w:rPr>
          <w:rFonts w:eastAsia="Times New Roman"/>
          <w:lang w:val="en-US"/>
        </w:rPr>
      </w:pPr>
    </w:p>
    <w:tbl>
      <w:tblPr>
        <w:tblW w:w="9490" w:type="dxa"/>
        <w:tblInd w:w="14" w:type="dxa"/>
        <w:tblLayout w:type="fixed"/>
        <w:tblCellMar>
          <w:left w:w="0" w:type="dxa"/>
          <w:right w:w="0" w:type="dxa"/>
        </w:tblCellMar>
        <w:tblLook w:val="0000" w:firstRow="0" w:lastRow="0" w:firstColumn="0" w:lastColumn="0" w:noHBand="0" w:noVBand="0"/>
      </w:tblPr>
      <w:tblGrid>
        <w:gridCol w:w="5645"/>
        <w:gridCol w:w="769"/>
        <w:gridCol w:w="769"/>
        <w:gridCol w:w="769"/>
        <w:gridCol w:w="769"/>
        <w:gridCol w:w="769"/>
      </w:tblGrid>
      <w:tr w:rsidR="00535AB4" w:rsidRPr="00963A7A" w:rsidTr="0017497B">
        <w:trPr>
          <w:trHeight w:hRule="exact" w:val="350"/>
          <w:tblHeader/>
        </w:trPr>
        <w:tc>
          <w:tcPr>
            <w:tcW w:w="5645"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963A7A" w:rsidRDefault="00535AB4" w:rsidP="00172CF4">
            <w:pPr>
              <w:spacing w:before="65" w:after="34" w:line="246" w:lineRule="exact"/>
              <w:ind w:left="111"/>
              <w:textAlignment w:val="baseline"/>
              <w:rPr>
                <w:rFonts w:eastAsia="Arial"/>
                <w:b/>
                <w:color w:val="000000"/>
                <w:sz w:val="23"/>
                <w:lang w:val="en-US"/>
              </w:rPr>
            </w:pPr>
            <w:r w:rsidRPr="00963A7A">
              <w:rPr>
                <w:rFonts w:eastAsia="Arial"/>
                <w:b/>
                <w:color w:val="000000"/>
                <w:sz w:val="23"/>
                <w:lang w:val="en-US"/>
              </w:rPr>
              <w:lastRenderedPageBreak/>
              <w:t>Skill</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963A7A" w:rsidRDefault="00535AB4" w:rsidP="00172CF4">
            <w:pPr>
              <w:spacing w:before="65" w:after="34" w:line="246" w:lineRule="exact"/>
              <w:jc w:val="center"/>
              <w:textAlignment w:val="baseline"/>
              <w:rPr>
                <w:rFonts w:eastAsia="Arial"/>
                <w:b/>
                <w:color w:val="000000"/>
                <w:sz w:val="23"/>
                <w:lang w:val="en-US"/>
              </w:rPr>
            </w:pPr>
            <w:r w:rsidRPr="00963A7A">
              <w:rPr>
                <w:rFonts w:eastAsia="Arial"/>
                <w:b/>
                <w:color w:val="000000"/>
                <w:sz w:val="23"/>
                <w:lang w:val="en-US"/>
              </w:rPr>
              <w:t>1</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963A7A" w:rsidRDefault="00535AB4" w:rsidP="00172CF4">
            <w:pPr>
              <w:spacing w:before="65" w:after="34" w:line="246" w:lineRule="exact"/>
              <w:jc w:val="center"/>
              <w:textAlignment w:val="baseline"/>
              <w:rPr>
                <w:rFonts w:eastAsia="Arial"/>
                <w:b/>
                <w:color w:val="000000"/>
                <w:sz w:val="23"/>
                <w:lang w:val="en-US"/>
              </w:rPr>
            </w:pPr>
            <w:r w:rsidRPr="00963A7A">
              <w:rPr>
                <w:rFonts w:eastAsia="Arial"/>
                <w:b/>
                <w:color w:val="000000"/>
                <w:sz w:val="23"/>
                <w:lang w:val="en-US"/>
              </w:rPr>
              <w:t>2</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963A7A" w:rsidRDefault="00535AB4" w:rsidP="00172CF4">
            <w:pPr>
              <w:spacing w:before="65" w:after="34" w:line="246" w:lineRule="exact"/>
              <w:jc w:val="center"/>
              <w:textAlignment w:val="baseline"/>
              <w:rPr>
                <w:rFonts w:eastAsia="Arial"/>
                <w:b/>
                <w:color w:val="000000"/>
                <w:sz w:val="23"/>
                <w:lang w:val="en-US"/>
              </w:rPr>
            </w:pPr>
            <w:r w:rsidRPr="00963A7A">
              <w:rPr>
                <w:rFonts w:eastAsia="Arial"/>
                <w:b/>
                <w:color w:val="000000"/>
                <w:sz w:val="23"/>
                <w:lang w:val="en-US"/>
              </w:rPr>
              <w:t>3</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963A7A" w:rsidRDefault="00535AB4" w:rsidP="00172CF4">
            <w:pPr>
              <w:spacing w:before="65" w:after="34" w:line="246" w:lineRule="exact"/>
              <w:jc w:val="center"/>
              <w:textAlignment w:val="baseline"/>
              <w:rPr>
                <w:rFonts w:eastAsia="Arial"/>
                <w:b/>
                <w:color w:val="000000"/>
                <w:sz w:val="23"/>
                <w:lang w:val="en-US"/>
              </w:rPr>
            </w:pPr>
            <w:r w:rsidRPr="00963A7A">
              <w:rPr>
                <w:rFonts w:eastAsia="Arial"/>
                <w:b/>
                <w:color w:val="000000"/>
                <w:sz w:val="23"/>
                <w:lang w:val="en-US"/>
              </w:rPr>
              <w:t>4</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963A7A" w:rsidRDefault="00535AB4" w:rsidP="00172CF4">
            <w:pPr>
              <w:spacing w:before="65" w:after="34" w:line="246" w:lineRule="exact"/>
              <w:jc w:val="center"/>
              <w:textAlignment w:val="baseline"/>
              <w:rPr>
                <w:rFonts w:eastAsia="Arial"/>
                <w:b/>
                <w:color w:val="000000"/>
                <w:sz w:val="23"/>
                <w:lang w:val="en-US"/>
              </w:rPr>
            </w:pPr>
            <w:r w:rsidRPr="00963A7A">
              <w:rPr>
                <w:rFonts w:eastAsia="Arial"/>
                <w:b/>
                <w:color w:val="000000"/>
                <w:sz w:val="23"/>
                <w:lang w:val="en-US"/>
              </w:rPr>
              <w:t>5</w:t>
            </w:r>
          </w:p>
        </w:tc>
      </w:tr>
      <w:tr w:rsidR="00535AB4" w:rsidRPr="00963A7A" w:rsidTr="0017497B">
        <w:trPr>
          <w:trHeight w:hRule="exact" w:val="490"/>
        </w:trPr>
        <w:tc>
          <w:tcPr>
            <w:tcW w:w="5645" w:type="dxa"/>
            <w:tcBorders>
              <w:top w:val="single" w:sz="18"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48" w:after="108" w:line="228" w:lineRule="exact"/>
              <w:ind w:left="111"/>
              <w:textAlignment w:val="baseline"/>
              <w:rPr>
                <w:rFonts w:eastAsia="Times New Roman"/>
                <w:color w:val="000000"/>
                <w:sz w:val="20"/>
                <w:lang w:val="en-US"/>
              </w:rPr>
            </w:pPr>
            <w:r w:rsidRPr="00963A7A">
              <w:rPr>
                <w:rFonts w:eastAsia="Times New Roman"/>
                <w:color w:val="000000"/>
                <w:sz w:val="20"/>
                <w:lang w:val="en-US"/>
              </w:rPr>
              <w:t>Creating a new file</w:t>
            </w:r>
          </w:p>
        </w:tc>
        <w:tc>
          <w:tcPr>
            <w:tcW w:w="769" w:type="dxa"/>
            <w:tcBorders>
              <w:top w:val="single" w:sz="18"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18"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18"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18"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18"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4" w:line="228" w:lineRule="exact"/>
              <w:ind w:left="111"/>
              <w:textAlignment w:val="baseline"/>
              <w:rPr>
                <w:rFonts w:eastAsia="Times New Roman"/>
                <w:color w:val="000000"/>
                <w:sz w:val="20"/>
                <w:lang w:val="en-US"/>
              </w:rPr>
            </w:pPr>
            <w:r w:rsidRPr="00963A7A">
              <w:rPr>
                <w:rFonts w:eastAsia="Times New Roman"/>
                <w:color w:val="000000"/>
                <w:sz w:val="20"/>
                <w:lang w:val="en-US"/>
              </w:rPr>
              <w:t>Identifying interface components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13" w:line="228" w:lineRule="exact"/>
              <w:ind w:left="111"/>
              <w:textAlignment w:val="baseline"/>
              <w:rPr>
                <w:rFonts w:eastAsia="Times New Roman"/>
                <w:color w:val="000000"/>
                <w:sz w:val="20"/>
                <w:lang w:val="en-US"/>
              </w:rPr>
            </w:pPr>
            <w:r w:rsidRPr="00963A7A">
              <w:rPr>
                <w:rFonts w:eastAsia="Times New Roman"/>
                <w:color w:val="000000"/>
                <w:sz w:val="20"/>
                <w:lang w:val="en-US"/>
              </w:rPr>
              <w:t>Using Visio Help</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8" w:line="228" w:lineRule="exact"/>
              <w:ind w:left="111"/>
              <w:textAlignment w:val="baseline"/>
              <w:rPr>
                <w:rFonts w:eastAsia="Times New Roman"/>
                <w:color w:val="000000"/>
                <w:sz w:val="20"/>
                <w:lang w:val="en-US"/>
              </w:rPr>
            </w:pPr>
            <w:r w:rsidRPr="00963A7A">
              <w:rPr>
                <w:rFonts w:eastAsia="Times New Roman"/>
                <w:color w:val="000000"/>
                <w:sz w:val="20"/>
                <w:lang w:val="en-US"/>
              </w:rPr>
              <w:t>Navigating in a Visio drawing</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4" w:line="228" w:lineRule="exact"/>
              <w:ind w:left="111"/>
              <w:textAlignment w:val="baseline"/>
              <w:rPr>
                <w:rFonts w:eastAsia="Times New Roman"/>
                <w:color w:val="000000"/>
                <w:sz w:val="20"/>
                <w:lang w:val="en-US"/>
              </w:rPr>
            </w:pPr>
            <w:r w:rsidRPr="00963A7A">
              <w:rPr>
                <w:rFonts w:eastAsia="Times New Roman"/>
                <w:color w:val="000000"/>
                <w:sz w:val="20"/>
                <w:lang w:val="en-US"/>
              </w:rPr>
              <w:t>Changing View settings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13" w:line="228" w:lineRule="exact"/>
              <w:ind w:left="111"/>
              <w:textAlignment w:val="baseline"/>
              <w:rPr>
                <w:rFonts w:eastAsia="Times New Roman"/>
                <w:color w:val="000000"/>
                <w:sz w:val="20"/>
                <w:lang w:val="en-US"/>
              </w:rPr>
            </w:pPr>
            <w:r w:rsidRPr="00963A7A">
              <w:rPr>
                <w:rFonts w:eastAsia="Times New Roman"/>
                <w:color w:val="000000"/>
                <w:sz w:val="20"/>
                <w:lang w:val="en-US"/>
              </w:rPr>
              <w:t>Modifying stencils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8" w:line="228" w:lineRule="exact"/>
              <w:ind w:left="111"/>
              <w:textAlignment w:val="baseline"/>
              <w:rPr>
                <w:rFonts w:eastAsia="Times New Roman"/>
                <w:color w:val="000000"/>
                <w:sz w:val="20"/>
                <w:lang w:val="en-US"/>
              </w:rPr>
            </w:pPr>
            <w:r w:rsidRPr="00963A7A">
              <w:rPr>
                <w:rFonts w:eastAsia="Times New Roman"/>
                <w:color w:val="000000"/>
                <w:sz w:val="20"/>
                <w:lang w:val="en-US"/>
              </w:rPr>
              <w:t>Selecting, scaling, and resizing objects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4" w:line="228" w:lineRule="exact"/>
              <w:ind w:left="111"/>
              <w:textAlignment w:val="baseline"/>
              <w:rPr>
                <w:rFonts w:eastAsia="Times New Roman"/>
                <w:color w:val="000000"/>
                <w:sz w:val="20"/>
                <w:lang w:val="en-US"/>
              </w:rPr>
            </w:pPr>
            <w:r w:rsidRPr="00963A7A">
              <w:rPr>
                <w:rFonts w:eastAsia="Times New Roman"/>
                <w:color w:val="000000"/>
                <w:sz w:val="20"/>
                <w:lang w:val="en-US"/>
              </w:rPr>
              <w:t>Drawing objects and changing their size</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13" w:line="228" w:lineRule="exact"/>
              <w:ind w:left="111"/>
              <w:textAlignment w:val="baseline"/>
              <w:rPr>
                <w:rFonts w:eastAsia="Times New Roman"/>
                <w:color w:val="000000"/>
                <w:sz w:val="20"/>
                <w:lang w:val="en-US"/>
              </w:rPr>
            </w:pPr>
            <w:r w:rsidRPr="00963A7A">
              <w:rPr>
                <w:rFonts w:eastAsia="Times New Roman"/>
                <w:color w:val="000000"/>
                <w:sz w:val="20"/>
                <w:lang w:val="en-US"/>
              </w:rPr>
              <w:t>Working with compound lines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8" w:line="228" w:lineRule="exact"/>
              <w:ind w:left="111"/>
              <w:textAlignment w:val="baseline"/>
              <w:rPr>
                <w:rFonts w:eastAsia="Times New Roman"/>
                <w:color w:val="000000"/>
                <w:sz w:val="20"/>
                <w:lang w:val="en-US"/>
              </w:rPr>
            </w:pPr>
            <w:r w:rsidRPr="00963A7A">
              <w:rPr>
                <w:rFonts w:eastAsia="Times New Roman"/>
                <w:color w:val="000000"/>
                <w:sz w:val="20"/>
                <w:lang w:val="en-US"/>
              </w:rPr>
              <w:t>Duplicating objects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4" w:line="228" w:lineRule="exact"/>
              <w:ind w:left="111"/>
              <w:textAlignment w:val="baseline"/>
              <w:rPr>
                <w:rFonts w:eastAsia="Times New Roman"/>
                <w:color w:val="000000"/>
                <w:sz w:val="20"/>
                <w:lang w:val="en-US"/>
              </w:rPr>
            </w:pPr>
            <w:r w:rsidRPr="00963A7A">
              <w:rPr>
                <w:rFonts w:eastAsia="Times New Roman"/>
                <w:color w:val="000000"/>
                <w:sz w:val="20"/>
                <w:lang w:val="en-US"/>
              </w:rPr>
              <w:t>Aligning, distributing, grouping, and rotating objects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13" w:line="228" w:lineRule="exact"/>
              <w:ind w:left="111"/>
              <w:textAlignment w:val="baseline"/>
              <w:rPr>
                <w:rFonts w:eastAsia="Times New Roman"/>
                <w:color w:val="000000"/>
                <w:sz w:val="20"/>
                <w:lang w:val="en-US"/>
              </w:rPr>
            </w:pPr>
            <w:r w:rsidRPr="00963A7A">
              <w:rPr>
                <w:rFonts w:eastAsia="Times New Roman"/>
                <w:color w:val="000000"/>
                <w:sz w:val="20"/>
                <w:lang w:val="en-US"/>
              </w:rPr>
              <w:t>Planning a flowchart</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8" w:line="228" w:lineRule="exact"/>
              <w:ind w:left="111"/>
              <w:textAlignment w:val="baseline"/>
              <w:rPr>
                <w:rFonts w:eastAsia="Times New Roman"/>
                <w:color w:val="000000"/>
                <w:sz w:val="20"/>
                <w:lang w:val="en-US"/>
              </w:rPr>
            </w:pPr>
            <w:r w:rsidRPr="00963A7A">
              <w:rPr>
                <w:rFonts w:eastAsia="Times New Roman"/>
                <w:color w:val="000000"/>
                <w:sz w:val="20"/>
                <w:lang w:val="en-US"/>
              </w:rPr>
              <w:t>Using master shapes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4" w:line="228" w:lineRule="exact"/>
              <w:ind w:left="111"/>
              <w:textAlignment w:val="baseline"/>
              <w:rPr>
                <w:rFonts w:eastAsia="Times New Roman"/>
                <w:color w:val="000000"/>
                <w:sz w:val="20"/>
                <w:lang w:val="en-US"/>
              </w:rPr>
            </w:pPr>
            <w:r w:rsidRPr="00963A7A">
              <w:rPr>
                <w:rFonts w:eastAsia="Times New Roman"/>
                <w:color w:val="000000"/>
                <w:sz w:val="20"/>
                <w:lang w:val="en-US"/>
              </w:rPr>
              <w:t>Connecting shapes in a diagram</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13" w:line="228" w:lineRule="exact"/>
              <w:ind w:left="111"/>
              <w:textAlignment w:val="baseline"/>
              <w:rPr>
                <w:rFonts w:eastAsia="Times New Roman"/>
                <w:color w:val="000000"/>
                <w:sz w:val="20"/>
                <w:lang w:val="en-US"/>
              </w:rPr>
            </w:pPr>
            <w:r w:rsidRPr="00963A7A">
              <w:rPr>
                <w:rFonts w:eastAsia="Times New Roman"/>
                <w:color w:val="000000"/>
                <w:sz w:val="20"/>
                <w:lang w:val="en-US"/>
              </w:rPr>
              <w:t>Working with text</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8" w:line="228" w:lineRule="exact"/>
              <w:ind w:left="111"/>
              <w:textAlignment w:val="baseline"/>
              <w:rPr>
                <w:rFonts w:eastAsia="Times New Roman"/>
                <w:color w:val="000000"/>
                <w:sz w:val="20"/>
                <w:lang w:val="en-US"/>
              </w:rPr>
            </w:pPr>
            <w:r w:rsidRPr="00963A7A">
              <w:rPr>
                <w:rFonts w:eastAsia="Times New Roman"/>
                <w:color w:val="000000"/>
                <w:sz w:val="20"/>
                <w:lang w:val="en-US"/>
              </w:rPr>
              <w:t>Creating an organization chart</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4" w:line="228" w:lineRule="exact"/>
              <w:ind w:left="111"/>
              <w:textAlignment w:val="baseline"/>
              <w:rPr>
                <w:rFonts w:eastAsia="Times New Roman"/>
                <w:color w:val="000000"/>
                <w:sz w:val="20"/>
                <w:lang w:val="en-US"/>
              </w:rPr>
            </w:pPr>
            <w:r w:rsidRPr="00963A7A">
              <w:rPr>
                <w:rFonts w:eastAsia="Times New Roman"/>
                <w:color w:val="000000"/>
                <w:sz w:val="20"/>
                <w:lang w:val="en-US"/>
              </w:rPr>
              <w:t>Formatting text and text blocks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13" w:line="228" w:lineRule="exact"/>
              <w:ind w:left="111"/>
              <w:textAlignment w:val="baseline"/>
              <w:rPr>
                <w:rFonts w:eastAsia="Times New Roman"/>
                <w:color w:val="000000"/>
                <w:sz w:val="20"/>
                <w:lang w:val="en-US"/>
              </w:rPr>
            </w:pPr>
            <w:r w:rsidRPr="00963A7A">
              <w:rPr>
                <w:rFonts w:eastAsia="Times New Roman"/>
                <w:color w:val="000000"/>
                <w:sz w:val="20"/>
                <w:lang w:val="en-US"/>
              </w:rPr>
              <w:t>Formatting shapes and lines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8" w:line="228" w:lineRule="exact"/>
              <w:ind w:left="111"/>
              <w:textAlignment w:val="baseline"/>
              <w:rPr>
                <w:rFonts w:eastAsia="Times New Roman"/>
                <w:color w:val="000000"/>
                <w:sz w:val="20"/>
                <w:lang w:val="en-US"/>
              </w:rPr>
            </w:pPr>
            <w:r w:rsidRPr="00963A7A">
              <w:rPr>
                <w:rFonts w:eastAsia="Times New Roman"/>
                <w:color w:val="000000"/>
                <w:sz w:val="20"/>
                <w:lang w:val="en-US"/>
              </w:rPr>
              <w:t>Applying style themes and effects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04" w:line="228" w:lineRule="exact"/>
              <w:ind w:left="111"/>
              <w:textAlignment w:val="baseline"/>
              <w:rPr>
                <w:rFonts w:eastAsia="Times New Roman"/>
                <w:color w:val="000000"/>
                <w:sz w:val="20"/>
                <w:lang w:val="en-US"/>
              </w:rPr>
            </w:pPr>
            <w:r w:rsidRPr="00963A7A">
              <w:rPr>
                <w:rFonts w:eastAsia="Times New Roman"/>
                <w:color w:val="000000"/>
                <w:sz w:val="20"/>
                <w:lang w:val="en-US"/>
              </w:rPr>
              <w:t>Setting file properties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8" w:after="113" w:line="228" w:lineRule="exact"/>
              <w:ind w:left="111"/>
              <w:textAlignment w:val="baseline"/>
              <w:rPr>
                <w:rFonts w:eastAsia="Times New Roman"/>
                <w:color w:val="000000"/>
                <w:sz w:val="20"/>
                <w:lang w:val="en-US"/>
              </w:rPr>
            </w:pPr>
            <w:r w:rsidRPr="00963A7A">
              <w:rPr>
                <w:rFonts w:eastAsia="Times New Roman"/>
                <w:color w:val="000000"/>
                <w:sz w:val="20"/>
                <w:lang w:val="en-US"/>
              </w:rPr>
              <w:t>Creating and applying background pages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w:color w:val="000000"/>
                <w:sz w:val="24"/>
                <w:lang w:val="en-US"/>
              </w:rPr>
            </w:pPr>
          </w:p>
        </w:tc>
      </w:tr>
      <w:tr w:rsidR="0017497B"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17497B" w:rsidRPr="00963A7A" w:rsidRDefault="0017497B" w:rsidP="00172CF4">
            <w:pPr>
              <w:spacing w:before="133" w:after="104" w:line="233" w:lineRule="exact"/>
              <w:ind w:left="115"/>
              <w:textAlignment w:val="baseline"/>
              <w:rPr>
                <w:rFonts w:eastAsia="Times New Roman"/>
                <w:color w:val="000000"/>
                <w:sz w:val="20"/>
                <w:lang w:val="en-US"/>
              </w:rPr>
            </w:pPr>
            <w:r w:rsidRPr="00963A7A">
              <w:rPr>
                <w:rFonts w:eastAsia="Times New Roman"/>
                <w:color w:val="000000"/>
                <w:sz w:val="20"/>
                <w:lang w:val="en-US"/>
              </w:rPr>
              <w:t>Creating hyperlinks</w:t>
            </w: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r>
      <w:tr w:rsidR="0017497B"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17497B" w:rsidRPr="00963A7A" w:rsidRDefault="0017497B" w:rsidP="00172CF4">
            <w:pPr>
              <w:spacing w:before="133" w:after="104" w:line="233" w:lineRule="exact"/>
              <w:ind w:left="115"/>
              <w:textAlignment w:val="baseline"/>
              <w:rPr>
                <w:rFonts w:eastAsia="Times New Roman"/>
                <w:color w:val="000000"/>
                <w:sz w:val="20"/>
                <w:lang w:val="en-US"/>
              </w:rPr>
            </w:pPr>
            <w:r w:rsidRPr="00963A7A">
              <w:rPr>
                <w:rFonts w:eastAsia="Times New Roman"/>
                <w:color w:val="000000"/>
                <w:sz w:val="20"/>
                <w:lang w:val="en-US"/>
              </w:rPr>
              <w:t>Using Print Preview</w:t>
            </w: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17497B" w:rsidRPr="00963A7A" w:rsidRDefault="0017497B"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04" w:line="233" w:lineRule="exact"/>
              <w:ind w:left="115"/>
              <w:textAlignment w:val="baseline"/>
              <w:rPr>
                <w:rFonts w:eastAsia="Times New Roman"/>
                <w:color w:val="000000"/>
                <w:sz w:val="20"/>
                <w:lang w:val="en-US"/>
              </w:rPr>
            </w:pPr>
            <w:r w:rsidRPr="00963A7A">
              <w:rPr>
                <w:rFonts w:eastAsia="Times New Roman"/>
                <w:color w:val="000000"/>
                <w:sz w:val="20"/>
                <w:lang w:val="en-US"/>
              </w:rPr>
              <w:t>Creating print headers and footers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14" w:line="233" w:lineRule="exact"/>
              <w:ind w:left="115"/>
              <w:textAlignment w:val="baseline"/>
              <w:rPr>
                <w:rFonts w:eastAsia="Times New Roman"/>
                <w:color w:val="000000"/>
                <w:sz w:val="20"/>
                <w:lang w:val="en-US"/>
              </w:rPr>
            </w:pPr>
            <w:r w:rsidRPr="00963A7A">
              <w:rPr>
                <w:rFonts w:eastAsia="Times New Roman"/>
                <w:color w:val="000000"/>
                <w:sz w:val="20"/>
                <w:lang w:val="en-US"/>
              </w:rPr>
              <w:t>Printing a diagram</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09" w:line="233" w:lineRule="exact"/>
              <w:ind w:left="115"/>
              <w:textAlignment w:val="baseline"/>
              <w:rPr>
                <w:rFonts w:eastAsia="Times New Roman"/>
                <w:color w:val="000000"/>
                <w:sz w:val="20"/>
                <w:lang w:val="en-US"/>
              </w:rPr>
            </w:pPr>
            <w:r w:rsidRPr="00963A7A">
              <w:rPr>
                <w:rFonts w:eastAsia="Times New Roman"/>
                <w:color w:val="000000"/>
                <w:sz w:val="20"/>
                <w:lang w:val="en-US"/>
              </w:rPr>
              <w:t>Creating network diagrams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04" w:line="233" w:lineRule="exact"/>
              <w:ind w:left="115"/>
              <w:textAlignment w:val="baseline"/>
              <w:rPr>
                <w:rFonts w:eastAsia="Times New Roman"/>
                <w:color w:val="000000"/>
                <w:sz w:val="20"/>
                <w:lang w:val="en-US"/>
              </w:rPr>
            </w:pPr>
            <w:r w:rsidRPr="00963A7A">
              <w:rPr>
                <w:rFonts w:eastAsia="Times New Roman"/>
                <w:color w:val="000000"/>
                <w:sz w:val="20"/>
                <w:lang w:val="en-US"/>
              </w:rPr>
              <w:t>Creating rack diagrams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14" w:line="233" w:lineRule="exact"/>
              <w:ind w:left="115"/>
              <w:textAlignment w:val="baseline"/>
              <w:rPr>
                <w:rFonts w:eastAsia="Times New Roman"/>
                <w:color w:val="000000"/>
                <w:sz w:val="20"/>
                <w:lang w:val="en-US"/>
              </w:rPr>
            </w:pPr>
            <w:r w:rsidRPr="00963A7A">
              <w:rPr>
                <w:rFonts w:eastAsia="Times New Roman"/>
                <w:color w:val="000000"/>
                <w:sz w:val="20"/>
                <w:lang w:val="en-US"/>
              </w:rPr>
              <w:t>Creating brainstorming diagrams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09" w:line="233" w:lineRule="exact"/>
              <w:ind w:left="115"/>
              <w:textAlignment w:val="baseline"/>
              <w:rPr>
                <w:rFonts w:eastAsia="Times New Roman"/>
                <w:color w:val="000000"/>
                <w:sz w:val="20"/>
                <w:lang w:val="en-US"/>
              </w:rPr>
            </w:pPr>
            <w:r w:rsidRPr="00963A7A">
              <w:rPr>
                <w:rFonts w:eastAsia="Times New Roman"/>
                <w:color w:val="000000"/>
                <w:sz w:val="20"/>
                <w:lang w:val="en-US"/>
              </w:rPr>
              <w:t>Importing and exporting XML data</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04" w:line="233" w:lineRule="exact"/>
              <w:ind w:left="115"/>
              <w:textAlignment w:val="baseline"/>
              <w:rPr>
                <w:rFonts w:eastAsia="Times New Roman"/>
                <w:color w:val="000000"/>
                <w:sz w:val="20"/>
                <w:lang w:val="en-US"/>
              </w:rPr>
            </w:pPr>
            <w:r w:rsidRPr="00963A7A">
              <w:rPr>
                <w:rFonts w:eastAsia="Times New Roman"/>
                <w:color w:val="000000"/>
                <w:sz w:val="20"/>
                <w:lang w:val="en-US"/>
              </w:rPr>
              <w:lastRenderedPageBreak/>
              <w:t>Using guides to precisely align and glue shapes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14" w:line="233" w:lineRule="exact"/>
              <w:ind w:left="115"/>
              <w:textAlignment w:val="baseline"/>
              <w:rPr>
                <w:rFonts w:eastAsia="Times New Roman"/>
                <w:color w:val="000000"/>
                <w:sz w:val="20"/>
                <w:lang w:val="en-US"/>
              </w:rPr>
            </w:pPr>
            <w:r w:rsidRPr="00963A7A">
              <w:rPr>
                <w:rFonts w:eastAsia="Times New Roman"/>
                <w:color w:val="000000"/>
                <w:sz w:val="20"/>
                <w:lang w:val="en-US"/>
              </w:rPr>
              <w:t>Creating new connection points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09" w:line="233" w:lineRule="exact"/>
              <w:ind w:left="115"/>
              <w:textAlignment w:val="baseline"/>
              <w:rPr>
                <w:rFonts w:eastAsia="Times New Roman"/>
                <w:color w:val="000000"/>
                <w:sz w:val="20"/>
                <w:lang w:val="en-US"/>
              </w:rPr>
            </w:pPr>
            <w:r w:rsidRPr="00963A7A">
              <w:rPr>
                <w:rFonts w:eastAsia="Times New Roman"/>
                <w:color w:val="000000"/>
                <w:sz w:val="20"/>
                <w:lang w:val="en-US"/>
              </w:rPr>
              <w:t>Setting properties for shapes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04" w:line="233" w:lineRule="exact"/>
              <w:ind w:left="115"/>
              <w:textAlignment w:val="baseline"/>
              <w:rPr>
                <w:rFonts w:eastAsia="Times New Roman"/>
                <w:color w:val="000000"/>
                <w:sz w:val="20"/>
                <w:lang w:val="en-US"/>
              </w:rPr>
            </w:pPr>
            <w:r w:rsidRPr="00963A7A">
              <w:rPr>
                <w:rFonts w:eastAsia="Times New Roman"/>
                <w:color w:val="000000"/>
                <w:sz w:val="20"/>
                <w:lang w:val="en-US"/>
              </w:rPr>
              <w:t>Creating custom properties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r w:rsidR="00535AB4" w:rsidRPr="00963A7A" w:rsidTr="0017497B">
        <w:trPr>
          <w:trHeight w:hRule="exact" w:val="485"/>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963A7A" w:rsidRDefault="00535AB4" w:rsidP="00172CF4">
            <w:pPr>
              <w:spacing w:before="133" w:after="114" w:line="233" w:lineRule="exact"/>
              <w:ind w:left="115"/>
              <w:textAlignment w:val="baseline"/>
              <w:rPr>
                <w:rFonts w:eastAsia="Times New Roman"/>
                <w:color w:val="000000"/>
                <w:sz w:val="20"/>
                <w:lang w:val="en-US"/>
              </w:rPr>
            </w:pPr>
            <w:r w:rsidRPr="00963A7A">
              <w:rPr>
                <w:rFonts w:eastAsia="Times New Roman"/>
                <w:color w:val="000000"/>
                <w:sz w:val="20"/>
                <w:lang w:val="en-US"/>
              </w:rPr>
              <w:t>Creating and modifying reports</w:t>
            </w: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c>
          <w:tcPr>
            <w:tcW w:w="769" w:type="dxa"/>
            <w:tcBorders>
              <w:top w:val="single" w:sz="5" w:space="0" w:color="000000"/>
              <w:left w:val="single" w:sz="5" w:space="0" w:color="000000"/>
              <w:bottom w:val="single" w:sz="5" w:space="0" w:color="000000"/>
              <w:right w:val="single" w:sz="5" w:space="0" w:color="000000"/>
            </w:tcBorders>
          </w:tcPr>
          <w:p w:rsidR="00535AB4" w:rsidRPr="00963A7A" w:rsidRDefault="00535AB4" w:rsidP="00172CF4">
            <w:pPr>
              <w:textAlignment w:val="baseline"/>
              <w:rPr>
                <w:rFonts w:eastAsia="Arial Narrow"/>
                <w:color w:val="000000"/>
                <w:sz w:val="24"/>
                <w:lang w:val="en-US"/>
              </w:rPr>
            </w:pPr>
          </w:p>
        </w:tc>
      </w:tr>
    </w:tbl>
    <w:p w:rsidR="00535AB4" w:rsidRPr="00963A7A" w:rsidRDefault="00535AB4" w:rsidP="003D10E7">
      <w:pPr>
        <w:pStyle w:val="Titre2"/>
        <w:rPr>
          <w:rFonts w:eastAsia="Arial"/>
          <w:w w:val="125"/>
          <w:lang w:val="en-US"/>
        </w:rPr>
      </w:pPr>
      <w:bookmarkStart w:id="10" w:name="_Toc342409988"/>
      <w:r w:rsidRPr="00963A7A">
        <w:rPr>
          <w:rFonts w:eastAsia="Arial"/>
          <w:w w:val="125"/>
          <w:lang w:val="en-US"/>
        </w:rPr>
        <w:t>Topic C: Re-keying the course</w:t>
      </w:r>
      <w:bookmarkEnd w:id="10"/>
    </w:p>
    <w:p w:rsidR="00535AB4" w:rsidRPr="00963A7A" w:rsidRDefault="00535AB4" w:rsidP="003D10E7">
      <w:pPr>
        <w:rPr>
          <w:rFonts w:eastAsia="Times New Roman"/>
          <w:lang w:val="en-US"/>
        </w:rPr>
      </w:pPr>
      <w:r w:rsidRPr="00963A7A">
        <w:rPr>
          <w:rFonts w:eastAsia="Times New Roman"/>
          <w:lang w:val="en-US"/>
        </w:rPr>
        <w:t>If you have the proper hardware and software, you can re-key this course after class. This section explains what you’ll need in order to do so, and how to do it.</w:t>
      </w:r>
    </w:p>
    <w:p w:rsidR="00535AB4" w:rsidRPr="00963A7A" w:rsidRDefault="00535AB4" w:rsidP="003D10E7">
      <w:pPr>
        <w:pStyle w:val="Titre3"/>
        <w:rPr>
          <w:rFonts w:eastAsia="Arial"/>
          <w:lang w:val="en-US"/>
        </w:rPr>
      </w:pPr>
      <w:bookmarkStart w:id="11" w:name="_Toc342409989"/>
      <w:r w:rsidRPr="00963A7A">
        <w:rPr>
          <w:rFonts w:eastAsia="Arial"/>
          <w:lang w:val="en-US"/>
        </w:rPr>
        <w:t>Hardware requirements</w:t>
      </w:r>
      <w:bookmarkEnd w:id="11"/>
    </w:p>
    <w:p w:rsidR="00535AB4" w:rsidRPr="00963A7A" w:rsidRDefault="00535AB4" w:rsidP="003D10E7">
      <w:pPr>
        <w:rPr>
          <w:rFonts w:eastAsia="Times New Roman"/>
          <w:lang w:val="en-US"/>
        </w:rPr>
      </w:pPr>
      <w:r w:rsidRPr="00963A7A">
        <w:rPr>
          <w:rFonts w:eastAsia="Times New Roman"/>
          <w:lang w:val="en-US"/>
        </w:rPr>
        <w:t>Your personal computer should have:</w:t>
      </w:r>
    </w:p>
    <w:p w:rsidR="00535AB4" w:rsidRPr="00963A7A" w:rsidRDefault="00535AB4" w:rsidP="003D10E7">
      <w:pPr>
        <w:pStyle w:val="Puce"/>
        <w:rPr>
          <w:lang w:val="en-US"/>
        </w:rPr>
      </w:pPr>
      <w:r w:rsidRPr="00963A7A">
        <w:rPr>
          <w:lang w:val="en-US"/>
        </w:rPr>
        <w:t>A keyboard and a mouse</w:t>
      </w:r>
    </w:p>
    <w:p w:rsidR="00535AB4" w:rsidRPr="00963A7A" w:rsidRDefault="00535AB4" w:rsidP="003D10E7">
      <w:pPr>
        <w:pStyle w:val="Puce"/>
        <w:rPr>
          <w:lang w:val="en-US"/>
        </w:rPr>
      </w:pPr>
      <w:r w:rsidRPr="00963A7A">
        <w:rPr>
          <w:lang w:val="en-US"/>
        </w:rPr>
        <w:t>500 MHz processor (or higher)</w:t>
      </w:r>
    </w:p>
    <w:p w:rsidR="00535AB4" w:rsidRPr="00963A7A" w:rsidRDefault="00535AB4" w:rsidP="003D10E7">
      <w:pPr>
        <w:pStyle w:val="Puce"/>
        <w:rPr>
          <w:lang w:val="en-US"/>
        </w:rPr>
      </w:pPr>
      <w:r w:rsidRPr="00963A7A">
        <w:rPr>
          <w:lang w:val="en-US"/>
        </w:rPr>
        <w:t>At least 256 MB RAM</w:t>
      </w:r>
    </w:p>
    <w:p w:rsidR="00535AB4" w:rsidRPr="00963A7A" w:rsidRDefault="00535AB4" w:rsidP="003D10E7">
      <w:pPr>
        <w:pStyle w:val="Puce"/>
        <w:rPr>
          <w:lang w:val="en-US"/>
        </w:rPr>
      </w:pPr>
      <w:r w:rsidRPr="00963A7A">
        <w:rPr>
          <w:lang w:val="en-US"/>
        </w:rPr>
        <w:t>At least 1.5 GB of available hard disk space</w:t>
      </w:r>
    </w:p>
    <w:p w:rsidR="00535AB4" w:rsidRPr="00963A7A" w:rsidRDefault="00535AB4" w:rsidP="003D10E7">
      <w:pPr>
        <w:pStyle w:val="Puce"/>
        <w:rPr>
          <w:lang w:val="en-US"/>
        </w:rPr>
      </w:pPr>
      <w:r w:rsidRPr="00963A7A">
        <w:rPr>
          <w:lang w:val="en-US"/>
        </w:rPr>
        <w:t>A CD-ROM or DVD drive</w:t>
      </w:r>
    </w:p>
    <w:p w:rsidR="00535AB4" w:rsidRPr="00963A7A" w:rsidRDefault="00535AB4" w:rsidP="003D10E7">
      <w:pPr>
        <w:pStyle w:val="Puce"/>
        <w:rPr>
          <w:lang w:val="en-US"/>
        </w:rPr>
      </w:pPr>
      <w:r w:rsidRPr="00963A7A">
        <w:rPr>
          <w:lang w:val="en-US"/>
        </w:rPr>
        <w:t>An SVGA monitor (1024×768 or higher resolution)</w:t>
      </w:r>
    </w:p>
    <w:p w:rsidR="00535AB4" w:rsidRPr="00963A7A" w:rsidRDefault="00535AB4" w:rsidP="003D10E7">
      <w:pPr>
        <w:pStyle w:val="Titre3"/>
        <w:rPr>
          <w:rFonts w:eastAsia="Arial"/>
          <w:lang w:val="en-US"/>
        </w:rPr>
      </w:pPr>
      <w:bookmarkStart w:id="12" w:name="_Toc342409990"/>
      <w:r w:rsidRPr="00963A7A">
        <w:rPr>
          <w:rFonts w:eastAsia="Arial"/>
          <w:lang w:val="en-US"/>
        </w:rPr>
        <w:t>Software requirements</w:t>
      </w:r>
      <w:bookmarkEnd w:id="12"/>
    </w:p>
    <w:p w:rsidR="00535AB4" w:rsidRPr="00963A7A" w:rsidRDefault="00535AB4" w:rsidP="003D10E7">
      <w:pPr>
        <w:rPr>
          <w:rFonts w:eastAsia="Times New Roman"/>
          <w:lang w:val="en-US"/>
        </w:rPr>
      </w:pPr>
      <w:r w:rsidRPr="00963A7A">
        <w:rPr>
          <w:rFonts w:eastAsia="Times New Roman"/>
          <w:lang w:val="en-US"/>
        </w:rPr>
        <w:t>You will also need the following software:</w:t>
      </w:r>
    </w:p>
    <w:p w:rsidR="00535AB4" w:rsidRPr="00963A7A" w:rsidRDefault="00535AB4" w:rsidP="003D10E7">
      <w:pPr>
        <w:pStyle w:val="Puce"/>
        <w:rPr>
          <w:lang w:val="en-US"/>
        </w:rPr>
      </w:pPr>
      <w:r w:rsidRPr="00963A7A">
        <w:rPr>
          <w:lang w:val="en-US"/>
        </w:rPr>
        <w:t>Windows 7, Windows XP, or Windows Vista, updated with the most recent service packs</w:t>
      </w:r>
    </w:p>
    <w:p w:rsidR="00535AB4" w:rsidRPr="00963A7A" w:rsidRDefault="00535AB4" w:rsidP="003D10E7">
      <w:pPr>
        <w:pStyle w:val="Remarque"/>
        <w:rPr>
          <w:rFonts w:eastAsia="Times New Roman"/>
          <w:b/>
          <w:lang w:val="en-US"/>
        </w:rPr>
      </w:pPr>
      <w:r w:rsidRPr="00963A7A">
        <w:rPr>
          <w:rFonts w:eastAsia="Times New Roman"/>
          <w:lang w:val="en-US"/>
        </w:rPr>
        <w:t>This course was written using Windows 7. If you use another version of Windows, the screens will look different.</w:t>
      </w:r>
    </w:p>
    <w:p w:rsidR="00535AB4" w:rsidRPr="00963A7A" w:rsidRDefault="00535AB4" w:rsidP="003D10E7">
      <w:pPr>
        <w:pStyle w:val="Puce"/>
        <w:rPr>
          <w:lang w:val="en-US"/>
        </w:rPr>
      </w:pPr>
      <w:r w:rsidRPr="00963A7A">
        <w:rPr>
          <w:lang w:val="en-US"/>
        </w:rPr>
        <w:t>Microsoft Visio Professional 2010</w:t>
      </w:r>
    </w:p>
    <w:p w:rsidR="00535AB4" w:rsidRPr="00963A7A" w:rsidRDefault="00535AB4" w:rsidP="003D10E7">
      <w:pPr>
        <w:pStyle w:val="Puce"/>
        <w:rPr>
          <w:lang w:val="en-US"/>
        </w:rPr>
      </w:pPr>
      <w:r w:rsidRPr="00963A7A">
        <w:rPr>
          <w:lang w:val="en-US"/>
        </w:rPr>
        <w:t>Microsoft Excel 2010 or later (If this is not installed, you will not be able to complete activities C-2, C-3, and C-4 in the unit titled “Customization and reporting.”)</w:t>
      </w:r>
    </w:p>
    <w:p w:rsidR="00535AB4" w:rsidRPr="00963A7A" w:rsidRDefault="00535AB4" w:rsidP="003D10E7">
      <w:pPr>
        <w:pStyle w:val="Puce"/>
        <w:rPr>
          <w:lang w:val="en-US"/>
        </w:rPr>
      </w:pPr>
      <w:r w:rsidRPr="00963A7A">
        <w:rPr>
          <w:lang w:val="en-US"/>
        </w:rPr>
        <w:t>If you are using a version of Windows older than Windows 7, install a printer driver. (An actual printer is not required, but if a printer driver is not installed on older versions of Windows such as XP or Vista, activities A-2 and A-3 in the unit titled “Working with pages” might not work as written.)</w:t>
      </w:r>
    </w:p>
    <w:p w:rsidR="00535AB4" w:rsidRPr="00963A7A" w:rsidRDefault="00535AB4" w:rsidP="0017497B">
      <w:pPr>
        <w:pStyle w:val="Titre3"/>
        <w:rPr>
          <w:rFonts w:eastAsia="Arial"/>
          <w:lang w:val="en-US"/>
        </w:rPr>
      </w:pPr>
      <w:bookmarkStart w:id="13" w:name="_Toc342409991"/>
      <w:r w:rsidRPr="00963A7A">
        <w:rPr>
          <w:rFonts w:eastAsia="Arial"/>
          <w:lang w:val="en-US"/>
        </w:rPr>
        <w:lastRenderedPageBreak/>
        <w:t>Network requirements</w:t>
      </w:r>
      <w:bookmarkEnd w:id="13"/>
    </w:p>
    <w:p w:rsidR="00535AB4" w:rsidRPr="00963A7A" w:rsidRDefault="00535AB4" w:rsidP="0017497B">
      <w:pPr>
        <w:rPr>
          <w:rFonts w:eastAsia="Times New Roman"/>
          <w:lang w:val="en-US"/>
        </w:rPr>
      </w:pPr>
      <w:r w:rsidRPr="00963A7A">
        <w:rPr>
          <w:rFonts w:eastAsia="Times New Roman"/>
          <w:lang w:val="en-US"/>
        </w:rPr>
        <w:t>The following network components and connectivity are also required for rekeying this course:</w:t>
      </w:r>
    </w:p>
    <w:p w:rsidR="00535AB4" w:rsidRPr="00963A7A" w:rsidRDefault="00535AB4" w:rsidP="0017497B">
      <w:pPr>
        <w:pStyle w:val="Puce"/>
        <w:rPr>
          <w:lang w:val="en-US"/>
        </w:rPr>
      </w:pPr>
      <w:r w:rsidRPr="00963A7A">
        <w:rPr>
          <w:lang w:val="en-US"/>
        </w:rPr>
        <w:t>Internet access, for the following purposes:</w:t>
      </w:r>
    </w:p>
    <w:p w:rsidR="00535AB4" w:rsidRPr="00963A7A" w:rsidRDefault="00535AB4" w:rsidP="0017497B">
      <w:pPr>
        <w:pStyle w:val="Puce"/>
        <w:numPr>
          <w:ilvl w:val="1"/>
          <w:numId w:val="3"/>
        </w:numPr>
        <w:rPr>
          <w:lang w:val="en-US"/>
        </w:rPr>
      </w:pPr>
      <w:r w:rsidRPr="00963A7A">
        <w:rPr>
          <w:lang w:val="en-US"/>
        </w:rPr>
        <w:t>Downloading the latest critical updates and service packs</w:t>
      </w:r>
    </w:p>
    <w:p w:rsidR="00535AB4" w:rsidRPr="00963A7A" w:rsidRDefault="00535AB4" w:rsidP="0017497B">
      <w:pPr>
        <w:pStyle w:val="Puce"/>
        <w:numPr>
          <w:ilvl w:val="1"/>
          <w:numId w:val="3"/>
        </w:numPr>
        <w:rPr>
          <w:lang w:val="en-US"/>
        </w:rPr>
      </w:pPr>
      <w:r w:rsidRPr="00963A7A">
        <w:rPr>
          <w:lang w:val="en-US"/>
        </w:rPr>
        <w:t xml:space="preserve">Downloading the student data files from </w:t>
      </w:r>
      <w:hyperlink r:id="rId9">
        <w:r w:rsidRPr="00963A7A">
          <w:rPr>
            <w:color w:val="0000FF"/>
            <w:u w:val="single"/>
            <w:lang w:val="en-US"/>
          </w:rPr>
          <w:t>www.axzopress.com</w:t>
        </w:r>
      </w:hyperlink>
      <w:r w:rsidRPr="00963A7A">
        <w:rPr>
          <w:lang w:val="en-US"/>
        </w:rPr>
        <w:t xml:space="preserve"> (if necessary)</w:t>
      </w:r>
    </w:p>
    <w:p w:rsidR="0017497B" w:rsidRPr="00963A7A" w:rsidRDefault="0017497B" w:rsidP="0017497B">
      <w:pPr>
        <w:pStyle w:val="Puce"/>
        <w:rPr>
          <w:rFonts w:eastAsia="Arial"/>
          <w:lang w:val="en-US"/>
        </w:rPr>
      </w:pPr>
      <w:r w:rsidRPr="00963A7A">
        <w:rPr>
          <w:rFonts w:eastAsia="Arial"/>
          <w:lang w:val="en-US"/>
        </w:rPr>
        <w:t>Setup instructions to re-key the course</w:t>
      </w:r>
    </w:p>
    <w:p w:rsidR="0017497B" w:rsidRPr="00963A7A" w:rsidRDefault="0017497B" w:rsidP="0017497B">
      <w:pPr>
        <w:pStyle w:val="Puce"/>
        <w:rPr>
          <w:lang w:val="en-US"/>
        </w:rPr>
      </w:pPr>
      <w:r w:rsidRPr="00963A7A">
        <w:rPr>
          <w:lang w:val="en-US"/>
        </w:rPr>
        <w:t>Before you re-key the course, you will need to perform the following steps.</w:t>
      </w:r>
    </w:p>
    <w:p w:rsidR="0017497B" w:rsidRPr="00963A7A" w:rsidRDefault="0017497B" w:rsidP="00F61AFC">
      <w:pPr>
        <w:pStyle w:val="Numero"/>
        <w:rPr>
          <w:lang w:val="en-US"/>
        </w:rPr>
      </w:pPr>
      <w:r w:rsidRPr="00963A7A">
        <w:rPr>
          <w:lang w:val="en-US"/>
        </w:rPr>
        <w:t>Use Windows Update to install all available critical updates and service packs.</w:t>
      </w:r>
    </w:p>
    <w:p w:rsidR="0017497B" w:rsidRPr="00963A7A" w:rsidRDefault="0017497B" w:rsidP="00F61AFC">
      <w:pPr>
        <w:pStyle w:val="Numero"/>
        <w:rPr>
          <w:lang w:val="en-US"/>
        </w:rPr>
      </w:pPr>
      <w:r w:rsidRPr="00963A7A">
        <w:rPr>
          <w:lang w:val="en-US"/>
        </w:rPr>
        <w:t xml:space="preserve">If using a flat panel display, we recommend using the panel’s native resolution </w:t>
      </w:r>
      <w:r w:rsidRPr="00963A7A">
        <w:rPr>
          <w:lang w:val="en-US"/>
        </w:rPr>
        <w:br/>
        <w:t>for best results. Color depth/quality should be set to High (24 bit) or higher.</w:t>
      </w:r>
    </w:p>
    <w:p w:rsidR="0017497B" w:rsidRPr="00963A7A" w:rsidRDefault="0017497B" w:rsidP="00F61AFC">
      <w:pPr>
        <w:rPr>
          <w:rFonts w:eastAsia="Times New Roman"/>
          <w:lang w:val="en-US"/>
        </w:rPr>
      </w:pPr>
      <w:r w:rsidRPr="00963A7A">
        <w:rPr>
          <w:rFonts w:eastAsia="Times New Roman"/>
          <w:lang w:val="en-US"/>
        </w:rPr>
        <w:t>Please note that your display settings or resolution may differ from the author’s, and so your screens might not exactly match the screen shots in this manual.</w:t>
      </w:r>
    </w:p>
    <w:p w:rsidR="0017497B" w:rsidRPr="00963A7A" w:rsidRDefault="0017497B" w:rsidP="00F61AFC">
      <w:pPr>
        <w:pStyle w:val="Numero"/>
        <w:rPr>
          <w:lang w:val="en-US"/>
        </w:rPr>
      </w:pPr>
      <w:r w:rsidRPr="00963A7A">
        <w:rPr>
          <w:lang w:val="en-US"/>
        </w:rPr>
        <w:t>If necessary, reset any Visio defaults that you have changed. If you do not wish to reset the defaults, you can still re-key the course, but some activities might not work exactly as documented.</w:t>
      </w:r>
    </w:p>
    <w:p w:rsidR="0017497B" w:rsidRPr="00963A7A" w:rsidRDefault="0017497B" w:rsidP="00F61AFC">
      <w:pPr>
        <w:pStyle w:val="Numero"/>
        <w:rPr>
          <w:lang w:val="en-US"/>
        </w:rPr>
      </w:pPr>
      <w:r w:rsidRPr="00963A7A">
        <w:rPr>
          <w:lang w:val="en-US"/>
        </w:rPr>
        <w:t>If you have the data disc that came with this manual, locate the Student Data folder on it and copy it to the desktop of your computer.</w:t>
      </w:r>
    </w:p>
    <w:p w:rsidR="0017497B" w:rsidRPr="00963A7A" w:rsidRDefault="0017497B" w:rsidP="00F61AFC">
      <w:pPr>
        <w:pStyle w:val="Titre4"/>
        <w:rPr>
          <w:rFonts w:eastAsia="Times New Roman"/>
          <w:lang w:val="en-US"/>
        </w:rPr>
      </w:pPr>
      <w:r w:rsidRPr="00963A7A">
        <w:rPr>
          <w:rFonts w:eastAsia="Times New Roman"/>
          <w:lang w:val="en-US"/>
        </w:rPr>
        <w:t>If you don’t have the data disc, you can download the student data files for the course:</w:t>
      </w:r>
    </w:p>
    <w:p w:rsidR="0017497B" w:rsidRPr="00963A7A" w:rsidRDefault="0017497B" w:rsidP="00F61AFC">
      <w:pPr>
        <w:pStyle w:val="Numero"/>
        <w:numPr>
          <w:ilvl w:val="0"/>
          <w:numId w:val="31"/>
        </w:numPr>
        <w:rPr>
          <w:color w:val="000000"/>
          <w:spacing w:val="3"/>
          <w:lang w:val="en-US"/>
        </w:rPr>
      </w:pPr>
      <w:r w:rsidRPr="00963A7A">
        <w:rPr>
          <w:color w:val="000000"/>
          <w:spacing w:val="3"/>
          <w:lang w:val="en-US"/>
        </w:rPr>
        <w:t xml:space="preserve">Connect to </w:t>
      </w:r>
      <w:hyperlink r:id="rId10">
        <w:r w:rsidRPr="00963A7A">
          <w:rPr>
            <w:color w:val="0000FF"/>
            <w:spacing w:val="3"/>
            <w:u w:val="single"/>
            <w:lang w:val="en-US"/>
          </w:rPr>
          <w:t>www.axzopress.com</w:t>
        </w:r>
      </w:hyperlink>
      <w:r w:rsidRPr="00963A7A">
        <w:rPr>
          <w:color w:val="000000"/>
          <w:spacing w:val="3"/>
          <w:lang w:val="en-US"/>
        </w:rPr>
        <w:t>.</w:t>
      </w:r>
    </w:p>
    <w:p w:rsidR="0017497B" w:rsidRPr="00963A7A" w:rsidRDefault="0017497B" w:rsidP="00F61AFC">
      <w:pPr>
        <w:pStyle w:val="Numero"/>
        <w:rPr>
          <w:lang w:val="en-US"/>
        </w:rPr>
      </w:pPr>
      <w:r w:rsidRPr="00963A7A">
        <w:rPr>
          <w:lang w:val="en-US"/>
        </w:rPr>
        <w:t>Under Downloads, click Instructor-Led Training.</w:t>
      </w:r>
    </w:p>
    <w:p w:rsidR="0017497B" w:rsidRPr="00963A7A" w:rsidRDefault="0017497B" w:rsidP="00F61AFC">
      <w:pPr>
        <w:pStyle w:val="Numero"/>
        <w:rPr>
          <w:lang w:val="en-US"/>
        </w:rPr>
      </w:pPr>
      <w:r w:rsidRPr="00963A7A">
        <w:rPr>
          <w:lang w:val="en-US"/>
        </w:rPr>
        <w:t>Browse the subject categories to locate your course. Then click the course title to display a list of available downloads. (You can also access these downloads through our Catalog listings.)</w:t>
      </w:r>
    </w:p>
    <w:p w:rsidR="0017497B" w:rsidRPr="00963A7A" w:rsidRDefault="0017497B" w:rsidP="00F61AFC">
      <w:pPr>
        <w:pStyle w:val="Numero"/>
        <w:rPr>
          <w:lang w:val="en-US"/>
        </w:rPr>
      </w:pPr>
      <w:r w:rsidRPr="00963A7A">
        <w:rPr>
          <w:lang w:val="en-US"/>
        </w:rPr>
        <w:t>Click the link(s) for downloading the student data files.</w:t>
      </w:r>
    </w:p>
    <w:p w:rsidR="0017497B" w:rsidRPr="00963A7A" w:rsidRDefault="0017497B" w:rsidP="00F61AFC">
      <w:pPr>
        <w:pStyle w:val="Numero"/>
        <w:rPr>
          <w:lang w:val="en-US"/>
        </w:rPr>
      </w:pPr>
      <w:r w:rsidRPr="00963A7A">
        <w:rPr>
          <w:lang w:val="en-US"/>
        </w:rPr>
        <w:t>Create a folder named Student Data on the desktop of your computer.</w:t>
      </w:r>
    </w:p>
    <w:p w:rsidR="0017497B" w:rsidRPr="00963A7A" w:rsidRDefault="0017497B" w:rsidP="00F61AFC">
      <w:pPr>
        <w:pStyle w:val="Numero"/>
        <w:rPr>
          <w:lang w:val="en-US"/>
        </w:rPr>
      </w:pPr>
      <w:r w:rsidRPr="00963A7A">
        <w:rPr>
          <w:lang w:val="en-US"/>
        </w:rPr>
        <w:t>Double-click the downloaded zip file(s) and drag the contents into the Student Data folder.</w:t>
      </w:r>
    </w:p>
    <w:p w:rsidR="00F61AFC" w:rsidRPr="00963A7A" w:rsidRDefault="00F61AFC" w:rsidP="00F61AFC">
      <w:pPr>
        <w:pStyle w:val="Titre1"/>
        <w:rPr>
          <w:rFonts w:eastAsia="Arial Narrow"/>
          <w:w w:val="105"/>
        </w:rPr>
      </w:pPr>
      <w:bookmarkStart w:id="14" w:name="_Toc342409992"/>
      <w:r w:rsidRPr="00963A7A">
        <w:rPr>
          <w:rFonts w:eastAsia="Arial"/>
          <w:w w:val="130"/>
        </w:rPr>
        <w:lastRenderedPageBreak/>
        <w:t xml:space="preserve">Unit 1 - </w:t>
      </w:r>
      <w:r w:rsidRPr="00963A7A">
        <w:rPr>
          <w:rFonts w:eastAsia="Arial Narrow"/>
          <w:w w:val="105"/>
        </w:rPr>
        <w:t>Getting started</w:t>
      </w:r>
      <w:bookmarkEnd w:id="14"/>
    </w:p>
    <w:p w:rsidR="00DE42B2" w:rsidRPr="00963A7A" w:rsidRDefault="00DE42B2" w:rsidP="00DE42B2">
      <w:pPr>
        <w:rPr>
          <w:rFonts w:eastAsia="Times New Roman"/>
          <w:lang w:val="en-US"/>
        </w:rPr>
      </w:pPr>
      <w:r w:rsidRPr="00963A7A">
        <w:rPr>
          <w:rFonts w:eastAsia="Times New Roman"/>
          <w:lang w:val="en-US"/>
        </w:rPr>
        <w:t xml:space="preserve">Complete this </w:t>
      </w:r>
      <w:r w:rsidR="0061341B" w:rsidRPr="00963A7A">
        <w:rPr>
          <w:rFonts w:eastAsia="Times New Roman"/>
          <w:lang w:val="en-US"/>
        </w:rPr>
        <w:t>unit</w:t>
      </w:r>
      <w:r w:rsidRPr="00963A7A">
        <w:rPr>
          <w:rFonts w:eastAsia="Times New Roman"/>
          <w:lang w:val="en-US"/>
        </w:rPr>
        <w:t xml:space="preserve"> and you’ll know how to:</w:t>
      </w:r>
    </w:p>
    <w:p w:rsidR="00DE42B2" w:rsidRPr="00963A7A" w:rsidRDefault="00DE42B2" w:rsidP="00DE42B2">
      <w:pPr>
        <w:pStyle w:val="Numero"/>
        <w:numPr>
          <w:ilvl w:val="0"/>
          <w:numId w:val="33"/>
        </w:numPr>
        <w:rPr>
          <w:lang w:val="en-US"/>
        </w:rPr>
      </w:pPr>
      <w:r w:rsidRPr="00963A7A">
        <w:rPr>
          <w:lang w:val="en-US"/>
        </w:rPr>
        <w:t xml:space="preserve">Identify components of the Visio 2010 interface, navigate a Visio drawing, and get help using Visio. </w:t>
      </w:r>
    </w:p>
    <w:p w:rsidR="00F61AFC" w:rsidRPr="00963A7A" w:rsidRDefault="00DE42B2" w:rsidP="00DE42B2">
      <w:pPr>
        <w:pStyle w:val="Numero"/>
        <w:numPr>
          <w:ilvl w:val="0"/>
          <w:numId w:val="33"/>
        </w:numPr>
        <w:rPr>
          <w:lang w:val="en-US"/>
        </w:rPr>
      </w:pPr>
      <w:r w:rsidRPr="00963A7A">
        <w:rPr>
          <w:lang w:val="en-US"/>
        </w:rPr>
        <w:t>Manipulate windows and stencils, and select, scale, and resize objects.</w:t>
      </w:r>
    </w:p>
    <w:p w:rsidR="0061341B" w:rsidRPr="00963A7A" w:rsidRDefault="0061341B" w:rsidP="0061341B">
      <w:pPr>
        <w:pStyle w:val="Titre2"/>
        <w:rPr>
          <w:rFonts w:eastAsia="Arial"/>
          <w:w w:val="125"/>
          <w:lang w:val="en-US"/>
        </w:rPr>
      </w:pPr>
      <w:bookmarkStart w:id="15" w:name="_Toc342409993"/>
      <w:r w:rsidRPr="00963A7A">
        <w:rPr>
          <w:rFonts w:eastAsia="Arial"/>
          <w:w w:val="125"/>
          <w:lang w:val="en-US"/>
        </w:rPr>
        <w:t>Topic A: The Visio 2010 interface</w:t>
      </w:r>
      <w:bookmarkEnd w:id="15"/>
    </w:p>
    <w:p w:rsidR="0061341B" w:rsidRPr="00963A7A" w:rsidRDefault="0061341B" w:rsidP="0061341B">
      <w:pPr>
        <w:pStyle w:val="Titre3"/>
        <w:rPr>
          <w:rFonts w:eastAsia="Arial Narrow"/>
          <w:lang w:val="en-US"/>
        </w:rPr>
      </w:pPr>
      <w:bookmarkStart w:id="16" w:name="_Toc342409994"/>
      <w:r w:rsidRPr="00963A7A">
        <w:rPr>
          <w:rFonts w:eastAsia="Arial Narrow"/>
          <w:lang w:val="en-US"/>
        </w:rPr>
        <w:t>Explanation</w:t>
      </w:r>
      <w:bookmarkEnd w:id="16"/>
    </w:p>
    <w:p w:rsidR="0061341B" w:rsidRPr="00963A7A" w:rsidRDefault="00372C4D" w:rsidP="0061341B">
      <w:pPr>
        <w:rPr>
          <w:rFonts w:eastAsia="Times New Roman"/>
          <w:lang w:val="en-US"/>
        </w:rPr>
      </w:pPr>
      <w:r w:rsidRPr="00963A7A">
        <w:rPr>
          <w:highlight w:val="yellow"/>
          <w:lang w:val="en-US"/>
        </w:rPr>
        <w:t>$$</w:t>
      </w:r>
      <w:r w:rsidR="0061341B" w:rsidRPr="00963A7A">
        <w:rPr>
          <w:highlight w:val="yellow"/>
          <w:lang w:val="en-US"/>
        </w:rPr>
        <w:t>W</w:t>
      </w:r>
      <w:r w:rsidR="0061341B" w:rsidRPr="00963A7A">
        <w:rPr>
          <w:rFonts w:eastAsia="Times New Roman"/>
          <w:highlight w:val="yellow"/>
          <w:lang w:val="en-US"/>
        </w:rPr>
        <w:t>ith Visio 2010, you can create a variety of complex diagrams that are dynamic and data-driven. For example, you can create organizational charts, floor plans, circuit diagrams, network diagrams, and Web site maps, to name just a few</w:t>
      </w:r>
      <w:r w:rsidR="0061341B" w:rsidRPr="00963A7A">
        <w:rPr>
          <w:rFonts w:eastAsia="Times New Roman"/>
          <w:lang w:val="en-US"/>
        </w:rPr>
        <w:t>. After you create a diagram in Visio, you can use it in other Office applications, such as Word, Excel, and PowerPoint. Before you begin creating graphics in Visio, you should become familiar with the Visio interface and tools.</w:t>
      </w:r>
    </w:p>
    <w:p w:rsidR="0061341B" w:rsidRPr="00963A7A" w:rsidRDefault="0061341B" w:rsidP="0061341B">
      <w:pPr>
        <w:pStyle w:val="Titre3"/>
        <w:rPr>
          <w:rFonts w:eastAsia="Arial"/>
          <w:lang w:val="en-US"/>
        </w:rPr>
      </w:pPr>
      <w:bookmarkStart w:id="17" w:name="_Toc342409995"/>
      <w:r w:rsidRPr="00963A7A">
        <w:rPr>
          <w:rFonts w:eastAsia="Arial"/>
          <w:lang w:val="en-US"/>
        </w:rPr>
        <w:t>The Fluent interface and Ribbon</w:t>
      </w:r>
      <w:bookmarkEnd w:id="17"/>
    </w:p>
    <w:p w:rsidR="0061341B" w:rsidRPr="00963A7A" w:rsidRDefault="0061341B" w:rsidP="0061341B">
      <w:pPr>
        <w:rPr>
          <w:rFonts w:eastAsia="Times New Roman"/>
          <w:lang w:val="en-US"/>
        </w:rPr>
      </w:pPr>
      <w:r w:rsidRPr="00963A7A">
        <w:rPr>
          <w:rFonts w:eastAsia="Times New Roman"/>
          <w:lang w:val="en-US"/>
        </w:rPr>
        <w:t xml:space="preserve">Visio 2010 uses Microsoft’s “Fluent interface,” which makes it faster and easier for you to find the commands you need. The </w:t>
      </w:r>
      <w:r w:rsidRPr="00963A7A">
        <w:rPr>
          <w:rFonts w:eastAsia="Times New Roman"/>
          <w:i/>
          <w:lang w:val="en-US"/>
        </w:rPr>
        <w:t xml:space="preserve">Ribbon </w:t>
      </w:r>
      <w:r w:rsidRPr="00963A7A">
        <w:rPr>
          <w:rFonts w:eastAsia="Times New Roman"/>
          <w:lang w:val="en-US"/>
        </w:rPr>
        <w:t>is the main feature of the interface and shows the most frequently used commands rather than hiding them inside menus.</w:t>
      </w:r>
    </w:p>
    <w:p w:rsidR="0061341B" w:rsidRPr="00963A7A" w:rsidRDefault="0061341B" w:rsidP="0061341B">
      <w:pPr>
        <w:rPr>
          <w:rFonts w:eastAsia="Times New Roman"/>
          <w:lang w:val="en-US"/>
        </w:rPr>
      </w:pPr>
      <w:r w:rsidRPr="00963A7A">
        <w:rPr>
          <w:rFonts w:eastAsia="Times New Roman"/>
          <w:lang w:val="en-US"/>
        </w:rPr>
        <w:t xml:space="preserve">When you click a Ribbon tab (such as Home, Insert, or Design), the Ribbon displays separate groups of related commands. For example, Exhibit 1-1 points to the Tools and Shape groups on the Home tab. Some tools are buttons you click to take an immediate action, while others expand to display menus, lists, or galleries with more options. (A </w:t>
      </w:r>
      <w:r w:rsidRPr="00963A7A">
        <w:rPr>
          <w:rFonts w:eastAsia="Times New Roman"/>
          <w:i/>
          <w:lang w:val="en-US"/>
        </w:rPr>
        <w:t xml:space="preserve">gallery </w:t>
      </w:r>
      <w:r w:rsidRPr="00963A7A">
        <w:rPr>
          <w:rFonts w:eastAsia="Times New Roman"/>
          <w:lang w:val="en-US"/>
        </w:rPr>
        <w:t>is a collection of style options represented graphically to provide a simple preview.) While most of Visio’s interface components are unique to Visio, several features and commands are common to all Microsoft Office 2010 applications.</w:t>
      </w:r>
    </w:p>
    <w:p w:rsidR="0061341B" w:rsidRPr="00963A7A" w:rsidRDefault="00540491" w:rsidP="0061341B">
      <w:pPr>
        <w:rPr>
          <w:rFonts w:eastAsia="Times New Roman"/>
          <w:lang w:val="en-US"/>
        </w:rPr>
      </w:pPr>
      <w:r w:rsidRPr="00963A7A">
        <w:rPr>
          <w:noProof/>
          <w:lang w:eastAsia="fr-BE" w:bidi="ar-SA"/>
        </w:rPr>
        <w:lastRenderedPageBreak/>
        <mc:AlternateContent>
          <mc:Choice Requires="wps">
            <w:drawing>
              <wp:anchor distT="0" distB="0" distL="114300" distR="114300" simplePos="0" relativeHeight="251637248" behindDoc="0" locked="0" layoutInCell="1" allowOverlap="1" wp14:anchorId="63505B81" wp14:editId="1CD35887">
                <wp:simplePos x="0" y="0"/>
                <wp:positionH relativeFrom="column">
                  <wp:posOffset>98425</wp:posOffset>
                </wp:positionH>
                <wp:positionV relativeFrom="paragraph">
                  <wp:posOffset>-113473</wp:posOffset>
                </wp:positionV>
                <wp:extent cx="5009442" cy="310471"/>
                <wp:effectExtent l="0" t="0" r="0" b="0"/>
                <wp:wrapNone/>
                <wp:docPr id="710" name="Text Box 710"/>
                <wp:cNvGraphicFramePr/>
                <a:graphic xmlns:a="http://schemas.openxmlformats.org/drawingml/2006/main">
                  <a:graphicData uri="http://schemas.microsoft.com/office/word/2010/wordprocessingShape">
                    <wps:wsp>
                      <wps:cNvSpPr txBox="1"/>
                      <wps:spPr>
                        <a:xfrm>
                          <a:off x="0" y="0"/>
                          <a:ext cx="5009442" cy="3104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11C65" w:rsidRPr="00E310C8" w:rsidRDefault="00F11C65" w:rsidP="00540491">
                            <w:pPr>
                              <w:tabs>
                                <w:tab w:val="right" w:pos="6408"/>
                              </w:tabs>
                              <w:spacing w:line="216" w:lineRule="exact"/>
                              <w:textAlignment w:val="baseline"/>
                              <w:rPr>
                                <w:rFonts w:eastAsia="Times New Roman"/>
                                <w:color w:val="000000"/>
                                <w:sz w:val="19"/>
                                <w:lang w:val="en-GB"/>
                              </w:rPr>
                            </w:pPr>
                            <w:r w:rsidRPr="00E310C8">
                              <w:rPr>
                                <w:rFonts w:eastAsia="Times New Roman"/>
                                <w:color w:val="000000"/>
                                <w:sz w:val="19"/>
                                <w:bdr w:val="single" w:sz="6" w:space="0" w:color="000000"/>
                                <w:lang w:val="en-GB"/>
                              </w:rPr>
                              <w:t>Ribbon tabs</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Shapes window</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Ribbon</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Drawing window</w:t>
                            </w:r>
                            <w:r w:rsidRPr="00E310C8">
                              <w:rPr>
                                <w:rFonts w:eastAsia="Times New Roman"/>
                                <w:color w:val="000000"/>
                                <w:sz w:val="19"/>
                                <w:lang w:val="en-GB"/>
                              </w:rPr>
                              <w:tab/>
                            </w:r>
                            <w:r w:rsidRPr="00E310C8">
                              <w:rPr>
                                <w:rFonts w:eastAsia="Times New Roman"/>
                                <w:color w:val="000000"/>
                                <w:sz w:val="19"/>
                                <w:bdr w:val="single" w:sz="6" w:space="0" w:color="000000"/>
                                <w:lang w:val="en-GB"/>
                              </w:rPr>
                              <w:t>Ribbon groups</w:t>
                            </w:r>
                          </w:p>
                          <w:p w:rsidR="00F11C65" w:rsidRPr="00E310C8" w:rsidRDefault="00F11C65">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3505B81" id="Text Box 710" o:spid="_x0000_s1048" type="#_x0000_t202" style="position:absolute;left:0;text-align:left;margin-left:7.75pt;margin-top:-8.95pt;width:394.45pt;height:24.45pt;z-index:251637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" filled="f" stroked="f" strokeweight=".5pt">
                <v:textbox>
                  <w:txbxContent>
                    <w:p w:rsidR="00F11C65" w:rsidRPr="00E310C8" w:rsidRDefault="00F11C65" w:rsidP="00540491">
                      <w:pPr>
                        <w:tabs>
                          <w:tab w:val="right" w:pos="6408"/>
                        </w:tabs>
                        <w:spacing w:line="216" w:lineRule="exact"/>
                        <w:textAlignment w:val="baseline"/>
                        <w:rPr>
                          <w:rFonts w:eastAsia="Times New Roman"/>
                          <w:color w:val="000000"/>
                          <w:sz w:val="19"/>
                          <w:lang w:val="en-GB"/>
                        </w:rPr>
                      </w:pPr>
                      <w:r w:rsidRPr="00E310C8">
                        <w:rPr>
                          <w:rFonts w:eastAsia="Times New Roman"/>
                          <w:color w:val="000000"/>
                          <w:sz w:val="19"/>
                          <w:bdr w:val="single" w:sz="6" w:space="0" w:color="000000"/>
                          <w:lang w:val="en-GB"/>
                        </w:rPr>
                        <w:t>Ribbon tabs</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Shapes window</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Ribbon</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Drawing window</w:t>
                      </w:r>
                      <w:r w:rsidRPr="00E310C8">
                        <w:rPr>
                          <w:rFonts w:eastAsia="Times New Roman"/>
                          <w:color w:val="000000"/>
                          <w:sz w:val="19"/>
                          <w:lang w:val="en-GB"/>
                        </w:rPr>
                        <w:tab/>
                      </w:r>
                      <w:r w:rsidRPr="00E310C8">
                        <w:rPr>
                          <w:rFonts w:eastAsia="Times New Roman"/>
                          <w:color w:val="000000"/>
                          <w:sz w:val="19"/>
                          <w:bdr w:val="single" w:sz="6" w:space="0" w:color="000000"/>
                          <w:lang w:val="en-GB"/>
                        </w:rPr>
                        <w:t>Ribbon groups</w:t>
                      </w:r>
                    </w:p>
                    <w:p w:rsidR="00F11C65" w:rsidRPr="00E310C8" w:rsidRDefault="00F11C65">
                      <w:pPr>
                        <w:rPr>
                          <w:lang w:val="en-GB"/>
                        </w:rPr>
                      </w:pPr>
                    </w:p>
                  </w:txbxContent>
                </v:textbox>
              </v:shape>
            </w:pict>
          </mc:Fallback>
        </mc:AlternateContent>
      </w:r>
      <w:r w:rsidR="00372C4D" w:rsidRPr="00963A7A">
        <w:rPr>
          <w:rFonts w:eastAsia="Times New Roman"/>
          <w:lang w:val="en-US"/>
        </w:rPr>
        <w:t>$$</w:t>
      </w:r>
      <w:r w:rsidR="0061341B" w:rsidRPr="00963A7A">
        <w:rPr>
          <w:noProof/>
          <w:lang w:eastAsia="fr-BE" w:bidi="ar-SA"/>
        </w:rPr>
        <w:drawing>
          <wp:inline distT="0" distB="0" distL="0" distR="0" wp14:anchorId="72F805C3" wp14:editId="3001F810">
            <wp:extent cx="4968240" cy="4004945"/>
            <wp:effectExtent l="0" t="0" r="0" b="0"/>
            <wp:docPr id="3" name="pic"/>
            <wp:cNvGraphicFramePr/>
            <a:graphic xmlns:a="http://schemas.openxmlformats.org/drawingml/2006/main">
              <a:graphicData uri="http://schemas.openxmlformats.org/drawingml/2006/picture">
                <pic:pic xmlns:pic="http://schemas.openxmlformats.org/drawingml/2006/picture">
                  <pic:nvPicPr>
                    <pic:cNvPr id="4" name="test1"/>
                    <pic:cNvPicPr preferRelativeResize="0"/>
                  </pic:nvPicPr>
                  <pic:blipFill>
                    <a:blip r:embed="rId11"/>
                    <a:stretch>
                      <a:fillRect/>
                    </a:stretch>
                  </pic:blipFill>
                  <pic:spPr>
                    <a:xfrm>
                      <a:off x="0" y="0"/>
                      <a:ext cx="4968240" cy="4004945"/>
                    </a:xfrm>
                    <a:prstGeom prst="rect">
                      <a:avLst/>
                    </a:prstGeom>
                  </pic:spPr>
                </pic:pic>
              </a:graphicData>
            </a:graphic>
          </wp:inline>
        </w:drawing>
      </w:r>
    </w:p>
    <w:p w:rsidR="00540491" w:rsidRPr="00963A7A" w:rsidRDefault="00540491" w:rsidP="0061341B">
      <w:pPr>
        <w:rPr>
          <w:rFonts w:eastAsia="Times New Roman"/>
          <w:lang w:val="en-US"/>
        </w:rPr>
      </w:pPr>
      <w:r w:rsidRPr="00963A7A">
        <w:rPr>
          <w:rFonts w:eastAsia="Times New Roman"/>
          <w:lang w:val="en-US"/>
        </w:rPr>
        <w:t>Exhibit 1-1: The Visio 2010 interface</w:t>
      </w:r>
    </w:p>
    <w:p w:rsidR="0061341B" w:rsidRPr="00963A7A" w:rsidRDefault="0061341B" w:rsidP="006F7B49">
      <w:pPr>
        <w:rPr>
          <w:b/>
          <w:lang w:val="en-US"/>
        </w:rPr>
      </w:pPr>
      <w:r w:rsidRPr="00963A7A">
        <w:rPr>
          <w:b/>
          <w:lang w:val="en-US"/>
        </w:rPr>
        <w:t>Components of the interface</w:t>
      </w:r>
    </w:p>
    <w:p w:rsidR="0061341B" w:rsidRPr="00963A7A" w:rsidRDefault="0061341B" w:rsidP="006F7B49">
      <w:pPr>
        <w:rPr>
          <w:lang w:val="en-US"/>
        </w:rPr>
      </w:pPr>
      <w:r w:rsidRPr="00963A7A">
        <w:rPr>
          <w:lang w:val="en-US"/>
        </w:rPr>
        <w:t>The Visio workspace is divided into two main sections, the Shapes window and the Drawing area or “page.” The elements of the workspace are described in the following table.</w:t>
      </w:r>
    </w:p>
    <w:tbl>
      <w:tblPr>
        <w:tblStyle w:val="Grilledutableau"/>
        <w:tblW w:w="0" w:type="auto"/>
        <w:tblLook w:val="04A0" w:firstRow="1" w:lastRow="0" w:firstColumn="1" w:lastColumn="0" w:noHBand="0" w:noVBand="1"/>
      </w:tblPr>
      <w:tblGrid>
        <w:gridCol w:w="4605"/>
        <w:gridCol w:w="4606"/>
      </w:tblGrid>
      <w:tr w:rsidR="006F7B49" w:rsidRPr="00963A7A" w:rsidTr="006F7B49">
        <w:tc>
          <w:tcPr>
            <w:tcW w:w="4605" w:type="dxa"/>
          </w:tcPr>
          <w:p w:rsidR="006F7B49" w:rsidRPr="00963A7A" w:rsidRDefault="006F7B49" w:rsidP="006F7B49">
            <w:pPr>
              <w:rPr>
                <w:rFonts w:eastAsia="Arial"/>
                <w:b/>
                <w:sz w:val="20"/>
                <w:lang w:val="en-US"/>
              </w:rPr>
            </w:pPr>
            <w:r w:rsidRPr="00963A7A">
              <w:rPr>
                <w:rFonts w:eastAsia="Arial"/>
                <w:b/>
                <w:sz w:val="20"/>
                <w:lang w:val="en-US"/>
              </w:rPr>
              <w:t>Item</w:t>
            </w:r>
          </w:p>
        </w:tc>
        <w:tc>
          <w:tcPr>
            <w:tcW w:w="4606" w:type="dxa"/>
          </w:tcPr>
          <w:p w:rsidR="006F7B49" w:rsidRPr="00963A7A" w:rsidRDefault="006F7B49" w:rsidP="006F7B49">
            <w:pPr>
              <w:rPr>
                <w:rFonts w:eastAsia="Arial"/>
                <w:b/>
                <w:sz w:val="20"/>
                <w:lang w:val="en-US"/>
              </w:rPr>
            </w:pPr>
            <w:r w:rsidRPr="00963A7A">
              <w:rPr>
                <w:rFonts w:eastAsia="Arial"/>
                <w:b/>
                <w:sz w:val="20"/>
                <w:lang w:val="en-US"/>
              </w:rPr>
              <w:t>Description</w:t>
            </w:r>
          </w:p>
        </w:tc>
      </w:tr>
      <w:tr w:rsidR="006F7B49" w:rsidRPr="00963A7A" w:rsidTr="006F7B49">
        <w:tc>
          <w:tcPr>
            <w:tcW w:w="4605" w:type="dxa"/>
          </w:tcPr>
          <w:p w:rsidR="006F7B49" w:rsidRPr="00963A7A" w:rsidRDefault="006F7B49" w:rsidP="006F7B49">
            <w:pPr>
              <w:rPr>
                <w:spacing w:val="-1"/>
                <w:sz w:val="18"/>
                <w:lang w:val="en-US"/>
              </w:rPr>
            </w:pPr>
            <w:r w:rsidRPr="00963A7A">
              <w:rPr>
                <w:spacing w:val="-1"/>
                <w:sz w:val="18"/>
                <w:lang w:val="en-US"/>
              </w:rPr>
              <w:t>Ribbon</w:t>
            </w:r>
          </w:p>
        </w:tc>
        <w:tc>
          <w:tcPr>
            <w:tcW w:w="4606" w:type="dxa"/>
          </w:tcPr>
          <w:p w:rsidR="006F7B49" w:rsidRPr="00963A7A" w:rsidRDefault="006F7B49" w:rsidP="006F7B49">
            <w:pPr>
              <w:rPr>
                <w:spacing w:val="-1"/>
                <w:sz w:val="18"/>
                <w:lang w:val="en-US"/>
              </w:rPr>
            </w:pPr>
            <w:r w:rsidRPr="00963A7A">
              <w:rPr>
                <w:spacing w:val="-1"/>
                <w:sz w:val="18"/>
                <w:lang w:val="en-US"/>
              </w:rPr>
              <w:t>Contains Visio’s tools and commands, which are organized in logical groups and divided across separate tabs, which change based on the current file or template in use</w:t>
            </w:r>
          </w:p>
        </w:tc>
      </w:tr>
      <w:tr w:rsidR="006F7B49" w:rsidRPr="00963A7A" w:rsidTr="006F7B49">
        <w:tc>
          <w:tcPr>
            <w:tcW w:w="4605" w:type="dxa"/>
          </w:tcPr>
          <w:p w:rsidR="006F7B49" w:rsidRPr="00963A7A" w:rsidRDefault="006F7B49" w:rsidP="006F7B49">
            <w:pPr>
              <w:rPr>
                <w:spacing w:val="-1"/>
                <w:sz w:val="18"/>
                <w:lang w:val="en-US"/>
              </w:rPr>
            </w:pPr>
            <w:r w:rsidRPr="00963A7A">
              <w:rPr>
                <w:spacing w:val="-1"/>
                <w:sz w:val="18"/>
                <w:lang w:val="en-US"/>
              </w:rPr>
              <w:t>Ribbon tabs</w:t>
            </w:r>
          </w:p>
        </w:tc>
        <w:tc>
          <w:tcPr>
            <w:tcW w:w="4606" w:type="dxa"/>
          </w:tcPr>
          <w:p w:rsidR="006F7B49" w:rsidRPr="00963A7A" w:rsidRDefault="006F7B49" w:rsidP="006F7B49">
            <w:pPr>
              <w:rPr>
                <w:spacing w:val="-1"/>
                <w:sz w:val="18"/>
                <w:lang w:val="en-US"/>
              </w:rPr>
            </w:pPr>
            <w:r w:rsidRPr="00963A7A">
              <w:rPr>
                <w:spacing w:val="-1"/>
                <w:sz w:val="18"/>
                <w:lang w:val="en-US"/>
              </w:rPr>
              <w:t>Each tab displays groups of related commands. Visio’s main Ribbon tabs are File,</w:t>
            </w:r>
            <w:r w:rsidRPr="00963A7A">
              <w:rPr>
                <w:lang w:val="en-US"/>
              </w:rPr>
              <w:t xml:space="preserve"> </w:t>
            </w:r>
            <w:r w:rsidRPr="00963A7A">
              <w:rPr>
                <w:spacing w:val="-1"/>
                <w:sz w:val="18"/>
                <w:lang w:val="en-US"/>
              </w:rPr>
              <w:t>Home, Insert, Design, Data, Review, and View. Some Ribbon tabs are contextual— they appear only if the object they control is inserted or selected.</w:t>
            </w:r>
          </w:p>
        </w:tc>
      </w:tr>
      <w:tr w:rsidR="006F7B49" w:rsidRPr="00963A7A" w:rsidTr="006F7B49">
        <w:tc>
          <w:tcPr>
            <w:tcW w:w="4605" w:type="dxa"/>
          </w:tcPr>
          <w:p w:rsidR="006F7B49" w:rsidRPr="00963A7A" w:rsidRDefault="006F7B49" w:rsidP="006F7B49">
            <w:pPr>
              <w:rPr>
                <w:spacing w:val="-1"/>
                <w:sz w:val="18"/>
                <w:lang w:val="en-US"/>
              </w:rPr>
            </w:pPr>
            <w:r w:rsidRPr="00963A7A">
              <w:rPr>
                <w:spacing w:val="-1"/>
                <w:sz w:val="18"/>
                <w:lang w:val="en-US"/>
              </w:rPr>
              <w:t>Ribbon groups</w:t>
            </w:r>
          </w:p>
        </w:tc>
        <w:tc>
          <w:tcPr>
            <w:tcW w:w="4606" w:type="dxa"/>
          </w:tcPr>
          <w:p w:rsidR="006F7B49" w:rsidRPr="00963A7A" w:rsidRDefault="006F7B49" w:rsidP="006F7B49">
            <w:pPr>
              <w:rPr>
                <w:spacing w:val="-1"/>
                <w:sz w:val="18"/>
                <w:lang w:val="en-US"/>
              </w:rPr>
            </w:pPr>
            <w:r w:rsidRPr="00963A7A">
              <w:rPr>
                <w:spacing w:val="-1"/>
                <w:sz w:val="18"/>
                <w:lang w:val="en-US"/>
              </w:rPr>
              <w:t>Commands on each Ribbon tab are organized logically in groups. For example, commands for formatting text are arranged together in the Font and Paragraph groups on the Home tab</w:t>
            </w:r>
          </w:p>
        </w:tc>
      </w:tr>
    </w:tbl>
    <w:p w:rsidR="006F7B49" w:rsidRPr="00963A7A" w:rsidRDefault="006F7B49" w:rsidP="006F7B49">
      <w:pPr>
        <w:rPr>
          <w:lang w:val="en-US"/>
        </w:rPr>
      </w:pPr>
    </w:p>
    <w:p w:rsidR="0061341B" w:rsidRPr="00963A7A" w:rsidRDefault="00111032" w:rsidP="006F7B49">
      <w:pPr>
        <w:rPr>
          <w:lang w:val="en-US"/>
        </w:rPr>
      </w:pPr>
      <w:r w:rsidRPr="00963A7A">
        <w:rPr>
          <w:highlight w:val="yellow"/>
          <w:lang w:val="en-US"/>
        </w:rPr>
        <w:t>$$</w:t>
      </w:r>
      <w:r w:rsidR="0061341B" w:rsidRPr="00963A7A">
        <w:rPr>
          <w:highlight w:val="yellow"/>
          <w:lang w:val="en-US"/>
        </w:rPr>
        <w:t xml:space="preserve">Shapes window </w:t>
      </w:r>
      <w:r w:rsidR="006F7B49" w:rsidRPr="00963A7A">
        <w:rPr>
          <w:highlight w:val="yellow"/>
          <w:lang w:val="en-US"/>
        </w:rPr>
        <w:t>displays</w:t>
      </w:r>
      <w:r w:rsidR="0061341B" w:rsidRPr="00963A7A">
        <w:rPr>
          <w:highlight w:val="yellow"/>
          <w:lang w:val="en-US"/>
        </w:rPr>
        <w:t xml:space="preserve"> the stencils associated with the current file or template. Stencils are collections of related shapes. Each stencil is specialized for a specific type of drawing. You can open multiple stencils with each drawing.</w:t>
      </w:r>
    </w:p>
    <w:tbl>
      <w:tblPr>
        <w:tblStyle w:val="Grilledutableau"/>
        <w:tblW w:w="0" w:type="auto"/>
        <w:tblLook w:val="04A0" w:firstRow="1" w:lastRow="0" w:firstColumn="1" w:lastColumn="0" w:noHBand="0" w:noVBand="1"/>
      </w:tblPr>
      <w:tblGrid>
        <w:gridCol w:w="4605"/>
        <w:gridCol w:w="4606"/>
      </w:tblGrid>
      <w:tr w:rsidR="006F7B49" w:rsidRPr="00963A7A" w:rsidTr="006F7B49">
        <w:tc>
          <w:tcPr>
            <w:tcW w:w="4605" w:type="dxa"/>
          </w:tcPr>
          <w:p w:rsidR="006F7B49" w:rsidRPr="00963A7A" w:rsidRDefault="006F7B49" w:rsidP="006F7B49">
            <w:pPr>
              <w:rPr>
                <w:rFonts w:eastAsia="Times New Roman"/>
                <w:lang w:val="en-US"/>
              </w:rPr>
            </w:pPr>
            <w:r w:rsidRPr="00963A7A">
              <w:rPr>
                <w:rFonts w:eastAsia="Times New Roman"/>
                <w:lang w:val="en-US"/>
              </w:rPr>
              <w:t>Drawing window</w:t>
            </w:r>
          </w:p>
        </w:tc>
        <w:tc>
          <w:tcPr>
            <w:tcW w:w="4606" w:type="dxa"/>
          </w:tcPr>
          <w:p w:rsidR="006F7B49" w:rsidRPr="00963A7A" w:rsidRDefault="006F7B49" w:rsidP="006F7B49">
            <w:pPr>
              <w:rPr>
                <w:rFonts w:eastAsia="Times New Roman"/>
                <w:lang w:val="en-US"/>
              </w:rPr>
            </w:pPr>
            <w:r w:rsidRPr="00963A7A">
              <w:rPr>
                <w:rFonts w:eastAsia="Times New Roman"/>
                <w:lang w:val="en-US"/>
              </w:rPr>
              <w:t xml:space="preserve">The area of the interface that displays the page you’re working on. The top and left sides of the Drawing </w:t>
            </w:r>
            <w:r w:rsidR="00111032" w:rsidRPr="00963A7A">
              <w:rPr>
                <w:rFonts w:eastAsia="Times New Roman"/>
                <w:lang w:val="en-US"/>
              </w:rPr>
              <w:t>$$</w:t>
            </w:r>
            <w:r w:rsidRPr="00963A7A">
              <w:rPr>
                <w:rFonts w:eastAsia="Times New Roman"/>
                <w:highlight w:val="yellow"/>
                <w:lang w:val="en-US"/>
              </w:rPr>
              <w:t>window show rulers</w:t>
            </w:r>
            <w:r w:rsidRPr="00963A7A">
              <w:rPr>
                <w:rFonts w:eastAsia="Times New Roman"/>
                <w:lang w:val="en-US"/>
              </w:rPr>
              <w:t xml:space="preserve"> that display measurement units to help you precisely position objects in a drawing. </w:t>
            </w:r>
            <w:r w:rsidR="00111032" w:rsidRPr="00963A7A">
              <w:rPr>
                <w:rFonts w:eastAsia="Times New Roman"/>
                <w:lang w:val="en-US"/>
              </w:rPr>
              <w:t>$$</w:t>
            </w:r>
            <w:r w:rsidRPr="00963A7A">
              <w:rPr>
                <w:rFonts w:eastAsia="Times New Roman"/>
                <w:highlight w:val="yellow"/>
                <w:lang w:val="en-US"/>
              </w:rPr>
              <w:t xml:space="preserve">Rulers also provide access to </w:t>
            </w:r>
            <w:r w:rsidRPr="00963A7A">
              <w:rPr>
                <w:rFonts w:eastAsia="Times New Roman"/>
                <w:highlight w:val="red"/>
                <w:lang w:val="en-US"/>
              </w:rPr>
              <w:t>guides</w:t>
            </w:r>
            <w:r w:rsidRPr="00963A7A">
              <w:rPr>
                <w:rFonts w:eastAsia="Times New Roman"/>
                <w:lang w:val="en-US"/>
              </w:rPr>
              <w:t xml:space="preserve"> that help you align objects and shapes while drawing. </w:t>
            </w:r>
            <w:r w:rsidR="00111032" w:rsidRPr="00963A7A">
              <w:rPr>
                <w:rFonts w:eastAsia="Times New Roman"/>
                <w:lang w:val="en-US"/>
              </w:rPr>
              <w:t>$$</w:t>
            </w:r>
            <w:r w:rsidRPr="00963A7A">
              <w:rPr>
                <w:rFonts w:eastAsia="Times New Roman"/>
                <w:highlight w:val="yellow"/>
                <w:lang w:val="en-US"/>
              </w:rPr>
              <w:t xml:space="preserve">Page tabs </w:t>
            </w:r>
            <w:r w:rsidRPr="00963A7A">
              <w:rPr>
                <w:rFonts w:eastAsia="Times New Roman"/>
                <w:highlight w:val="yellow"/>
                <w:lang w:val="en-US"/>
              </w:rPr>
              <w:lastRenderedPageBreak/>
              <w:t>at the bottom of the Drawing window allow you to switch between pages in a multi-page drawing</w:t>
            </w:r>
            <w:r w:rsidRPr="00963A7A">
              <w:rPr>
                <w:rFonts w:eastAsia="Times New Roman"/>
                <w:lang w:val="en-US"/>
              </w:rPr>
              <w:t>. To switch to a different page, click one of the tabs. You can also use the navigation buttons to the left to scroll page tabs.</w:t>
            </w:r>
          </w:p>
        </w:tc>
      </w:tr>
    </w:tbl>
    <w:p w:rsidR="0061341B" w:rsidRPr="00963A7A" w:rsidRDefault="00111032" w:rsidP="006F7B49">
      <w:pPr>
        <w:pStyle w:val="Remarque"/>
        <w:rPr>
          <w:highlight w:val="yellow"/>
          <w:lang w:val="en-US"/>
        </w:rPr>
      </w:pPr>
      <w:r w:rsidRPr="00963A7A">
        <w:rPr>
          <w:lang w:val="en-US"/>
        </w:rPr>
        <w:lastRenderedPageBreak/>
        <w:t>$$</w:t>
      </w:r>
      <w:r w:rsidR="006F7B49" w:rsidRPr="00963A7A">
        <w:rPr>
          <w:highlight w:val="yellow"/>
          <w:lang w:val="en-US"/>
        </w:rPr>
        <w:t>DD : You are not able to select more than 1 tab at each.</w:t>
      </w:r>
    </w:p>
    <w:p w:rsidR="006E444C" w:rsidRPr="00963A7A" w:rsidRDefault="006E444C" w:rsidP="006E444C">
      <w:pPr>
        <w:rPr>
          <w:highlight w:val="yellow"/>
          <w:lang w:val="en-US"/>
        </w:rPr>
      </w:pPr>
      <w:r w:rsidRPr="00963A7A">
        <w:rPr>
          <w:highlight w:val="yellow"/>
          <w:lang w:val="en-US"/>
        </w:rPr>
        <w:t>$$Show :</w:t>
      </w:r>
      <w:r w:rsidRPr="00963A7A">
        <w:rPr>
          <w:lang w:val="en-US" w:bidi="ar-SA"/>
        </w:rPr>
        <w:t xml:space="preserve"> </w:t>
      </w:r>
      <w:r w:rsidRPr="00963A7A">
        <w:rPr>
          <w:noProof/>
          <w:lang w:eastAsia="fr-BE" w:bidi="ar-SA"/>
        </w:rPr>
        <w:drawing>
          <wp:inline distT="0" distB="0" distL="0" distR="0" wp14:anchorId="3D13C901" wp14:editId="6B032295">
            <wp:extent cx="1371429" cy="1533333"/>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371429" cy="1533333"/>
                    </a:xfrm>
                    <a:prstGeom prst="rect">
                      <a:avLst/>
                    </a:prstGeom>
                  </pic:spPr>
                </pic:pic>
              </a:graphicData>
            </a:graphic>
          </wp:inline>
        </w:drawing>
      </w:r>
    </w:p>
    <w:p w:rsidR="0061341B" w:rsidRPr="00963A7A" w:rsidRDefault="0061341B" w:rsidP="006F7B49">
      <w:pPr>
        <w:rPr>
          <w:lang w:val="en-US"/>
        </w:rPr>
      </w:pPr>
      <w:r w:rsidRPr="00963A7A">
        <w:rPr>
          <w:lang w:val="en-US"/>
        </w:rPr>
        <w:t>Visio also incorporates standard Office application components such as the title bar, which displays the name of the current document at the top of the window, and the status bar, which is located at the bottom of the application window and displays the page number, View commands, and the Zoom controls.</w:t>
      </w:r>
    </w:p>
    <w:p w:rsidR="0061341B" w:rsidRPr="00963A7A" w:rsidRDefault="0061341B" w:rsidP="006F7B49">
      <w:pPr>
        <w:pStyle w:val="Titre4"/>
        <w:rPr>
          <w:lang w:val="en-US"/>
        </w:rPr>
      </w:pPr>
      <w:r w:rsidRPr="00963A7A">
        <w:rPr>
          <w:lang w:val="en-US"/>
        </w:rPr>
        <w:t>Minimizing the ribbon</w:t>
      </w:r>
    </w:p>
    <w:p w:rsidR="0061341B" w:rsidRPr="00963A7A" w:rsidRDefault="0061341B" w:rsidP="006F7B49">
      <w:pPr>
        <w:rPr>
          <w:lang w:val="en-US"/>
        </w:rPr>
      </w:pPr>
      <w:r w:rsidRPr="00963A7A">
        <w:rPr>
          <w:lang w:val="en-US"/>
        </w:rPr>
        <w:t>While the Ribbon makes it easy to access frequently used commands, it also takes up a lot of space on the screen. You might prefer to minimize the Ribbon at times to have more screen space in which to work. You can minimize the Ribbon either by clicking the Minimize the Ribbon button or by double-clicking the active tab. The Minimize the Ribbon button is the caret-shaped button at the right end of the Ribbon.</w:t>
      </w:r>
    </w:p>
    <w:p w:rsidR="0061341B" w:rsidRPr="00963A7A" w:rsidRDefault="0061341B" w:rsidP="006F7B49">
      <w:pPr>
        <w:rPr>
          <w:lang w:val="en-US"/>
        </w:rPr>
      </w:pPr>
      <w:r w:rsidRPr="00963A7A">
        <w:rPr>
          <w:lang w:val="en-US"/>
        </w:rPr>
        <w:t>When the Ribbon is minimized, you can click a tab to temporarily show it to access a command. The Ribbon will be displayed until you click a command or click elsewhere in the window. Then it will be hidden again. To expand the Ribbon and keep it expanded, click the Expand the Ribbon button (the downward-pointing caret) or double-click a tab.</w:t>
      </w:r>
    </w:p>
    <w:p w:rsidR="0061341B" w:rsidRPr="00963A7A" w:rsidRDefault="0061341B" w:rsidP="007F1E08">
      <w:pPr>
        <w:pStyle w:val="Titre4"/>
        <w:rPr>
          <w:lang w:val="en-US"/>
        </w:rPr>
      </w:pPr>
      <w:r w:rsidRPr="00963A7A">
        <w:rPr>
          <w:lang w:val="en-US"/>
        </w:rPr>
        <w:t>The Quick Access toolbar</w:t>
      </w:r>
      <w:r w:rsidR="006E444C" w:rsidRPr="00963A7A">
        <w:rPr>
          <w:lang w:val="en-US"/>
        </w:rPr>
        <w:t>$$</w:t>
      </w:r>
    </w:p>
    <w:p w:rsidR="0061341B" w:rsidRPr="00963A7A" w:rsidRDefault="007F1E08" w:rsidP="007F1E08">
      <w:pPr>
        <w:rPr>
          <w:lang w:val="en-US"/>
        </w:rPr>
      </w:pPr>
      <w:r w:rsidRPr="00963A7A">
        <w:rPr>
          <w:noProof/>
          <w:lang w:eastAsia="fr-BE" w:bidi="ar-SA"/>
        </w:rPr>
        <mc:AlternateContent>
          <mc:Choice Requires="wps">
            <w:drawing>
              <wp:anchor distT="0" distB="0" distL="114300" distR="114300" simplePos="0" relativeHeight="251639296" behindDoc="0" locked="0" layoutInCell="1" allowOverlap="1" wp14:anchorId="569638C8" wp14:editId="5C0D289F">
                <wp:simplePos x="0" y="0"/>
                <wp:positionH relativeFrom="column">
                  <wp:posOffset>43741</wp:posOffset>
                </wp:positionH>
                <wp:positionV relativeFrom="paragraph">
                  <wp:posOffset>940700</wp:posOffset>
                </wp:positionV>
                <wp:extent cx="4138192" cy="327483"/>
                <wp:effectExtent l="0" t="0" r="0" b="0"/>
                <wp:wrapNone/>
                <wp:docPr id="711" name="Text Box 711"/>
                <wp:cNvGraphicFramePr/>
                <a:graphic xmlns:a="http://schemas.openxmlformats.org/drawingml/2006/main">
                  <a:graphicData uri="http://schemas.microsoft.com/office/word/2010/wordprocessingShape">
                    <wps:wsp>
                      <wps:cNvSpPr txBox="1"/>
                      <wps:spPr>
                        <a:xfrm>
                          <a:off x="0" y="0"/>
                          <a:ext cx="4138192" cy="3274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11C65" w:rsidRPr="007F1E08" w:rsidRDefault="00F11C65" w:rsidP="007F1E08">
                            <w:pPr>
                              <w:rPr>
                                <w:lang w:val="en-US"/>
                              </w:rPr>
                            </w:pPr>
                            <w:r w:rsidRPr="007F1E08">
                              <w:rPr>
                                <w:lang w:val="en-US"/>
                              </w:rPr>
                              <w:tab/>
                            </w:r>
                            <w:r w:rsidRPr="007F1E08">
                              <w:rPr>
                                <w:bdr w:val="single" w:sz="6" w:space="0" w:color="000000"/>
                                <w:lang w:val="en-US"/>
                              </w:rPr>
                              <w:t>Quick Access</w:t>
                            </w:r>
                            <w:r w:rsidRPr="007F1E08">
                              <w:rPr>
                                <w:lang w:val="en-US"/>
                              </w:rPr>
                              <w:tab/>
                            </w:r>
                            <w:r w:rsidRPr="007F1E08">
                              <w:rPr>
                                <w:lang w:val="en-US"/>
                              </w:rPr>
                              <w:tab/>
                            </w:r>
                            <w:r w:rsidRPr="007F1E08">
                              <w:rPr>
                                <w:lang w:val="en-US"/>
                              </w:rPr>
                              <w:tab/>
                            </w:r>
                            <w:r w:rsidRPr="007F1E08">
                              <w:rPr>
                                <w:lang w:val="en-US"/>
                              </w:rPr>
                              <w:tab/>
                            </w:r>
                            <w:r w:rsidRPr="007F1E08">
                              <w:rPr>
                                <w:lang w:val="en-US"/>
                              </w:rPr>
                              <w:tab/>
                            </w:r>
                            <w:r w:rsidRPr="007F1E08">
                              <w:rPr>
                                <w:bdr w:val="single" w:sz="6" w:space="0" w:color="000000"/>
                                <w:lang w:val="en-US"/>
                              </w:rPr>
                              <w:t>Dialog box</w:t>
                            </w:r>
                          </w:p>
                          <w:p w:rsidR="00F11C65" w:rsidRPr="007F1E08" w:rsidRDefault="00F11C65" w:rsidP="007F1E08">
                            <w:pPr>
                              <w:rPr>
                                <w:lang w:val="en-US"/>
                              </w:rPr>
                            </w:pPr>
                            <w:r w:rsidRPr="007F1E08">
                              <w:rPr>
                                <w:lang w:val="en-US"/>
                              </w:rPr>
                              <w:t>2.</w:t>
                            </w:r>
                            <w:r w:rsidRPr="007F1E08">
                              <w:rPr>
                                <w:lang w:val="en-US"/>
                              </w:rPr>
                              <w:tab/>
                              <w:t>toolbar</w:t>
                            </w:r>
                            <w:r w:rsidRPr="007F1E08">
                              <w:rPr>
                                <w:lang w:val="en-US"/>
                              </w:rPr>
                              <w:tab/>
                              <w:t>launchers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9638C8" id="Text Box 711" o:spid="_x0000_s1049" type="#_x0000_t202" style="position:absolute;left:0;text-align:left;margin-left:3.45pt;margin-top:74.05pt;width:325.85pt;height:25.8pt;z-index:251639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" filled="f" stroked="f" strokeweight=".5pt">
                <v:textbox>
                  <w:txbxContent>
                    <w:p w:rsidR="00F11C65" w:rsidRPr="007F1E08" w:rsidRDefault="00F11C65" w:rsidP="007F1E08">
                      <w:pPr>
                        <w:rPr>
                          <w:lang w:val="en-US"/>
                        </w:rPr>
                      </w:pPr>
                      <w:r w:rsidRPr="007F1E08">
                        <w:rPr>
                          <w:lang w:val="en-US"/>
                        </w:rPr>
                        <w:tab/>
                      </w:r>
                      <w:r w:rsidRPr="007F1E08">
                        <w:rPr>
                          <w:bdr w:val="single" w:sz="6" w:space="0" w:color="000000"/>
                          <w:lang w:val="en-US"/>
                        </w:rPr>
                        <w:t>Quick Access</w:t>
                      </w:r>
                      <w:r w:rsidRPr="007F1E08">
                        <w:rPr>
                          <w:lang w:val="en-US"/>
                        </w:rPr>
                        <w:tab/>
                      </w:r>
                      <w:r w:rsidRPr="007F1E08">
                        <w:rPr>
                          <w:lang w:val="en-US"/>
                        </w:rPr>
                        <w:tab/>
                      </w:r>
                      <w:r w:rsidRPr="007F1E08">
                        <w:rPr>
                          <w:lang w:val="en-US"/>
                        </w:rPr>
                        <w:tab/>
                      </w:r>
                      <w:r w:rsidRPr="007F1E08">
                        <w:rPr>
                          <w:lang w:val="en-US"/>
                        </w:rPr>
                        <w:tab/>
                      </w:r>
                      <w:r w:rsidRPr="007F1E08">
                        <w:rPr>
                          <w:lang w:val="en-US"/>
                        </w:rPr>
                        <w:tab/>
                      </w:r>
                      <w:r w:rsidRPr="007F1E08">
                        <w:rPr>
                          <w:bdr w:val="single" w:sz="6" w:space="0" w:color="000000"/>
                          <w:lang w:val="en-US"/>
                        </w:rPr>
                        <w:t>Dialog box</w:t>
                      </w:r>
                    </w:p>
                    <w:p w:rsidR="00F11C65" w:rsidRPr="007F1E08" w:rsidRDefault="00F11C65" w:rsidP="007F1E08">
                      <w:pPr>
                        <w:rPr>
                          <w:lang w:val="en-US"/>
                        </w:rPr>
                      </w:pPr>
                      <w:r w:rsidRPr="007F1E08">
                        <w:rPr>
                          <w:lang w:val="en-US"/>
                        </w:rPr>
                        <w:t>2.</w:t>
                      </w:r>
                      <w:r w:rsidRPr="007F1E08">
                        <w:rPr>
                          <w:lang w:val="en-US"/>
                        </w:rPr>
                        <w:tab/>
                        <w:t>toolbar</w:t>
                      </w:r>
                      <w:r w:rsidRPr="007F1E08">
                        <w:rPr>
                          <w:lang w:val="en-US"/>
                        </w:rPr>
                        <w:tab/>
                        <w:t>launchers</w:t>
                      </w:r>
                    </w:p>
                  </w:txbxContent>
                </v:textbox>
              </v:shape>
            </w:pict>
          </mc:Fallback>
        </mc:AlternateContent>
      </w:r>
      <w:r w:rsidR="0061341B" w:rsidRPr="00963A7A">
        <w:rPr>
          <w:lang w:val="en-US"/>
        </w:rPr>
        <w:t xml:space="preserve">The </w:t>
      </w:r>
      <w:r w:rsidR="0061341B" w:rsidRPr="00963A7A">
        <w:rPr>
          <w:i/>
          <w:lang w:val="en-US"/>
        </w:rPr>
        <w:t>Quick Access toolbar</w:t>
      </w:r>
      <w:r w:rsidR="0061341B" w:rsidRPr="00963A7A">
        <w:rPr>
          <w:lang w:val="en-US"/>
        </w:rPr>
        <w:t>, provides a convenient location for frequently used commands. By default, the Save, Undo, and Repeat/Redo commands are available. You can personalize the Quick Access toolbar by adding commands that you use frequently. The Quick Access toolbar is located above the Ribbon by default, but you can display it below the Ribbon. To do so, click the arrow on the right side of the toolbar and choose Show Below the Ribbon from the Quick Access Toolbar menu.</w:t>
      </w:r>
    </w:p>
    <w:p w:rsidR="0061341B" w:rsidRPr="00963A7A" w:rsidRDefault="0061341B" w:rsidP="007F1E08">
      <w:pPr>
        <w:rPr>
          <w:lang w:val="en-US"/>
        </w:rPr>
      </w:pPr>
      <w:r w:rsidRPr="00963A7A">
        <w:rPr>
          <w:noProof/>
          <w:lang w:eastAsia="fr-BE" w:bidi="ar-SA"/>
        </w:rPr>
        <w:drawing>
          <wp:anchor distT="0" distB="0" distL="114300" distR="114300" simplePos="0" relativeHeight="251641344" behindDoc="0" locked="0" layoutInCell="1" allowOverlap="1" wp14:anchorId="7FDC3F0A" wp14:editId="3F6B5653">
            <wp:simplePos x="0" y="0"/>
            <wp:positionH relativeFrom="column">
              <wp:posOffset>455930</wp:posOffset>
            </wp:positionH>
            <wp:positionV relativeFrom="paragraph">
              <wp:posOffset>213995</wp:posOffset>
            </wp:positionV>
            <wp:extent cx="3694430" cy="1316355"/>
            <wp:effectExtent l="0" t="0" r="1270" b="0"/>
            <wp:wrapSquare wrapText="bothSides"/>
            <wp:docPr id="23" name="pic"/>
            <wp:cNvGraphicFramePr/>
            <a:graphic xmlns:a="http://schemas.openxmlformats.org/drawingml/2006/main">
              <a:graphicData uri="http://schemas.openxmlformats.org/drawingml/2006/picture">
                <pic:pic xmlns:pic="http://schemas.openxmlformats.org/drawingml/2006/picture">
                  <pic:nvPicPr>
                    <pic:cNvPr id="6" name="test1"/>
                    <pic:cNvPicPr preferRelativeResize="0"/>
                  </pic:nvPicPr>
                  <pic:blipFill>
                    <a:blip r:embed="rId13">
                      <a:extLst>
                        <a:ext uri="{28A0092B-C50C-407E-A947-70E740481C1C}">
                          <a14:useLocalDpi xmlns:a14="http://schemas.microsoft.com/office/drawing/2010/main" val="0"/>
                        </a:ext>
                      </a:extLst>
                    </a:blip>
                    <a:stretch>
                      <a:fillRect/>
                    </a:stretch>
                  </pic:blipFill>
                  <pic:spPr>
                    <a:xfrm>
                      <a:off x="0" y="0"/>
                      <a:ext cx="3694430" cy="1316355"/>
                    </a:xfrm>
                    <a:prstGeom prst="rect">
                      <a:avLst/>
                    </a:prstGeom>
                  </pic:spPr>
                </pic:pic>
              </a:graphicData>
            </a:graphic>
            <wp14:sizeRelH relativeFrom="page">
              <wp14:pctWidth>0</wp14:pctWidth>
            </wp14:sizeRelH>
            <wp14:sizeRelV relativeFrom="page">
              <wp14:pctHeight>0</wp14:pctHeight>
            </wp14:sizeRelV>
          </wp:anchor>
        </w:drawing>
      </w:r>
    </w:p>
    <w:p w:rsidR="007F1E08" w:rsidRPr="00963A7A" w:rsidRDefault="007F1E08" w:rsidP="007F1E08">
      <w:pPr>
        <w:rPr>
          <w:lang w:val="en-US"/>
        </w:rPr>
      </w:pPr>
    </w:p>
    <w:p w:rsidR="007F1E08" w:rsidRPr="00963A7A" w:rsidRDefault="007F1E08" w:rsidP="007F1E08">
      <w:pPr>
        <w:rPr>
          <w:lang w:val="en-US"/>
        </w:rPr>
      </w:pPr>
    </w:p>
    <w:p w:rsidR="007F1E08" w:rsidRPr="00963A7A" w:rsidRDefault="007F1E08" w:rsidP="007F1E08">
      <w:pPr>
        <w:rPr>
          <w:lang w:val="en-US"/>
        </w:rPr>
      </w:pPr>
    </w:p>
    <w:p w:rsidR="007F1E08" w:rsidRPr="00963A7A" w:rsidRDefault="007F1E08" w:rsidP="007F1E08">
      <w:pPr>
        <w:rPr>
          <w:lang w:val="en-US"/>
        </w:rPr>
      </w:pPr>
    </w:p>
    <w:p w:rsidR="0061341B" w:rsidRPr="00963A7A" w:rsidRDefault="0061341B" w:rsidP="007F1E08">
      <w:pPr>
        <w:rPr>
          <w:lang w:val="en-US"/>
        </w:rPr>
      </w:pPr>
      <w:r w:rsidRPr="00963A7A">
        <w:rPr>
          <w:lang w:val="en-US"/>
        </w:rPr>
        <w:t xml:space="preserve">Exhibit 1-2: Additional interface components </w:t>
      </w:r>
      <w:r w:rsidRPr="00963A7A">
        <w:rPr>
          <w:b/>
          <w:lang w:val="en-US"/>
        </w:rPr>
        <w:t>Dialog box launchers</w:t>
      </w:r>
    </w:p>
    <w:p w:rsidR="0061341B" w:rsidRPr="00963A7A" w:rsidRDefault="0061341B" w:rsidP="007F1E08">
      <w:pPr>
        <w:rPr>
          <w:lang w:val="en-US"/>
        </w:rPr>
      </w:pPr>
      <w:r w:rsidRPr="00963A7A">
        <w:rPr>
          <w:lang w:val="en-US"/>
        </w:rPr>
        <w:t>In some Ribbon groups there are more commands and settings than can be displayed on the Ribbon. Dialog boxes are available to display more options when necessary. To open a dialog box, click the dialog box launcher in the lower-right corner of a Ribbon group, as shown in Exhibit 1-2. In this example, the launchers in both groups open the Text dialog box, with either the Font tab or Paragraph tab active by default.</w:t>
      </w:r>
    </w:p>
    <w:p w:rsidR="0061341B" w:rsidRPr="00963A7A" w:rsidRDefault="0061341B" w:rsidP="007F1E08">
      <w:pPr>
        <w:pStyle w:val="Titre4"/>
        <w:rPr>
          <w:lang w:val="en-US"/>
        </w:rPr>
      </w:pPr>
      <w:r w:rsidRPr="00963A7A">
        <w:rPr>
          <w:lang w:val="en-US"/>
        </w:rPr>
        <w:t>The Backstage view</w:t>
      </w:r>
    </w:p>
    <w:p w:rsidR="0061341B" w:rsidRPr="00963A7A" w:rsidRDefault="0061341B" w:rsidP="007F1E08">
      <w:pPr>
        <w:rPr>
          <w:lang w:val="en-US"/>
        </w:rPr>
      </w:pPr>
      <w:r w:rsidRPr="00963A7A">
        <w:rPr>
          <w:lang w:val="en-US"/>
        </w:rPr>
        <w:t>The “Backstage view” displays commonly used file-management commands, such as Open, Save As, and Print. This is where you manage your documents and related data. To open the Backstage view, click the File tab. In Backstage view, you can also create a file or see a list of recently opened files, manage information about a file, such as permissions and properties, and change application settings.</w:t>
      </w:r>
    </w:p>
    <w:p w:rsidR="0061341B" w:rsidRPr="00963A7A" w:rsidRDefault="0061341B" w:rsidP="007F1E08">
      <w:pPr>
        <w:pStyle w:val="Titre4"/>
        <w:rPr>
          <w:lang w:val="en-US"/>
        </w:rPr>
      </w:pPr>
      <w:r w:rsidRPr="00963A7A">
        <w:rPr>
          <w:lang w:val="en-US"/>
        </w:rPr>
        <w:t>Visio file types</w:t>
      </w:r>
    </w:p>
    <w:p w:rsidR="007F1E08" w:rsidRPr="00963A7A" w:rsidRDefault="00111032" w:rsidP="007F1E08">
      <w:pPr>
        <w:rPr>
          <w:highlight w:val="yellow"/>
          <w:lang w:val="en-US"/>
        </w:rPr>
      </w:pPr>
      <w:r w:rsidRPr="00963A7A">
        <w:rPr>
          <w:highlight w:val="yellow"/>
          <w:lang w:val="en-US"/>
        </w:rPr>
        <w:t>$$</w:t>
      </w:r>
      <w:r w:rsidR="0061341B" w:rsidRPr="00963A7A">
        <w:rPr>
          <w:highlight w:val="yellow"/>
          <w:lang w:val="en-US"/>
        </w:rPr>
        <w:t xml:space="preserve">There are three types of Visio files: </w:t>
      </w:r>
    </w:p>
    <w:p w:rsidR="007F1E08" w:rsidRPr="00963A7A" w:rsidRDefault="0061341B" w:rsidP="007F1E08">
      <w:pPr>
        <w:pStyle w:val="Puce"/>
        <w:rPr>
          <w:highlight w:val="yellow"/>
          <w:lang w:val="en-US"/>
        </w:rPr>
      </w:pPr>
      <w:r w:rsidRPr="00963A7A">
        <w:rPr>
          <w:highlight w:val="yellow"/>
          <w:lang w:val="en-US"/>
        </w:rPr>
        <w:t>drawings (.</w:t>
      </w:r>
      <w:proofErr w:type="spellStart"/>
      <w:r w:rsidRPr="00963A7A">
        <w:rPr>
          <w:highlight w:val="yellow"/>
          <w:lang w:val="en-US"/>
        </w:rPr>
        <w:t>vsd</w:t>
      </w:r>
      <w:proofErr w:type="spellEnd"/>
      <w:r w:rsidRPr="00963A7A">
        <w:rPr>
          <w:highlight w:val="yellow"/>
          <w:lang w:val="en-US"/>
        </w:rPr>
        <w:t xml:space="preserve"> files), </w:t>
      </w:r>
    </w:p>
    <w:p w:rsidR="007F1E08" w:rsidRPr="00963A7A" w:rsidRDefault="0061341B" w:rsidP="007F1E08">
      <w:pPr>
        <w:pStyle w:val="Puce"/>
        <w:rPr>
          <w:highlight w:val="yellow"/>
          <w:lang w:val="en-US"/>
        </w:rPr>
      </w:pPr>
      <w:r w:rsidRPr="00963A7A">
        <w:rPr>
          <w:highlight w:val="yellow"/>
          <w:lang w:val="en-US"/>
        </w:rPr>
        <w:t>stencils (.</w:t>
      </w:r>
      <w:proofErr w:type="spellStart"/>
      <w:r w:rsidRPr="00963A7A">
        <w:rPr>
          <w:highlight w:val="yellow"/>
          <w:lang w:val="en-US"/>
        </w:rPr>
        <w:t>vss</w:t>
      </w:r>
      <w:proofErr w:type="spellEnd"/>
      <w:r w:rsidRPr="00963A7A">
        <w:rPr>
          <w:highlight w:val="yellow"/>
          <w:lang w:val="en-US"/>
        </w:rPr>
        <w:t xml:space="preserve"> files)</w:t>
      </w:r>
    </w:p>
    <w:p w:rsidR="007F1E08" w:rsidRPr="00963A7A" w:rsidRDefault="0061341B" w:rsidP="007F1E08">
      <w:pPr>
        <w:pStyle w:val="Puce"/>
        <w:rPr>
          <w:highlight w:val="yellow"/>
          <w:lang w:val="en-US"/>
        </w:rPr>
      </w:pPr>
      <w:r w:rsidRPr="00963A7A">
        <w:rPr>
          <w:highlight w:val="yellow"/>
          <w:lang w:val="en-US"/>
        </w:rPr>
        <w:t>templates (.</w:t>
      </w:r>
      <w:proofErr w:type="spellStart"/>
      <w:r w:rsidRPr="00963A7A">
        <w:rPr>
          <w:highlight w:val="yellow"/>
          <w:lang w:val="en-US"/>
        </w:rPr>
        <w:t>vst</w:t>
      </w:r>
      <w:proofErr w:type="spellEnd"/>
      <w:r w:rsidRPr="00963A7A">
        <w:rPr>
          <w:highlight w:val="yellow"/>
          <w:lang w:val="en-US"/>
        </w:rPr>
        <w:t xml:space="preserve"> files). </w:t>
      </w:r>
    </w:p>
    <w:p w:rsidR="0061341B" w:rsidRPr="00963A7A" w:rsidRDefault="0061341B" w:rsidP="007F1E08">
      <w:pPr>
        <w:rPr>
          <w:lang w:val="en-US"/>
        </w:rPr>
      </w:pPr>
      <w:r w:rsidRPr="00963A7A">
        <w:rPr>
          <w:lang w:val="en-US"/>
        </w:rPr>
        <w:t>Templates contain the associated stencils, page layout, and styles used to format shapes, text, and other drawing objects. You can use one of Visio’s built-in templates, or you can create your own.</w:t>
      </w:r>
    </w:p>
    <w:p w:rsidR="0061341B" w:rsidRPr="00963A7A" w:rsidRDefault="0061341B" w:rsidP="007F1E08">
      <w:pPr>
        <w:rPr>
          <w:lang w:val="en-US"/>
        </w:rPr>
      </w:pPr>
      <w:r w:rsidRPr="00963A7A">
        <w:rPr>
          <w:lang w:val="en-US"/>
        </w:rPr>
        <w:t>By default, the Open dialog box displays only Visio drawing files. To select a different file type, use the File types list, which includes all Visio file types as well as file types from some other applications. When you import a drawing from another application, the fi</w:t>
      </w:r>
      <w:r w:rsidR="007F1E08" w:rsidRPr="00963A7A">
        <w:rPr>
          <w:lang w:val="en-US"/>
        </w:rPr>
        <w:t>le is converted to Visio format.</w:t>
      </w:r>
    </w:p>
    <w:p w:rsidR="0061341B" w:rsidRPr="00963A7A" w:rsidRDefault="0061341B" w:rsidP="007F1E08">
      <w:pPr>
        <w:pStyle w:val="Titre3"/>
        <w:rPr>
          <w:rFonts w:ascii="Arial Narrow" w:eastAsia="Arial Narrow" w:hAnsi="Arial Narrow"/>
          <w:i/>
          <w:lang w:val="en-US"/>
        </w:rPr>
      </w:pPr>
      <w:bookmarkStart w:id="18" w:name="_Toc342409996"/>
      <w:r w:rsidRPr="00963A7A">
        <w:rPr>
          <w:rFonts w:ascii="Arial Narrow" w:eastAsia="Arial Narrow" w:hAnsi="Arial Narrow"/>
          <w:i/>
          <w:lang w:val="en-US"/>
        </w:rPr>
        <w:t>Do it!</w:t>
      </w:r>
      <w:r w:rsidRPr="00963A7A">
        <w:rPr>
          <w:rFonts w:ascii="Arial Narrow" w:eastAsia="Arial Narrow" w:hAnsi="Arial Narrow"/>
          <w:i/>
          <w:lang w:val="en-US"/>
        </w:rPr>
        <w:tab/>
      </w:r>
      <w:r w:rsidRPr="00963A7A">
        <w:rPr>
          <w:rFonts w:eastAsia="Arial"/>
          <w:lang w:val="en-US"/>
        </w:rPr>
        <w:t>A-1: Exploring the Visio 2010 interface</w:t>
      </w:r>
      <w:bookmarkEnd w:id="18"/>
    </w:p>
    <w:tbl>
      <w:tblPr>
        <w:tblStyle w:val="Grilledutableau"/>
        <w:tblW w:w="0" w:type="auto"/>
        <w:tblLook w:val="04A0" w:firstRow="1" w:lastRow="0" w:firstColumn="1" w:lastColumn="0" w:noHBand="0" w:noVBand="1"/>
      </w:tblPr>
      <w:tblGrid>
        <w:gridCol w:w="4605"/>
        <w:gridCol w:w="4606"/>
      </w:tblGrid>
      <w:tr w:rsidR="00C63B2D" w:rsidRPr="00963A7A" w:rsidTr="00C63B2D">
        <w:tc>
          <w:tcPr>
            <w:tcW w:w="4605" w:type="dxa"/>
          </w:tcPr>
          <w:p w:rsidR="00C63B2D" w:rsidRPr="00963A7A" w:rsidRDefault="00C63B2D" w:rsidP="00C63B2D">
            <w:pPr>
              <w:rPr>
                <w:rFonts w:eastAsia="Arial"/>
                <w:lang w:val="en-US"/>
              </w:rPr>
            </w:pPr>
            <w:r w:rsidRPr="00963A7A">
              <w:rPr>
                <w:rFonts w:eastAsia="Arial"/>
                <w:lang w:val="en-US"/>
              </w:rPr>
              <w:t>Here’s how</w:t>
            </w:r>
          </w:p>
        </w:tc>
        <w:tc>
          <w:tcPr>
            <w:tcW w:w="4606" w:type="dxa"/>
          </w:tcPr>
          <w:p w:rsidR="00C63B2D" w:rsidRPr="00963A7A" w:rsidRDefault="00C63B2D" w:rsidP="00C63B2D">
            <w:pPr>
              <w:rPr>
                <w:rFonts w:eastAsia="Arial"/>
                <w:lang w:val="en-US"/>
              </w:rPr>
            </w:pPr>
            <w:r w:rsidRPr="00963A7A">
              <w:rPr>
                <w:rFonts w:eastAsia="Arial"/>
                <w:lang w:val="en-US"/>
              </w:rPr>
              <w:t>Here’s why</w:t>
            </w:r>
          </w:p>
        </w:tc>
      </w:tr>
      <w:tr w:rsidR="00C63B2D" w:rsidRPr="00963A7A" w:rsidTr="00C63B2D">
        <w:tc>
          <w:tcPr>
            <w:tcW w:w="4605" w:type="dxa"/>
          </w:tcPr>
          <w:p w:rsidR="00C63B2D" w:rsidRPr="00963A7A" w:rsidRDefault="00C63B2D" w:rsidP="00C63B2D">
            <w:pPr>
              <w:rPr>
                <w:rFonts w:ascii="Verdana" w:eastAsia="Verdana" w:hAnsi="Verdana"/>
                <w:b/>
                <w:sz w:val="20"/>
                <w:lang w:val="en-US"/>
              </w:rPr>
            </w:pPr>
            <w:r w:rsidRPr="00963A7A">
              <w:rPr>
                <w:rFonts w:eastAsia="Times New Roman"/>
                <w:lang w:val="en-US"/>
              </w:rPr>
              <w:t xml:space="preserve">1 Click </w:t>
            </w:r>
            <w:r w:rsidRPr="00963A7A">
              <w:rPr>
                <w:rFonts w:ascii="Verdana" w:eastAsia="Verdana" w:hAnsi="Verdana"/>
                <w:b/>
                <w:sz w:val="20"/>
                <w:lang w:val="en-US"/>
              </w:rPr>
              <w:t>Start</w:t>
            </w:r>
          </w:p>
        </w:tc>
        <w:tc>
          <w:tcPr>
            <w:tcW w:w="4606" w:type="dxa"/>
          </w:tcPr>
          <w:p w:rsidR="00C63B2D" w:rsidRPr="00963A7A" w:rsidRDefault="00C63B2D" w:rsidP="00C63B2D">
            <w:pPr>
              <w:rPr>
                <w:rFonts w:eastAsia="Times New Roman"/>
                <w:lang w:val="en-US"/>
              </w:rPr>
            </w:pPr>
            <w:r w:rsidRPr="00963A7A">
              <w:rPr>
                <w:rFonts w:eastAsia="Times New Roman"/>
                <w:lang w:val="en-US"/>
              </w:rPr>
              <w:t xml:space="preserve">(The Start button.) To display the Start menu.  </w:t>
            </w:r>
          </w:p>
        </w:tc>
      </w:tr>
      <w:tr w:rsidR="00C63B2D" w:rsidRPr="00963A7A" w:rsidTr="00C63B2D">
        <w:tc>
          <w:tcPr>
            <w:tcW w:w="4605" w:type="dxa"/>
          </w:tcPr>
          <w:p w:rsidR="00C63B2D" w:rsidRPr="00963A7A" w:rsidRDefault="00C63B2D" w:rsidP="00C63B2D">
            <w:pPr>
              <w:rPr>
                <w:rFonts w:eastAsia="Times New Roman"/>
                <w:spacing w:val="-2"/>
                <w:lang w:val="en-US"/>
              </w:rPr>
            </w:pPr>
            <w:r w:rsidRPr="00963A7A">
              <w:rPr>
                <w:rFonts w:eastAsia="Times New Roman"/>
                <w:spacing w:val="-2"/>
                <w:lang w:val="en-US"/>
              </w:rPr>
              <w:t xml:space="preserve">Choose </w:t>
            </w:r>
            <w:r w:rsidRPr="00963A7A">
              <w:rPr>
                <w:rFonts w:ascii="Verdana" w:eastAsia="Verdana" w:hAnsi="Verdana"/>
                <w:b/>
                <w:spacing w:val="-2"/>
                <w:sz w:val="20"/>
                <w:lang w:val="en-US"/>
              </w:rPr>
              <w:t>All Programs,</w:t>
            </w:r>
            <w:r w:rsidRPr="00963A7A">
              <w:rPr>
                <w:rFonts w:ascii="Verdana" w:eastAsia="Verdana" w:hAnsi="Verdana"/>
                <w:b/>
                <w:spacing w:val="-1"/>
                <w:sz w:val="20"/>
                <w:lang w:val="en-US"/>
              </w:rPr>
              <w:t xml:space="preserve"> Microsoft Office</w:t>
            </w:r>
            <w:r w:rsidRPr="00963A7A">
              <w:rPr>
                <w:rFonts w:eastAsia="Times New Roman"/>
                <w:spacing w:val="-1"/>
                <w:lang w:val="en-US"/>
              </w:rPr>
              <w:t>, M</w:t>
            </w:r>
            <w:r w:rsidRPr="00963A7A">
              <w:rPr>
                <w:rFonts w:ascii="Verdana" w:eastAsia="Verdana" w:hAnsi="Verdana"/>
                <w:b/>
                <w:spacing w:val="-1"/>
                <w:sz w:val="20"/>
                <w:lang w:val="en-US"/>
              </w:rPr>
              <w:t>icrosoft Visio 2010</w:t>
            </w:r>
          </w:p>
        </w:tc>
        <w:tc>
          <w:tcPr>
            <w:tcW w:w="4606" w:type="dxa"/>
          </w:tcPr>
          <w:p w:rsidR="00C63B2D" w:rsidRPr="00963A7A" w:rsidRDefault="00C63B2D" w:rsidP="00C63B2D">
            <w:pPr>
              <w:rPr>
                <w:rFonts w:eastAsia="Times New Roman"/>
                <w:spacing w:val="-2"/>
                <w:lang w:val="en-US"/>
              </w:rPr>
            </w:pPr>
            <w:r w:rsidRPr="00963A7A">
              <w:rPr>
                <w:rFonts w:eastAsia="Times New Roman"/>
                <w:spacing w:val="-2"/>
                <w:lang w:val="en-US"/>
              </w:rPr>
              <w:t>To start Visio.</w:t>
            </w:r>
          </w:p>
        </w:tc>
      </w:tr>
      <w:tr w:rsidR="00C63B2D" w:rsidRPr="00963A7A" w:rsidTr="00C63B2D">
        <w:tc>
          <w:tcPr>
            <w:tcW w:w="4605" w:type="dxa"/>
          </w:tcPr>
          <w:p w:rsidR="00C63B2D" w:rsidRPr="00963A7A" w:rsidRDefault="00C63B2D" w:rsidP="00C63B2D">
            <w:pPr>
              <w:rPr>
                <w:rFonts w:eastAsia="Times New Roman"/>
                <w:lang w:val="en-US"/>
              </w:rPr>
            </w:pPr>
            <w:r w:rsidRPr="00963A7A">
              <w:rPr>
                <w:rFonts w:eastAsia="Times New Roman"/>
                <w:lang w:val="en-US"/>
              </w:rPr>
              <w:t>2 Locate the File tab</w:t>
            </w:r>
          </w:p>
        </w:tc>
        <w:tc>
          <w:tcPr>
            <w:tcW w:w="4606" w:type="dxa"/>
          </w:tcPr>
          <w:p w:rsidR="00C63B2D" w:rsidRPr="00963A7A" w:rsidRDefault="00C63B2D" w:rsidP="00C63B2D">
            <w:pPr>
              <w:rPr>
                <w:rFonts w:eastAsia="Times New Roman"/>
                <w:spacing w:val="-6"/>
                <w:lang w:val="en-US"/>
              </w:rPr>
            </w:pPr>
            <w:r w:rsidRPr="00963A7A">
              <w:rPr>
                <w:rFonts w:eastAsia="Times New Roman"/>
                <w:lang w:val="en-US"/>
              </w:rPr>
              <w:t>The blue File tab is active by default. This</w:t>
            </w:r>
            <w:r w:rsidR="003365D0" w:rsidRPr="00963A7A">
              <w:rPr>
                <w:rFonts w:eastAsia="Times New Roman"/>
                <w:lang w:val="en-US"/>
              </w:rPr>
              <w:t xml:space="preserve"> </w:t>
            </w:r>
            <w:r w:rsidRPr="00963A7A">
              <w:rPr>
                <w:rFonts w:eastAsia="Times New Roman"/>
                <w:spacing w:val="-6"/>
                <w:lang w:val="en-US"/>
              </w:rPr>
              <w:t>displays the Backstage view, which provides options for creating new files and managing documents.</w:t>
            </w:r>
          </w:p>
        </w:tc>
      </w:tr>
      <w:tr w:rsidR="00C63B2D" w:rsidRPr="00963A7A" w:rsidTr="00C63B2D">
        <w:tc>
          <w:tcPr>
            <w:tcW w:w="4605" w:type="dxa"/>
          </w:tcPr>
          <w:p w:rsidR="00C63B2D" w:rsidRPr="00963A7A" w:rsidRDefault="00C63B2D" w:rsidP="00C63B2D">
            <w:pPr>
              <w:rPr>
                <w:rFonts w:ascii="Verdana" w:eastAsia="Verdana" w:hAnsi="Verdana"/>
                <w:b/>
                <w:sz w:val="20"/>
                <w:lang w:val="en-US"/>
              </w:rPr>
            </w:pPr>
            <w:r w:rsidRPr="00963A7A">
              <w:rPr>
                <w:rFonts w:eastAsia="Times New Roman"/>
                <w:lang w:val="en-US"/>
              </w:rPr>
              <w:t xml:space="preserve">3 Click </w:t>
            </w:r>
            <w:r w:rsidRPr="00963A7A">
              <w:rPr>
                <w:rFonts w:ascii="Verdana" w:eastAsia="Verdana" w:hAnsi="Verdana"/>
                <w:b/>
                <w:sz w:val="20"/>
                <w:lang w:val="en-US"/>
              </w:rPr>
              <w:t>Open</w:t>
            </w:r>
          </w:p>
        </w:tc>
        <w:tc>
          <w:tcPr>
            <w:tcW w:w="4606" w:type="dxa"/>
          </w:tcPr>
          <w:p w:rsidR="00C63B2D" w:rsidRPr="00963A7A" w:rsidRDefault="00C63B2D" w:rsidP="00C63B2D">
            <w:pPr>
              <w:rPr>
                <w:rFonts w:eastAsia="Times New Roman"/>
                <w:lang w:val="en-US"/>
              </w:rPr>
            </w:pPr>
            <w:r w:rsidRPr="00963A7A">
              <w:rPr>
                <w:rFonts w:eastAsia="Times New Roman"/>
                <w:lang w:val="en-US"/>
              </w:rPr>
              <w:t>The Open dialog box appears.</w:t>
            </w:r>
          </w:p>
        </w:tc>
      </w:tr>
      <w:tr w:rsidR="00C63B2D" w:rsidRPr="00963A7A" w:rsidTr="00C63B2D">
        <w:tc>
          <w:tcPr>
            <w:tcW w:w="4605" w:type="dxa"/>
          </w:tcPr>
          <w:p w:rsidR="00C63B2D" w:rsidRPr="00963A7A" w:rsidRDefault="00C63B2D" w:rsidP="00C63B2D">
            <w:pPr>
              <w:rPr>
                <w:rFonts w:eastAsia="Times New Roman"/>
                <w:lang w:val="en-US"/>
              </w:rPr>
            </w:pPr>
            <w:r w:rsidRPr="00963A7A">
              <w:rPr>
                <w:rFonts w:eastAsia="Times New Roman"/>
                <w:lang w:val="en-US"/>
              </w:rPr>
              <w:t>Navigate to the current topic folder</w:t>
            </w:r>
          </w:p>
        </w:tc>
        <w:tc>
          <w:tcPr>
            <w:tcW w:w="4606" w:type="dxa"/>
          </w:tcPr>
          <w:p w:rsidR="00C63B2D" w:rsidRPr="00963A7A" w:rsidRDefault="00C63B2D" w:rsidP="00C63B2D">
            <w:pPr>
              <w:rPr>
                <w:rFonts w:eastAsia="Times New Roman"/>
                <w:lang w:val="en-US"/>
              </w:rPr>
            </w:pPr>
          </w:p>
        </w:tc>
      </w:tr>
      <w:tr w:rsidR="00C63B2D" w:rsidRPr="00963A7A" w:rsidTr="00C63B2D">
        <w:tc>
          <w:tcPr>
            <w:tcW w:w="4605" w:type="dxa"/>
          </w:tcPr>
          <w:p w:rsidR="00C63B2D" w:rsidRPr="00963A7A" w:rsidRDefault="00C63B2D" w:rsidP="00C63B2D">
            <w:pPr>
              <w:rPr>
                <w:rFonts w:eastAsia="Times New Roman"/>
                <w:lang w:val="en-US"/>
              </w:rPr>
            </w:pPr>
            <w:r w:rsidRPr="00963A7A">
              <w:rPr>
                <w:rFonts w:eastAsia="Times New Roman"/>
                <w:lang w:val="en-US"/>
              </w:rPr>
              <w:t xml:space="preserve">Select </w:t>
            </w:r>
            <w:r w:rsidRPr="00963A7A">
              <w:rPr>
                <w:rFonts w:ascii="Verdana" w:eastAsia="Verdana" w:hAnsi="Verdana"/>
                <w:b/>
                <w:sz w:val="20"/>
                <w:lang w:val="en-US"/>
              </w:rPr>
              <w:t>Overview.vsd</w:t>
            </w:r>
          </w:p>
        </w:tc>
        <w:tc>
          <w:tcPr>
            <w:tcW w:w="4606" w:type="dxa"/>
          </w:tcPr>
          <w:p w:rsidR="00C63B2D" w:rsidRPr="00963A7A" w:rsidRDefault="00C63B2D" w:rsidP="00C63B2D">
            <w:pPr>
              <w:rPr>
                <w:rFonts w:eastAsia="Times New Roman"/>
                <w:lang w:val="en-US"/>
              </w:rPr>
            </w:pPr>
          </w:p>
        </w:tc>
      </w:tr>
      <w:tr w:rsidR="00C63B2D" w:rsidRPr="00963A7A" w:rsidTr="00C63B2D">
        <w:tc>
          <w:tcPr>
            <w:tcW w:w="4605" w:type="dxa"/>
          </w:tcPr>
          <w:p w:rsidR="00C63B2D" w:rsidRPr="00963A7A" w:rsidRDefault="00C63B2D" w:rsidP="00C63B2D">
            <w:pPr>
              <w:rPr>
                <w:rFonts w:ascii="Verdana" w:eastAsia="Verdana" w:hAnsi="Verdana"/>
                <w:b/>
                <w:sz w:val="20"/>
                <w:lang w:val="en-US"/>
              </w:rPr>
            </w:pPr>
            <w:r w:rsidRPr="00963A7A">
              <w:rPr>
                <w:rFonts w:eastAsia="Times New Roman"/>
                <w:lang w:val="en-US"/>
              </w:rPr>
              <w:t xml:space="preserve">Click </w:t>
            </w:r>
            <w:r w:rsidRPr="00963A7A">
              <w:rPr>
                <w:rFonts w:ascii="Verdana" w:eastAsia="Verdana" w:hAnsi="Verdana"/>
                <w:b/>
                <w:sz w:val="20"/>
                <w:lang w:val="en-US"/>
              </w:rPr>
              <w:t>Open</w:t>
            </w:r>
          </w:p>
        </w:tc>
        <w:tc>
          <w:tcPr>
            <w:tcW w:w="4606" w:type="dxa"/>
          </w:tcPr>
          <w:p w:rsidR="00C63B2D" w:rsidRPr="00963A7A" w:rsidRDefault="00C63B2D" w:rsidP="00C63B2D">
            <w:pPr>
              <w:rPr>
                <w:rFonts w:eastAsia="Times New Roman"/>
                <w:lang w:val="en-US"/>
              </w:rPr>
            </w:pPr>
            <w:r w:rsidRPr="00963A7A">
              <w:rPr>
                <w:rFonts w:eastAsia="Times New Roman"/>
                <w:lang w:val="en-US"/>
              </w:rPr>
              <w:t>To open the file.</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4 Locate the title bar</w:t>
            </w:r>
          </w:p>
        </w:tc>
        <w:tc>
          <w:tcPr>
            <w:tcW w:w="4606" w:type="dxa"/>
          </w:tcPr>
          <w:p w:rsidR="00C63B2D" w:rsidRPr="00963A7A" w:rsidRDefault="00C63B2D" w:rsidP="00C63B2D">
            <w:pPr>
              <w:rPr>
                <w:rFonts w:eastAsia="Times New Roman"/>
                <w:lang w:val="en-US"/>
              </w:rPr>
            </w:pPr>
            <w:r w:rsidRPr="00963A7A">
              <w:rPr>
                <w:rFonts w:eastAsia="Times New Roman"/>
                <w:lang w:val="en-US"/>
              </w:rPr>
              <w:t>The title bar shows the name of the open file and the application name.</w:t>
            </w:r>
          </w:p>
        </w:tc>
      </w:tr>
      <w:tr w:rsidR="00C63B2D" w:rsidRPr="00963A7A" w:rsidTr="00C63B2D">
        <w:tc>
          <w:tcPr>
            <w:tcW w:w="4605" w:type="dxa"/>
          </w:tcPr>
          <w:p w:rsidR="00C63B2D" w:rsidRPr="00963A7A" w:rsidRDefault="00C63B2D" w:rsidP="00C63B2D">
            <w:pPr>
              <w:rPr>
                <w:rFonts w:eastAsia="Times New Roman"/>
                <w:lang w:val="en-US"/>
              </w:rPr>
            </w:pPr>
            <w:r w:rsidRPr="00963A7A">
              <w:rPr>
                <w:rFonts w:eastAsia="Times New Roman"/>
                <w:lang w:val="en-US"/>
              </w:rPr>
              <w:lastRenderedPageBreak/>
              <w:t>5 Locate the Quick Access toolbar</w:t>
            </w:r>
          </w:p>
        </w:tc>
        <w:tc>
          <w:tcPr>
            <w:tcW w:w="4606" w:type="dxa"/>
          </w:tcPr>
          <w:p w:rsidR="00C63B2D" w:rsidRPr="00963A7A" w:rsidRDefault="00C63B2D" w:rsidP="00C63B2D">
            <w:pPr>
              <w:rPr>
                <w:rFonts w:eastAsia="Times New Roman"/>
                <w:spacing w:val="-4"/>
                <w:lang w:val="en-US"/>
              </w:rPr>
            </w:pPr>
            <w:r w:rsidRPr="00963A7A">
              <w:rPr>
                <w:rFonts w:eastAsia="Times New Roman"/>
                <w:lang w:val="en-US"/>
              </w:rPr>
              <w:t xml:space="preserve">This area of the interface provides a convenient </w:t>
            </w:r>
            <w:r w:rsidRPr="00963A7A">
              <w:rPr>
                <w:rFonts w:eastAsia="Times New Roman"/>
                <w:spacing w:val="-4"/>
                <w:lang w:val="en-US"/>
              </w:rPr>
              <w:t>location for the most frequently used commands. You can customize the commands that appear on the Quick Access toolbar.</w:t>
            </w:r>
          </w:p>
        </w:tc>
      </w:tr>
      <w:tr w:rsidR="00C63B2D" w:rsidRPr="00963A7A" w:rsidTr="00C63B2D">
        <w:tc>
          <w:tcPr>
            <w:tcW w:w="4605" w:type="dxa"/>
          </w:tcPr>
          <w:p w:rsidR="00C63B2D" w:rsidRPr="00963A7A" w:rsidRDefault="00C63B2D" w:rsidP="00C63B2D">
            <w:pPr>
              <w:rPr>
                <w:rFonts w:eastAsia="Times New Roman"/>
                <w:lang w:val="en-US"/>
              </w:rPr>
            </w:pPr>
            <w:r w:rsidRPr="00963A7A">
              <w:rPr>
                <w:rFonts w:eastAsia="Times New Roman"/>
                <w:lang w:val="en-US"/>
              </w:rPr>
              <w:t>6 Locate the Ribbon</w:t>
            </w:r>
          </w:p>
        </w:tc>
        <w:tc>
          <w:tcPr>
            <w:tcW w:w="4606" w:type="dxa"/>
          </w:tcPr>
          <w:p w:rsidR="00C63B2D" w:rsidRPr="00963A7A" w:rsidRDefault="00C63B2D" w:rsidP="00C63B2D">
            <w:pPr>
              <w:rPr>
                <w:rFonts w:eastAsia="Times New Roman"/>
                <w:spacing w:val="-4"/>
                <w:lang w:val="en-US"/>
              </w:rPr>
            </w:pPr>
            <w:r w:rsidRPr="00963A7A">
              <w:rPr>
                <w:rFonts w:eastAsia="Times New Roman"/>
                <w:lang w:val="en-US"/>
              </w:rPr>
              <w:t xml:space="preserve">The Ribbon is divided into tabs. When you open </w:t>
            </w:r>
            <w:r w:rsidRPr="00963A7A">
              <w:rPr>
                <w:rFonts w:eastAsia="Times New Roman"/>
                <w:spacing w:val="-4"/>
                <w:lang w:val="en-US"/>
              </w:rPr>
              <w:t>a file, the Home tab is active by default.</w:t>
            </w:r>
          </w:p>
        </w:tc>
      </w:tr>
      <w:tr w:rsidR="00C63B2D" w:rsidRPr="00963A7A" w:rsidTr="00C63B2D">
        <w:tc>
          <w:tcPr>
            <w:tcW w:w="4605" w:type="dxa"/>
          </w:tcPr>
          <w:p w:rsidR="00C63B2D" w:rsidRPr="00963A7A" w:rsidRDefault="00C63B2D" w:rsidP="00C63B2D">
            <w:pPr>
              <w:rPr>
                <w:rFonts w:eastAsia="Times New Roman"/>
                <w:spacing w:val="-2"/>
                <w:lang w:val="en-US"/>
              </w:rPr>
            </w:pPr>
            <w:r w:rsidRPr="00963A7A">
              <w:rPr>
                <w:rFonts w:eastAsia="Times New Roman"/>
                <w:spacing w:val="-2"/>
                <w:lang w:val="en-US"/>
              </w:rPr>
              <w:t>7 Locate the Shapes window</w:t>
            </w:r>
          </w:p>
        </w:tc>
        <w:tc>
          <w:tcPr>
            <w:tcW w:w="4606" w:type="dxa"/>
          </w:tcPr>
          <w:p w:rsidR="00C63B2D" w:rsidRPr="00963A7A" w:rsidRDefault="00C63B2D" w:rsidP="00C63B2D">
            <w:pPr>
              <w:rPr>
                <w:rFonts w:eastAsia="Times New Roman"/>
                <w:spacing w:val="-4"/>
                <w:lang w:val="en-US"/>
              </w:rPr>
            </w:pPr>
            <w:r w:rsidRPr="00963A7A">
              <w:rPr>
                <w:rFonts w:eastAsia="Times New Roman"/>
                <w:spacing w:val="-2"/>
                <w:lang w:val="en-US"/>
              </w:rPr>
              <w:t xml:space="preserve">(The left pane.) This area displays the stencils </w:t>
            </w:r>
            <w:r w:rsidRPr="00963A7A">
              <w:rPr>
                <w:rFonts w:eastAsia="Times New Roman"/>
                <w:spacing w:val="-4"/>
                <w:lang w:val="en-US"/>
              </w:rPr>
              <w:t>associated with the current file or template. Stencils are collections of related shapes.</w:t>
            </w:r>
          </w:p>
        </w:tc>
      </w:tr>
      <w:tr w:rsidR="00C63B2D" w:rsidRPr="00963A7A" w:rsidTr="002241D1">
        <w:tc>
          <w:tcPr>
            <w:tcW w:w="4605" w:type="dxa"/>
            <w:tcBorders>
              <w:bottom w:val="single" w:sz="4" w:space="0" w:color="000000" w:themeColor="text1"/>
            </w:tcBorders>
          </w:tcPr>
          <w:p w:rsidR="00C63B2D" w:rsidRPr="00963A7A" w:rsidRDefault="00C63B2D" w:rsidP="00C63B2D">
            <w:pPr>
              <w:rPr>
                <w:rFonts w:eastAsia="Times New Roman"/>
                <w:spacing w:val="-2"/>
                <w:lang w:val="en-US"/>
              </w:rPr>
            </w:pPr>
            <w:r w:rsidRPr="00963A7A">
              <w:rPr>
                <w:rFonts w:eastAsia="Times New Roman"/>
                <w:spacing w:val="-2"/>
                <w:lang w:val="en-US"/>
              </w:rPr>
              <w:t>8 Observe the Home tab</w:t>
            </w:r>
          </w:p>
        </w:tc>
        <w:tc>
          <w:tcPr>
            <w:tcW w:w="4606" w:type="dxa"/>
            <w:tcBorders>
              <w:bottom w:val="single" w:sz="4" w:space="0" w:color="000000" w:themeColor="text1"/>
            </w:tcBorders>
          </w:tcPr>
          <w:p w:rsidR="00C63B2D" w:rsidRPr="00963A7A" w:rsidRDefault="00C63B2D" w:rsidP="00C63B2D">
            <w:pPr>
              <w:rPr>
                <w:rFonts w:eastAsia="Times New Roman"/>
                <w:spacing w:val="-6"/>
                <w:lang w:val="en-US"/>
              </w:rPr>
            </w:pPr>
            <w:r w:rsidRPr="00963A7A">
              <w:rPr>
                <w:rFonts w:eastAsia="Times New Roman"/>
                <w:spacing w:val="-2"/>
                <w:lang w:val="en-US"/>
              </w:rPr>
              <w:t xml:space="preserve">The Home tab is divided into groups: the </w:t>
            </w:r>
            <w:r w:rsidRPr="00963A7A">
              <w:rPr>
                <w:rFonts w:eastAsia="Times New Roman"/>
                <w:spacing w:val="-6"/>
                <w:lang w:val="en-US"/>
              </w:rPr>
              <w:t>Clipboard, Font, Paragraph, Tools, Shape, Arrange, and Editing groups. Each group contains related commands and menus.</w:t>
            </w:r>
          </w:p>
        </w:tc>
      </w:tr>
      <w:tr w:rsidR="00C63B2D" w:rsidRPr="00963A7A" w:rsidTr="002241D1">
        <w:tc>
          <w:tcPr>
            <w:tcW w:w="4605" w:type="dxa"/>
            <w:tcBorders>
              <w:bottom w:val="single" w:sz="4" w:space="0" w:color="FFFFFF" w:themeColor="background1"/>
            </w:tcBorders>
          </w:tcPr>
          <w:p w:rsidR="00C63B2D" w:rsidRPr="00963A7A" w:rsidRDefault="00C63B2D" w:rsidP="00C63B2D">
            <w:pPr>
              <w:textAlignment w:val="baseline"/>
              <w:rPr>
                <w:rFonts w:eastAsia="Times New Roman"/>
                <w:color w:val="000000"/>
                <w:spacing w:val="-4"/>
                <w:sz w:val="21"/>
                <w:lang w:val="en-US"/>
              </w:rPr>
            </w:pPr>
            <w:r w:rsidRPr="00963A7A">
              <w:rPr>
                <w:rFonts w:eastAsia="Times New Roman"/>
                <w:color w:val="000000"/>
                <w:spacing w:val="-4"/>
                <w:sz w:val="21"/>
                <w:lang w:val="en-US"/>
              </w:rPr>
              <w:t xml:space="preserve">9 Click the </w:t>
            </w:r>
            <w:r w:rsidRPr="00963A7A">
              <w:rPr>
                <w:rFonts w:ascii="Verdana" w:eastAsia="Verdana" w:hAnsi="Verdana"/>
                <w:b/>
                <w:color w:val="000000"/>
                <w:spacing w:val="-4"/>
                <w:sz w:val="20"/>
                <w:lang w:val="en-US"/>
              </w:rPr>
              <w:t xml:space="preserve">Insert </w:t>
            </w:r>
            <w:r w:rsidRPr="00963A7A">
              <w:rPr>
                <w:rFonts w:eastAsia="Times New Roman"/>
                <w:color w:val="000000"/>
                <w:spacing w:val="-4"/>
                <w:sz w:val="21"/>
                <w:lang w:val="en-US"/>
              </w:rPr>
              <w:t>tab</w:t>
            </w:r>
          </w:p>
        </w:tc>
        <w:tc>
          <w:tcPr>
            <w:tcW w:w="4606" w:type="dxa"/>
            <w:tcBorders>
              <w:bottom w:val="single" w:sz="4" w:space="0" w:color="FFFFFF" w:themeColor="background1"/>
            </w:tcBorders>
          </w:tcPr>
          <w:p w:rsidR="00C63B2D" w:rsidRPr="00963A7A" w:rsidRDefault="00C63B2D" w:rsidP="00C63B2D">
            <w:pPr>
              <w:textAlignment w:val="baseline"/>
              <w:rPr>
                <w:rFonts w:eastAsia="Times New Roman"/>
                <w:color w:val="000000"/>
                <w:spacing w:val="-4"/>
                <w:sz w:val="21"/>
                <w:lang w:val="en-US"/>
              </w:rPr>
            </w:pPr>
          </w:p>
        </w:tc>
      </w:tr>
      <w:tr w:rsidR="00C63B2D" w:rsidRPr="00963A7A" w:rsidTr="002241D1">
        <w:tc>
          <w:tcPr>
            <w:tcW w:w="4605" w:type="dxa"/>
            <w:tcBorders>
              <w:top w:val="single" w:sz="4" w:space="0" w:color="FFFFFF" w:themeColor="background1"/>
              <w:bottom w:val="single" w:sz="4" w:space="0" w:color="000000" w:themeColor="text1"/>
            </w:tcBorders>
          </w:tcPr>
          <w:p w:rsidR="00C63B2D" w:rsidRPr="00963A7A" w:rsidRDefault="00C63B2D" w:rsidP="00C63B2D">
            <w:pPr>
              <w:textAlignment w:val="baseline"/>
              <w:rPr>
                <w:rFonts w:eastAsia="Times New Roman"/>
                <w:color w:val="000000"/>
                <w:spacing w:val="-4"/>
                <w:sz w:val="21"/>
                <w:lang w:val="en-US"/>
              </w:rPr>
            </w:pPr>
            <w:r w:rsidRPr="00963A7A">
              <w:rPr>
                <w:rFonts w:eastAsia="Times New Roman"/>
                <w:color w:val="000000"/>
                <w:sz w:val="21"/>
                <w:lang w:val="en-US"/>
              </w:rPr>
              <w:t>In the Illustrations group, point as shown</w:t>
            </w:r>
            <w:r w:rsidRPr="00963A7A">
              <w:rPr>
                <w:rFonts w:eastAsia="Times New Roman"/>
                <w:color w:val="000000"/>
                <w:spacing w:val="-4"/>
                <w:sz w:val="21"/>
                <w:lang w:val="en-US"/>
              </w:rPr>
              <w:t xml:space="preserve"> </w:t>
            </w:r>
          </w:p>
        </w:tc>
        <w:tc>
          <w:tcPr>
            <w:tcW w:w="4606" w:type="dxa"/>
            <w:tcBorders>
              <w:top w:val="single" w:sz="4" w:space="0" w:color="FFFFFF" w:themeColor="background1"/>
              <w:bottom w:val="single" w:sz="4" w:space="0" w:color="000000" w:themeColor="text1"/>
            </w:tcBorders>
          </w:tcPr>
          <w:p w:rsidR="00C63B2D" w:rsidRPr="00963A7A" w:rsidRDefault="00C63B2D" w:rsidP="00C63B2D">
            <w:pPr>
              <w:textAlignment w:val="baseline"/>
              <w:rPr>
                <w:rFonts w:eastAsia="Times New Roman"/>
                <w:color w:val="000000"/>
                <w:spacing w:val="-4"/>
                <w:sz w:val="21"/>
                <w:lang w:val="en-US"/>
              </w:rPr>
            </w:pPr>
            <w:r w:rsidRPr="00963A7A">
              <w:rPr>
                <w:rFonts w:eastAsia="Times New Roman"/>
                <w:color w:val="000000"/>
                <w:spacing w:val="-4"/>
                <w:sz w:val="21"/>
                <w:lang w:val="en-US"/>
              </w:rPr>
              <w:t xml:space="preserve">To display its command groups on the Ribbon. </w:t>
            </w:r>
          </w:p>
          <w:p w:rsidR="00C63B2D" w:rsidRPr="00963A7A" w:rsidRDefault="00C63B2D" w:rsidP="00C63B2D">
            <w:pPr>
              <w:jc w:val="center"/>
              <w:textAlignment w:val="baseline"/>
              <w:rPr>
                <w:rFonts w:eastAsia="Times New Roman"/>
                <w:color w:val="000000"/>
                <w:spacing w:val="-4"/>
                <w:sz w:val="21"/>
                <w:lang w:val="en-US"/>
              </w:rPr>
            </w:pPr>
            <w:r w:rsidRPr="00963A7A">
              <w:rPr>
                <w:noProof/>
                <w:lang w:eastAsia="fr-BE" w:bidi="ar-SA"/>
              </w:rPr>
              <w:drawing>
                <wp:inline distT="0" distB="0" distL="0" distR="0" wp14:anchorId="501707EB" wp14:editId="1E979ACA">
                  <wp:extent cx="417830" cy="618490"/>
                  <wp:effectExtent l="0" t="0" r="0" b="0"/>
                  <wp:docPr id="713" name="pic"/>
                  <wp:cNvGraphicFramePr/>
                  <a:graphic xmlns:a="http://schemas.openxmlformats.org/drawingml/2006/main">
                    <a:graphicData uri="http://schemas.openxmlformats.org/drawingml/2006/picture">
                      <pic:pic xmlns:pic="http://schemas.openxmlformats.org/drawingml/2006/picture">
                        <pic:nvPicPr>
                          <pic:cNvPr id="8" name="test1"/>
                          <pic:cNvPicPr preferRelativeResize="0"/>
                        </pic:nvPicPr>
                        <pic:blipFill>
                          <a:blip r:embed="rId14"/>
                          <a:stretch>
                            <a:fillRect/>
                          </a:stretch>
                        </pic:blipFill>
                        <pic:spPr>
                          <a:xfrm>
                            <a:off x="0" y="0"/>
                            <a:ext cx="417830" cy="618490"/>
                          </a:xfrm>
                          <a:prstGeom prst="rect">
                            <a:avLst/>
                          </a:prstGeom>
                        </pic:spPr>
                      </pic:pic>
                    </a:graphicData>
                  </a:graphic>
                </wp:inline>
              </w:drawing>
            </w:r>
          </w:p>
          <w:p w:rsidR="00C63B2D" w:rsidRPr="00963A7A" w:rsidRDefault="00C63B2D" w:rsidP="00C63B2D">
            <w:pPr>
              <w:textAlignment w:val="baseline"/>
              <w:rPr>
                <w:rFonts w:eastAsia="Times New Roman"/>
                <w:color w:val="000000"/>
                <w:spacing w:val="-4"/>
                <w:sz w:val="21"/>
                <w:lang w:val="en-US"/>
              </w:rPr>
            </w:pPr>
            <w:r w:rsidRPr="00963A7A">
              <w:rPr>
                <w:rFonts w:eastAsia="Times New Roman"/>
                <w:color w:val="000000"/>
                <w:spacing w:val="-4"/>
                <w:sz w:val="21"/>
                <w:lang w:val="en-US"/>
              </w:rPr>
              <w:t>After a few moments, a ScreenTip appears, describing the functionality of the Picture button. You can point to any command to view information about that command.</w:t>
            </w:r>
          </w:p>
        </w:tc>
      </w:tr>
      <w:tr w:rsidR="00C63B2D" w:rsidRPr="00963A7A" w:rsidTr="002241D1">
        <w:tc>
          <w:tcPr>
            <w:tcW w:w="4605" w:type="dxa"/>
            <w:tcBorders>
              <w:bottom w:val="single" w:sz="4" w:space="0" w:color="FFFFFF" w:themeColor="background1"/>
              <w:right w:val="single" w:sz="4" w:space="0" w:color="000000" w:themeColor="text1"/>
            </w:tcBorders>
          </w:tcPr>
          <w:p w:rsidR="00C63B2D" w:rsidRPr="00963A7A" w:rsidRDefault="00C63B2D" w:rsidP="00C63B2D">
            <w:pPr>
              <w:rPr>
                <w:rFonts w:eastAsia="Times New Roman"/>
                <w:spacing w:val="-6"/>
                <w:lang w:val="en-US"/>
              </w:rPr>
            </w:pPr>
            <w:r w:rsidRPr="00963A7A">
              <w:rPr>
                <w:rFonts w:eastAsia="Times New Roman"/>
                <w:spacing w:val="-6"/>
                <w:lang w:val="en-US"/>
              </w:rPr>
              <w:t>10 Locate the Drawing window</w:t>
            </w:r>
          </w:p>
        </w:tc>
        <w:tc>
          <w:tcPr>
            <w:tcW w:w="4606" w:type="dxa"/>
            <w:tcBorders>
              <w:left w:val="single" w:sz="4" w:space="0" w:color="000000" w:themeColor="text1"/>
              <w:bottom w:val="single" w:sz="4" w:space="0" w:color="FFFFFF" w:themeColor="background1"/>
            </w:tcBorders>
          </w:tcPr>
          <w:p w:rsidR="00C63B2D" w:rsidRPr="00963A7A" w:rsidRDefault="00C63B2D" w:rsidP="00C63B2D">
            <w:pPr>
              <w:rPr>
                <w:rFonts w:eastAsia="Times New Roman"/>
                <w:spacing w:val="-6"/>
                <w:lang w:val="en-US"/>
              </w:rPr>
            </w:pPr>
            <w:r w:rsidRPr="00963A7A">
              <w:rPr>
                <w:rFonts w:eastAsia="Times New Roman"/>
                <w:spacing w:val="-6"/>
                <w:lang w:val="en-US"/>
              </w:rPr>
              <w:t>This area displays the pages that you’ll create and edit. By default, a grid is visible on empty areas of the page. You can use the grid to help you place objects precisely.</w:t>
            </w:r>
          </w:p>
        </w:tc>
      </w:tr>
      <w:tr w:rsidR="00C63B2D" w:rsidRPr="00963A7A" w:rsidTr="002241D1">
        <w:tc>
          <w:tcPr>
            <w:tcW w:w="4605" w:type="dxa"/>
            <w:tcBorders>
              <w:top w:val="single" w:sz="4" w:space="0" w:color="FFFFFF" w:themeColor="background1"/>
              <w:right w:val="single" w:sz="4" w:space="0" w:color="000000" w:themeColor="text1"/>
            </w:tcBorders>
          </w:tcPr>
          <w:p w:rsidR="00C63B2D" w:rsidRPr="00963A7A" w:rsidRDefault="00C63B2D" w:rsidP="00C63B2D">
            <w:pPr>
              <w:rPr>
                <w:rFonts w:eastAsia="Times New Roman"/>
                <w:spacing w:val="-6"/>
                <w:lang w:val="en-US"/>
              </w:rPr>
            </w:pPr>
            <w:r w:rsidRPr="00963A7A">
              <w:rPr>
                <w:rFonts w:eastAsia="Times New Roman"/>
                <w:spacing w:val="-6"/>
                <w:lang w:val="en-US"/>
              </w:rPr>
              <w:t>Locate the rulers</w:t>
            </w:r>
          </w:p>
        </w:tc>
        <w:tc>
          <w:tcPr>
            <w:tcW w:w="4606" w:type="dxa"/>
            <w:tcBorders>
              <w:top w:val="single" w:sz="4" w:space="0" w:color="FFFFFF" w:themeColor="background1"/>
              <w:left w:val="single" w:sz="4" w:space="0" w:color="000000" w:themeColor="text1"/>
            </w:tcBorders>
          </w:tcPr>
          <w:p w:rsidR="00C63B2D" w:rsidRPr="00963A7A" w:rsidRDefault="00C63B2D" w:rsidP="00C63B2D">
            <w:pPr>
              <w:rPr>
                <w:rFonts w:eastAsia="Times New Roman"/>
                <w:spacing w:val="-6"/>
                <w:lang w:val="en-US"/>
              </w:rPr>
            </w:pPr>
            <w:r w:rsidRPr="00963A7A">
              <w:rPr>
                <w:rFonts w:eastAsia="Times New Roman"/>
                <w:spacing w:val="-6"/>
                <w:lang w:val="en-US"/>
              </w:rPr>
              <w:t>(On the top and left sides of the Drawing window.) The rulers can help you to line up and arrange objects precisely.</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11 Click the Design tab</w:t>
            </w:r>
          </w:p>
        </w:tc>
        <w:tc>
          <w:tcPr>
            <w:tcW w:w="4606" w:type="dxa"/>
          </w:tcPr>
          <w:p w:rsidR="00C63B2D" w:rsidRPr="00963A7A" w:rsidRDefault="00C63B2D" w:rsidP="00C63B2D">
            <w:pPr>
              <w:rPr>
                <w:rFonts w:eastAsia="Times New Roman"/>
                <w:spacing w:val="-6"/>
                <w:lang w:val="en-US"/>
              </w:rPr>
            </w:pPr>
            <w:r w:rsidRPr="00963A7A">
              <w:rPr>
                <w:rFonts w:eastAsia="Times New Roman"/>
                <w:spacing w:val="-6"/>
                <w:lang w:val="en-US"/>
              </w:rPr>
              <w:t>To view the design-related commands and options.</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12 In the Page Setup group, click</w:t>
            </w:r>
          </w:p>
        </w:tc>
        <w:tc>
          <w:tcPr>
            <w:tcW w:w="4606" w:type="dxa"/>
          </w:tcPr>
          <w:p w:rsidR="00C63B2D" w:rsidRPr="00963A7A" w:rsidRDefault="00C63B2D" w:rsidP="00C63B2D">
            <w:pPr>
              <w:rPr>
                <w:rFonts w:eastAsia="Times New Roman"/>
                <w:spacing w:val="-6"/>
                <w:lang w:val="en-US"/>
              </w:rPr>
            </w:pPr>
            <w:r w:rsidRPr="00963A7A">
              <w:rPr>
                <w:rFonts w:eastAsia="Times New Roman"/>
                <w:spacing w:val="-6"/>
                <w:lang w:val="en-US"/>
              </w:rPr>
              <w:t>(The dialog box launcher is in the lower-right click corner of the Page Setup command group.) To open the Page Setup dialog box. You can use dialog boxes to access additional options.</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Click Cancel</w:t>
            </w:r>
          </w:p>
        </w:tc>
        <w:tc>
          <w:tcPr>
            <w:tcW w:w="4606" w:type="dxa"/>
          </w:tcPr>
          <w:p w:rsidR="00C63B2D" w:rsidRPr="00963A7A" w:rsidRDefault="00C63B2D" w:rsidP="00C63B2D">
            <w:pPr>
              <w:rPr>
                <w:rFonts w:eastAsia="Times New Roman"/>
                <w:spacing w:val="-6"/>
                <w:lang w:val="en-US"/>
              </w:rPr>
            </w:pPr>
            <w:r w:rsidRPr="00963A7A">
              <w:rPr>
                <w:rFonts w:eastAsia="Times New Roman"/>
                <w:spacing w:val="-6"/>
                <w:lang w:val="en-US"/>
              </w:rPr>
              <w:t>To close the dialog box.</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13 At the right end of the Ribbon, click</w:t>
            </w:r>
          </w:p>
        </w:tc>
        <w:tc>
          <w:tcPr>
            <w:tcW w:w="4606" w:type="dxa"/>
          </w:tcPr>
          <w:p w:rsidR="00C63B2D" w:rsidRPr="00963A7A" w:rsidRDefault="00C63B2D" w:rsidP="00C63B2D">
            <w:pPr>
              <w:rPr>
                <w:rFonts w:eastAsia="Times New Roman"/>
                <w:spacing w:val="-6"/>
                <w:lang w:val="en-US"/>
              </w:rPr>
            </w:pPr>
            <w:r w:rsidRPr="00963A7A">
              <w:rPr>
                <w:rFonts w:eastAsia="Times New Roman"/>
                <w:spacing w:val="-6"/>
                <w:lang w:val="en-US"/>
              </w:rPr>
              <w:t>To minimize the Ribbon, giving you more space to work with your diagrams.</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14 Click</w:t>
            </w:r>
          </w:p>
        </w:tc>
        <w:tc>
          <w:tcPr>
            <w:tcW w:w="4606" w:type="dxa"/>
          </w:tcPr>
          <w:p w:rsidR="00C63B2D" w:rsidRPr="00963A7A" w:rsidRDefault="00C63B2D" w:rsidP="00C63B2D">
            <w:pPr>
              <w:rPr>
                <w:rFonts w:eastAsia="Times New Roman"/>
                <w:spacing w:val="-6"/>
                <w:lang w:val="en-US"/>
              </w:rPr>
            </w:pPr>
            <w:r w:rsidRPr="00963A7A">
              <w:rPr>
                <w:rFonts w:eastAsia="Times New Roman"/>
                <w:spacing w:val="-6"/>
                <w:lang w:val="en-US"/>
              </w:rPr>
              <w:t>To expand the Ribbon.</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15 Double-click the Design tab</w:t>
            </w:r>
          </w:p>
        </w:tc>
        <w:tc>
          <w:tcPr>
            <w:tcW w:w="4606" w:type="dxa"/>
          </w:tcPr>
          <w:p w:rsidR="00C63B2D" w:rsidRPr="00963A7A" w:rsidRDefault="00C63B2D" w:rsidP="00C63B2D">
            <w:pPr>
              <w:rPr>
                <w:rFonts w:eastAsia="Times New Roman"/>
                <w:spacing w:val="-6"/>
                <w:lang w:val="en-US"/>
              </w:rPr>
            </w:pPr>
            <w:r w:rsidRPr="00963A7A">
              <w:rPr>
                <w:rFonts w:eastAsia="Times New Roman"/>
                <w:spacing w:val="-6"/>
                <w:lang w:val="en-US"/>
              </w:rPr>
              <w:t>To minimize the Ribbon.</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16 Click the Insert tab</w:t>
            </w:r>
          </w:p>
        </w:tc>
        <w:tc>
          <w:tcPr>
            <w:tcW w:w="4606" w:type="dxa"/>
          </w:tcPr>
          <w:p w:rsidR="00C63B2D" w:rsidRPr="00963A7A" w:rsidRDefault="00C63B2D" w:rsidP="00C63B2D">
            <w:pPr>
              <w:rPr>
                <w:rFonts w:eastAsia="Times New Roman"/>
                <w:spacing w:val="-6"/>
                <w:lang w:val="en-US"/>
              </w:rPr>
            </w:pPr>
            <w:r w:rsidRPr="00963A7A">
              <w:rPr>
                <w:rFonts w:eastAsia="Times New Roman"/>
                <w:spacing w:val="-6"/>
                <w:lang w:val="en-US"/>
              </w:rPr>
              <w:t>To temporarily expand the Ribbon.</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Click an empty area on the page</w:t>
            </w:r>
          </w:p>
        </w:tc>
        <w:tc>
          <w:tcPr>
            <w:tcW w:w="4606" w:type="dxa"/>
          </w:tcPr>
          <w:p w:rsidR="00C63B2D" w:rsidRPr="00963A7A" w:rsidRDefault="00C63B2D" w:rsidP="00C63B2D">
            <w:pPr>
              <w:rPr>
                <w:rFonts w:eastAsia="Times New Roman"/>
                <w:spacing w:val="-6"/>
                <w:lang w:val="en-US"/>
              </w:rPr>
            </w:pPr>
            <w:r w:rsidRPr="00963A7A">
              <w:rPr>
                <w:rFonts w:eastAsia="Times New Roman"/>
                <w:spacing w:val="-6"/>
                <w:lang w:val="en-US"/>
              </w:rPr>
              <w:t>The Ribbon is minimized again. Clicking a tab once does not return the Ribbon to its default state.</w:t>
            </w:r>
          </w:p>
        </w:tc>
      </w:tr>
      <w:tr w:rsidR="00C63B2D" w:rsidRPr="00963A7A" w:rsidTr="00C63B2D">
        <w:tc>
          <w:tcPr>
            <w:tcW w:w="4605" w:type="dxa"/>
          </w:tcPr>
          <w:p w:rsidR="00C63B2D" w:rsidRPr="00963A7A" w:rsidRDefault="00C63B2D" w:rsidP="00C63B2D">
            <w:pPr>
              <w:rPr>
                <w:rFonts w:eastAsia="Times New Roman"/>
                <w:spacing w:val="-6"/>
                <w:lang w:val="en-US"/>
              </w:rPr>
            </w:pPr>
            <w:r w:rsidRPr="00963A7A">
              <w:rPr>
                <w:rFonts w:eastAsia="Times New Roman"/>
                <w:spacing w:val="-6"/>
                <w:lang w:val="en-US"/>
              </w:rPr>
              <w:t>17 Double-click the Home tab</w:t>
            </w:r>
          </w:p>
        </w:tc>
        <w:tc>
          <w:tcPr>
            <w:tcW w:w="4606" w:type="dxa"/>
          </w:tcPr>
          <w:p w:rsidR="00C63B2D" w:rsidRPr="00963A7A" w:rsidRDefault="00C63B2D" w:rsidP="00C63B2D">
            <w:pPr>
              <w:rPr>
                <w:rFonts w:eastAsia="Times New Roman"/>
                <w:spacing w:val="-6"/>
                <w:lang w:val="en-US"/>
              </w:rPr>
            </w:pPr>
            <w:r w:rsidRPr="00963A7A">
              <w:rPr>
                <w:rFonts w:eastAsia="Times New Roman"/>
                <w:spacing w:val="-6"/>
                <w:lang w:val="en-US"/>
              </w:rPr>
              <w:t>To expand the Ribbon.  Click an empty area on the page The Ribbon is not minimized—double-clicking a tab when the Ribbon is minimized returns the Ribbon to its default state.</w:t>
            </w:r>
          </w:p>
        </w:tc>
      </w:tr>
    </w:tbl>
    <w:p w:rsidR="002241D1" w:rsidRPr="00963A7A" w:rsidRDefault="002241D1" w:rsidP="002241D1">
      <w:pPr>
        <w:rPr>
          <w:lang w:val="en-US"/>
        </w:rPr>
      </w:pPr>
    </w:p>
    <w:p w:rsidR="0061341B" w:rsidRPr="00963A7A" w:rsidRDefault="00111032" w:rsidP="002241D1">
      <w:pPr>
        <w:rPr>
          <w:lang w:val="en-US"/>
        </w:rPr>
      </w:pPr>
      <w:r w:rsidRPr="00963A7A">
        <w:rPr>
          <w:highlight w:val="yellow"/>
          <w:lang w:val="en-US"/>
        </w:rPr>
        <w:t>$$</w:t>
      </w:r>
      <w:r w:rsidR="0061341B" w:rsidRPr="00963A7A">
        <w:rPr>
          <w:highlight w:val="yellow"/>
          <w:lang w:val="en-US"/>
        </w:rPr>
        <w:t xml:space="preserve">Visio is a vector-based illustration tool. </w:t>
      </w:r>
      <w:r w:rsidR="0061341B" w:rsidRPr="00963A7A">
        <w:rPr>
          <w:i/>
          <w:highlight w:val="yellow"/>
          <w:lang w:val="en-US"/>
        </w:rPr>
        <w:t xml:space="preserve">Vector images </w:t>
      </w:r>
      <w:r w:rsidR="0061341B" w:rsidRPr="00963A7A">
        <w:rPr>
          <w:highlight w:val="yellow"/>
          <w:lang w:val="en-US"/>
        </w:rPr>
        <w:t>are composed of mathematically</w:t>
      </w:r>
      <w:r w:rsidR="00FF525D" w:rsidRPr="00963A7A">
        <w:rPr>
          <w:highlight w:val="yellow"/>
          <w:lang w:val="en-US"/>
        </w:rPr>
        <w:t xml:space="preserve"> </w:t>
      </w:r>
      <w:r w:rsidR="0061341B" w:rsidRPr="00963A7A">
        <w:rPr>
          <w:highlight w:val="yellow"/>
          <w:lang w:val="en-US"/>
        </w:rPr>
        <w:t xml:space="preserve">computed lines, resulting in sharp images that are not resolution-dependent (as bitmap images are). </w:t>
      </w:r>
      <w:r w:rsidR="0061341B" w:rsidRPr="00963A7A">
        <w:rPr>
          <w:i/>
          <w:highlight w:val="yellow"/>
          <w:lang w:val="en-US"/>
        </w:rPr>
        <w:t xml:space="preserve">Bitmap images </w:t>
      </w:r>
      <w:r w:rsidR="0061341B" w:rsidRPr="00963A7A">
        <w:rPr>
          <w:highlight w:val="yellow"/>
          <w:lang w:val="en-US"/>
        </w:rPr>
        <w:t xml:space="preserve">are composed of dots called </w:t>
      </w:r>
      <w:r w:rsidR="0061341B" w:rsidRPr="00963A7A">
        <w:rPr>
          <w:i/>
          <w:highlight w:val="yellow"/>
          <w:lang w:val="en-US"/>
        </w:rPr>
        <w:t>pixels</w:t>
      </w:r>
      <w:r w:rsidR="0061341B" w:rsidRPr="00963A7A">
        <w:rPr>
          <w:highlight w:val="yellow"/>
          <w:lang w:val="en-US"/>
        </w:rPr>
        <w:t>, the smallest unit of color that a monitor can display</w:t>
      </w:r>
      <w:r w:rsidR="0061341B" w:rsidRPr="00963A7A">
        <w:rPr>
          <w:lang w:val="en-US"/>
        </w:rPr>
        <w:t xml:space="preserve">. The number of pixels per square inch determines the </w:t>
      </w:r>
      <w:r w:rsidR="0061341B" w:rsidRPr="00963A7A">
        <w:rPr>
          <w:i/>
          <w:lang w:val="en-US"/>
        </w:rPr>
        <w:t>resolution</w:t>
      </w:r>
      <w:r w:rsidR="0061341B" w:rsidRPr="00963A7A">
        <w:rPr>
          <w:lang w:val="en-US"/>
        </w:rPr>
        <w:t>, or fineness of detail</w:t>
      </w:r>
      <w:r w:rsidR="0061341B" w:rsidRPr="00963A7A">
        <w:rPr>
          <w:i/>
          <w:lang w:val="en-US"/>
        </w:rPr>
        <w:t xml:space="preserve">. </w:t>
      </w:r>
      <w:r w:rsidR="0061341B" w:rsidRPr="00963A7A">
        <w:rPr>
          <w:lang w:val="en-US"/>
        </w:rPr>
        <w:t xml:space="preserve">The more pixels per inch an image has, the greater its resolution. High-resolution images are sharp but can result in large </w:t>
      </w:r>
      <w:r w:rsidR="0061341B" w:rsidRPr="00963A7A">
        <w:rPr>
          <w:lang w:val="en-US"/>
        </w:rPr>
        <w:lastRenderedPageBreak/>
        <w:t>files. Although Visio is a vector-based application, you can include bitmap images, such as photographs, in your illustrations.</w:t>
      </w:r>
    </w:p>
    <w:p w:rsidR="0061341B" w:rsidRPr="00963A7A" w:rsidRDefault="0061341B" w:rsidP="002241D1">
      <w:pPr>
        <w:pStyle w:val="Titre4"/>
        <w:rPr>
          <w:lang w:val="en-US"/>
        </w:rPr>
      </w:pPr>
      <w:r w:rsidRPr="00963A7A">
        <w:rPr>
          <w:lang w:val="en-US"/>
        </w:rPr>
        <w:t>Shapes, stencils, and styles</w:t>
      </w:r>
    </w:p>
    <w:p w:rsidR="002241D1" w:rsidRPr="00963A7A" w:rsidRDefault="00111032" w:rsidP="002241D1">
      <w:pPr>
        <w:rPr>
          <w:lang w:val="en-US"/>
        </w:rPr>
      </w:pPr>
      <w:r w:rsidRPr="00963A7A">
        <w:rPr>
          <w:highlight w:val="yellow"/>
          <w:lang w:val="en-US"/>
        </w:rPr>
        <w:t>$$</w:t>
      </w:r>
      <w:r w:rsidR="0061341B" w:rsidRPr="00963A7A">
        <w:rPr>
          <w:highlight w:val="yellow"/>
          <w:lang w:val="en-US"/>
        </w:rPr>
        <w:t>The basic drawing object in a Visio file is a shape</w:t>
      </w:r>
      <w:r w:rsidR="0061341B" w:rsidRPr="00963A7A">
        <w:rPr>
          <w:lang w:val="en-US"/>
        </w:rPr>
        <w:t xml:space="preserve">. </w:t>
      </w:r>
      <w:r w:rsidR="0061341B" w:rsidRPr="00963A7A">
        <w:rPr>
          <w:highlight w:val="yellow"/>
          <w:lang w:val="en-US"/>
        </w:rPr>
        <w:t xml:space="preserve">Shapes are grouped together on </w:t>
      </w:r>
      <w:r w:rsidR="0061341B" w:rsidRPr="00963A7A">
        <w:rPr>
          <w:i/>
          <w:highlight w:val="yellow"/>
          <w:lang w:val="en-US"/>
        </w:rPr>
        <w:t>stencils</w:t>
      </w:r>
      <w:r w:rsidR="0061341B" w:rsidRPr="00963A7A">
        <w:rPr>
          <w:lang w:val="en-US"/>
        </w:rPr>
        <w:t xml:space="preserve">. Stencils hold the basic </w:t>
      </w:r>
      <w:r w:rsidR="0061341B" w:rsidRPr="00963A7A">
        <w:rPr>
          <w:i/>
          <w:lang w:val="en-US"/>
        </w:rPr>
        <w:t>master shapes</w:t>
      </w:r>
      <w:r w:rsidR="0061341B" w:rsidRPr="00963A7A">
        <w:rPr>
          <w:lang w:val="en-US"/>
        </w:rPr>
        <w:t>, or building blocks, used for specific types of drawings. Stencils are designated by the type of drawing they’re best suited for. For example, for flowchart diagramming, you use the flowchart stencil.</w:t>
      </w:r>
    </w:p>
    <w:p w:rsidR="0061341B" w:rsidRPr="00963A7A" w:rsidRDefault="00111032" w:rsidP="002241D1">
      <w:pPr>
        <w:rPr>
          <w:color w:val="000000"/>
          <w:lang w:val="en-US"/>
        </w:rPr>
      </w:pPr>
      <w:r w:rsidRPr="00963A7A">
        <w:rPr>
          <w:color w:val="000000"/>
          <w:highlight w:val="yellow"/>
          <w:lang w:val="en-US"/>
        </w:rPr>
        <w:t>$$</w:t>
      </w:r>
      <w:r w:rsidR="0061341B" w:rsidRPr="00963A7A">
        <w:rPr>
          <w:color w:val="000000"/>
          <w:highlight w:val="yellow"/>
          <w:lang w:val="en-US"/>
        </w:rPr>
        <w:t>In addition, you can use drawing tools to create basic objects such as lines and boxes. By drawing and editing basic shapes, you can create different elements that you can combine with other objects to create complex drawings</w:t>
      </w:r>
      <w:r w:rsidR="0061341B" w:rsidRPr="00963A7A">
        <w:rPr>
          <w:color w:val="000000"/>
          <w:lang w:val="en-US"/>
        </w:rPr>
        <w:t>.</w:t>
      </w:r>
    </w:p>
    <w:p w:rsidR="0061341B" w:rsidRPr="00963A7A" w:rsidRDefault="0061341B" w:rsidP="002241D1">
      <w:pPr>
        <w:rPr>
          <w:lang w:val="en-US"/>
        </w:rPr>
      </w:pPr>
      <w:r w:rsidRPr="00963A7A">
        <w:rPr>
          <w:lang w:val="en-US"/>
        </w:rPr>
        <w:t xml:space="preserve">By modifying object attributes, called </w:t>
      </w:r>
      <w:r w:rsidRPr="00963A7A">
        <w:rPr>
          <w:i/>
          <w:lang w:val="en-US"/>
        </w:rPr>
        <w:t>styles</w:t>
      </w:r>
      <w:r w:rsidRPr="00963A7A">
        <w:rPr>
          <w:lang w:val="en-US"/>
        </w:rPr>
        <w:t>, you can produce a variety of design features and effects. For example, you can apply colors, shadows, fill patterns, line properties, and many other formats.</w:t>
      </w:r>
    </w:p>
    <w:p w:rsidR="0061341B" w:rsidRPr="00963A7A" w:rsidRDefault="0061341B" w:rsidP="002241D1">
      <w:pPr>
        <w:pStyle w:val="Titre4"/>
        <w:rPr>
          <w:rFonts w:eastAsia="Arial"/>
          <w:lang w:val="en-US"/>
        </w:rPr>
      </w:pPr>
      <w:r w:rsidRPr="00963A7A">
        <w:rPr>
          <w:rFonts w:eastAsia="Arial"/>
          <w:lang w:val="en-US"/>
        </w:rPr>
        <w:t>Navigation and viewing tools</w:t>
      </w:r>
    </w:p>
    <w:p w:rsidR="0061341B" w:rsidRPr="00963A7A" w:rsidRDefault="0061341B" w:rsidP="002241D1">
      <w:pPr>
        <w:rPr>
          <w:lang w:val="en-US"/>
        </w:rPr>
      </w:pPr>
      <w:r w:rsidRPr="00963A7A">
        <w:rPr>
          <w:lang w:val="en-US"/>
        </w:rPr>
        <w:t>As you work, you’ll likely need to open or close certain windows, or zoom in and out of certain areas of a drawing to see things more clearly. Visio provides several tools that you can use to view and navigate a drawing.</w:t>
      </w:r>
    </w:p>
    <w:p w:rsidR="0061341B" w:rsidRPr="00963A7A" w:rsidRDefault="00AA2853" w:rsidP="00E67F33">
      <w:pPr>
        <w:pStyle w:val="Titre5"/>
        <w:rPr>
          <w:lang w:val="en-US"/>
        </w:rPr>
      </w:pPr>
      <w:r w:rsidRPr="00963A7A">
        <w:rPr>
          <w:highlight w:val="yellow"/>
          <w:lang w:val="en-US"/>
        </w:rPr>
        <w:t>$$</w:t>
      </w:r>
      <w:r w:rsidR="0061341B" w:rsidRPr="00963A7A">
        <w:rPr>
          <w:highlight w:val="yellow"/>
          <w:lang w:val="en-US"/>
        </w:rPr>
        <w:t>The View tab</w:t>
      </w:r>
    </w:p>
    <w:p w:rsidR="0061341B" w:rsidRPr="00963A7A" w:rsidRDefault="0061341B" w:rsidP="002241D1">
      <w:pPr>
        <w:rPr>
          <w:lang w:val="en-US"/>
        </w:rPr>
      </w:pPr>
      <w:r w:rsidRPr="00963A7A">
        <w:rPr>
          <w:lang w:val="en-US"/>
        </w:rPr>
        <w:t>You can quickly change view settings by using the commands and options on the View tab. For example, you can show or hide various elements of the work area, enable or disable visual aids, and zoom in and out of a particular region.</w:t>
      </w:r>
    </w:p>
    <w:p w:rsidR="0061341B" w:rsidRPr="00963A7A" w:rsidRDefault="00AA2853" w:rsidP="00E67F33">
      <w:pPr>
        <w:pStyle w:val="Titre5"/>
        <w:rPr>
          <w:lang w:val="en-US"/>
        </w:rPr>
      </w:pPr>
      <w:r w:rsidRPr="00963A7A">
        <w:rPr>
          <w:highlight w:val="yellow"/>
          <w:lang w:val="en-US"/>
        </w:rPr>
        <w:t>$$</w:t>
      </w:r>
      <w:r w:rsidR="0061341B" w:rsidRPr="00963A7A">
        <w:rPr>
          <w:highlight w:val="yellow"/>
          <w:lang w:val="en-US"/>
        </w:rPr>
        <w:t>Zooming</w:t>
      </w:r>
    </w:p>
    <w:p w:rsidR="0061341B" w:rsidRPr="00963A7A" w:rsidRDefault="0061341B" w:rsidP="002241D1">
      <w:pPr>
        <w:rPr>
          <w:lang w:val="en-US"/>
        </w:rPr>
      </w:pPr>
      <w:r w:rsidRPr="00963A7A">
        <w:rPr>
          <w:lang w:val="en-US"/>
        </w:rPr>
        <w:t>While working on a drawing, you might want to zoom in to see certain areas more clearly. One way to zoom in and out is to use the Zoom dialog box. On the View tab, click the Zoom button to open the Zoom dialog box, which contains several magnification levels to choose from, as shown in Exhibit 1-3. You can also select Percentage and then enter your own zoom level. Another way to open the Zoom dialog box is to click the percentage value on the right side of the status bar.</w:t>
      </w:r>
    </w:p>
    <w:p w:rsidR="0061341B" w:rsidRPr="00963A7A" w:rsidRDefault="0061341B" w:rsidP="002241D1">
      <w:pPr>
        <w:rPr>
          <w:lang w:val="en-US"/>
        </w:rPr>
      </w:pPr>
      <w:r w:rsidRPr="00963A7A">
        <w:rPr>
          <w:noProof/>
          <w:lang w:eastAsia="fr-BE" w:bidi="ar-SA"/>
        </w:rPr>
        <w:drawing>
          <wp:inline distT="0" distB="0" distL="0" distR="0" wp14:anchorId="3919F7BF" wp14:editId="3442355A">
            <wp:extent cx="1633855" cy="2121535"/>
            <wp:effectExtent l="0" t="0" r="0" b="0"/>
            <wp:docPr id="24" name="pic"/>
            <wp:cNvGraphicFramePr/>
            <a:graphic xmlns:a="http://schemas.openxmlformats.org/drawingml/2006/main">
              <a:graphicData uri="http://schemas.openxmlformats.org/drawingml/2006/picture">
                <pic:pic xmlns:pic="http://schemas.openxmlformats.org/drawingml/2006/picture">
                  <pic:nvPicPr>
                    <pic:cNvPr id="10" name="test1"/>
                    <pic:cNvPicPr preferRelativeResize="0"/>
                  </pic:nvPicPr>
                  <pic:blipFill>
                    <a:blip r:embed="rId15"/>
                    <a:stretch>
                      <a:fillRect/>
                    </a:stretch>
                  </pic:blipFill>
                  <pic:spPr>
                    <a:xfrm>
                      <a:off x="0" y="0"/>
                      <a:ext cx="1633855" cy="2121535"/>
                    </a:xfrm>
                    <a:prstGeom prst="rect">
                      <a:avLst/>
                    </a:prstGeom>
                  </pic:spPr>
                </pic:pic>
              </a:graphicData>
            </a:graphic>
          </wp:inline>
        </w:drawing>
      </w:r>
    </w:p>
    <w:p w:rsidR="0061341B" w:rsidRPr="00963A7A" w:rsidRDefault="0061341B" w:rsidP="002241D1">
      <w:pPr>
        <w:rPr>
          <w:lang w:val="en-US"/>
        </w:rPr>
      </w:pPr>
      <w:r w:rsidRPr="00963A7A">
        <w:rPr>
          <w:lang w:val="en-US"/>
        </w:rPr>
        <w:lastRenderedPageBreak/>
        <w:t xml:space="preserve">Exhibit 1-3: The Zoom dialog box </w:t>
      </w:r>
      <w:r w:rsidRPr="00963A7A">
        <w:rPr>
          <w:b/>
          <w:lang w:val="en-US"/>
        </w:rPr>
        <w:t>Zooming with the keyboard</w:t>
      </w:r>
    </w:p>
    <w:p w:rsidR="0061341B" w:rsidRPr="00963A7A" w:rsidRDefault="0061341B" w:rsidP="002241D1">
      <w:pPr>
        <w:rPr>
          <w:lang w:val="en-US"/>
        </w:rPr>
      </w:pPr>
      <w:r w:rsidRPr="00963A7A">
        <w:rPr>
          <w:lang w:val="en-US"/>
        </w:rPr>
        <w:t xml:space="preserve">You can also zoom in and out of drawings quickly by using combined keyboard commands and mouse clicks. To zoom in, press </w:t>
      </w:r>
      <w:proofErr w:type="spellStart"/>
      <w:r w:rsidRPr="00963A7A">
        <w:rPr>
          <w:lang w:val="en-US"/>
        </w:rPr>
        <w:t>Ctrl+Shift</w:t>
      </w:r>
      <w:proofErr w:type="spellEnd"/>
      <w:r w:rsidRPr="00963A7A">
        <w:rPr>
          <w:lang w:val="en-US"/>
        </w:rPr>
        <w:t xml:space="preserve"> and click the drawing. To zoom out, press </w:t>
      </w:r>
      <w:proofErr w:type="spellStart"/>
      <w:r w:rsidRPr="00963A7A">
        <w:rPr>
          <w:lang w:val="en-US"/>
        </w:rPr>
        <w:t>Ctrl+Shift</w:t>
      </w:r>
      <w:proofErr w:type="spellEnd"/>
      <w:r w:rsidRPr="00963A7A">
        <w:rPr>
          <w:lang w:val="en-US"/>
        </w:rPr>
        <w:t xml:space="preserve"> and right-click the drawing.</w:t>
      </w:r>
    </w:p>
    <w:p w:rsidR="0061341B" w:rsidRPr="00963A7A" w:rsidRDefault="00AA2853" w:rsidP="00E67F33">
      <w:pPr>
        <w:pStyle w:val="Titre5"/>
        <w:rPr>
          <w:lang w:val="en-US"/>
        </w:rPr>
      </w:pPr>
      <w:r w:rsidRPr="00963A7A">
        <w:rPr>
          <w:highlight w:val="yellow"/>
          <w:lang w:val="en-US"/>
        </w:rPr>
        <w:t>$$</w:t>
      </w:r>
      <w:r w:rsidR="0061341B" w:rsidRPr="00963A7A">
        <w:rPr>
          <w:highlight w:val="yellow"/>
          <w:lang w:val="en-US"/>
        </w:rPr>
        <w:t>The Zoom slider</w:t>
      </w:r>
    </w:p>
    <w:p w:rsidR="0061341B" w:rsidRPr="00963A7A" w:rsidRDefault="0061341B" w:rsidP="000273D3">
      <w:pPr>
        <w:rPr>
          <w:lang w:val="en-US"/>
        </w:rPr>
      </w:pPr>
      <w:r w:rsidRPr="00963A7A">
        <w:rPr>
          <w:lang w:val="en-US"/>
        </w:rPr>
        <w:t>Another option for adjusting the display magnification is the Zoom slider, shown in Exhibit 1-4. The Zoom slider is located on the right side of the status bar, at the bottom of the Visio window. You can click the minus sign to zoom out or the plus sign to zoom in. Or, you can drag the slider to the left or right to set the desired zoom level. The current zoom level is displayed to the left of the Zoom slider.</w:t>
      </w:r>
    </w:p>
    <w:p w:rsidR="0061341B" w:rsidRPr="00963A7A" w:rsidRDefault="0061341B" w:rsidP="000273D3">
      <w:pPr>
        <w:rPr>
          <w:lang w:val="en-US"/>
        </w:rPr>
      </w:pPr>
      <w:r w:rsidRPr="00963A7A">
        <w:rPr>
          <w:bdr w:val="single" w:sz="4" w:space="0" w:color="000000" w:themeColor="text1"/>
          <w:lang w:val="en-US"/>
        </w:rPr>
        <w:t>Zoom level</w:t>
      </w:r>
      <w:r w:rsidRPr="00963A7A">
        <w:rPr>
          <w:lang w:val="en-US"/>
        </w:rPr>
        <w:t xml:space="preserve"> </w:t>
      </w:r>
      <w:r w:rsidR="000273D3" w:rsidRPr="00963A7A">
        <w:rPr>
          <w:lang w:val="en-US"/>
        </w:rPr>
        <w:tab/>
      </w:r>
      <w:r w:rsidRPr="00963A7A">
        <w:rPr>
          <w:bdr w:val="single" w:sz="4" w:space="0" w:color="000000" w:themeColor="text1"/>
          <w:lang w:val="en-US"/>
        </w:rPr>
        <w:t>Zoom slider</w:t>
      </w:r>
      <w:r w:rsidRPr="00963A7A">
        <w:rPr>
          <w:lang w:val="en-US"/>
        </w:rPr>
        <w:tab/>
      </w:r>
      <w:r w:rsidR="000273D3" w:rsidRPr="00963A7A">
        <w:rPr>
          <w:lang w:val="en-US"/>
        </w:rPr>
        <w:tab/>
      </w:r>
      <w:r w:rsidRPr="00963A7A">
        <w:rPr>
          <w:bdr w:val="single" w:sz="4" w:space="0" w:color="000000" w:themeColor="text1"/>
          <w:lang w:val="en-US"/>
        </w:rPr>
        <w:t>Pan &amp; Zoom</w:t>
      </w:r>
    </w:p>
    <w:p w:rsidR="0061341B" w:rsidRPr="00963A7A" w:rsidRDefault="0061341B" w:rsidP="000273D3">
      <w:pPr>
        <w:rPr>
          <w:lang w:val="en-US"/>
        </w:rPr>
      </w:pPr>
      <w:r w:rsidRPr="00963A7A">
        <w:rPr>
          <w:noProof/>
          <w:lang w:eastAsia="fr-BE" w:bidi="ar-SA"/>
        </w:rPr>
        <w:drawing>
          <wp:inline distT="0" distB="0" distL="0" distR="0" wp14:anchorId="6B0584CD" wp14:editId="4DC494C6">
            <wp:extent cx="2995065" cy="338666"/>
            <wp:effectExtent l="0" t="0" r="0" b="4445"/>
            <wp:docPr id="25" name="pic"/>
            <wp:cNvGraphicFramePr/>
            <a:graphic xmlns:a="http://schemas.openxmlformats.org/drawingml/2006/main">
              <a:graphicData uri="http://schemas.openxmlformats.org/drawingml/2006/picture">
                <pic:pic xmlns:pic="http://schemas.openxmlformats.org/drawingml/2006/picture">
                  <pic:nvPicPr>
                    <pic:cNvPr id="12" name="test1"/>
                    <pic:cNvPicPr preferRelativeResize="0"/>
                  </pic:nvPicPr>
                  <pic:blipFill rotWithShape="1">
                    <a:blip r:embed="rId16" cstate="screen">
                      <a:extLst>
                        <a:ext uri="{28A0092B-C50C-407E-A947-70E740481C1C}">
                          <a14:useLocalDpi xmlns:a14="http://schemas.microsoft.com/office/drawing/2010/main"/>
                        </a:ext>
                      </a:extLst>
                    </a:blip>
                    <a:srcRect/>
                    <a:stretch/>
                  </pic:blipFill>
                  <pic:spPr bwMode="auto">
                    <a:xfrm>
                      <a:off x="0" y="0"/>
                      <a:ext cx="2996565" cy="338836"/>
                    </a:xfrm>
                    <a:prstGeom prst="rect">
                      <a:avLst/>
                    </a:prstGeom>
                    <a:ln>
                      <a:noFill/>
                    </a:ln>
                    <a:extLst>
                      <a:ext uri="{53640926-AAD7-44D8-BBD7-CCE9431645EC}">
                        <a14:shadowObscured xmlns:a14="http://schemas.microsoft.com/office/drawing/2010/main"/>
                      </a:ext>
                    </a:extLst>
                  </pic:spPr>
                </pic:pic>
              </a:graphicData>
            </a:graphic>
          </wp:inline>
        </w:drawing>
      </w:r>
    </w:p>
    <w:p w:rsidR="0061341B" w:rsidRPr="00963A7A" w:rsidRDefault="0061341B" w:rsidP="000273D3">
      <w:pPr>
        <w:rPr>
          <w:i/>
          <w:lang w:val="en-US"/>
        </w:rPr>
      </w:pPr>
      <w:r w:rsidRPr="00963A7A">
        <w:rPr>
          <w:i/>
          <w:lang w:val="en-US"/>
        </w:rPr>
        <w:t xml:space="preserve">Exhibit 1-4: The Zoom slider </w:t>
      </w:r>
      <w:r w:rsidRPr="00963A7A">
        <w:rPr>
          <w:b/>
          <w:lang w:val="en-US"/>
        </w:rPr>
        <w:t>Pan &amp; Zoom</w:t>
      </w:r>
    </w:p>
    <w:p w:rsidR="0061341B" w:rsidRPr="00963A7A" w:rsidRDefault="0061341B" w:rsidP="00F83D3F">
      <w:pPr>
        <w:rPr>
          <w:lang w:val="en-US"/>
        </w:rPr>
      </w:pPr>
      <w:r w:rsidRPr="00963A7A">
        <w:rPr>
          <w:lang w:val="en-US"/>
        </w:rPr>
        <w:t xml:space="preserve">You can also use the Pan &amp; Zoom tool to navigate a drawing. When you click the Pan &amp; Zoom Window button, shown in Exhibit 1-4, a small window opens, showing a thumbnail of the current drawing. A red box represents the area on the drawing currently in view in the Drawing window. You can click anywhere on the thumbnail to move the focus to that region, or drag from inside the red box to move the focus. This is called </w:t>
      </w:r>
      <w:r w:rsidRPr="00963A7A">
        <w:rPr>
          <w:i/>
          <w:lang w:val="en-US"/>
        </w:rPr>
        <w:t xml:space="preserve">panning. </w:t>
      </w:r>
      <w:r w:rsidRPr="00963A7A">
        <w:rPr>
          <w:lang w:val="en-US"/>
        </w:rPr>
        <w:t>You can also use the keyboard arrow keys to control panning in the Pan &amp; Zoom window.</w:t>
      </w:r>
    </w:p>
    <w:p w:rsidR="0061341B" w:rsidRPr="00963A7A" w:rsidRDefault="0061341B" w:rsidP="00F83D3F">
      <w:pPr>
        <w:rPr>
          <w:lang w:val="en-US"/>
        </w:rPr>
      </w:pPr>
      <w:r w:rsidRPr="00963A7A">
        <w:rPr>
          <w:lang w:val="en-US"/>
        </w:rPr>
        <w:t>You can drag on the thumbnail to define a new panning region (red box). To close the Pan &amp; Zoom window, click the X in the lower-right corner of the Pan &amp; Zoom window.</w:t>
      </w:r>
    </w:p>
    <w:p w:rsidR="0061341B" w:rsidRPr="00963A7A" w:rsidRDefault="0061341B" w:rsidP="00A01AAE">
      <w:pPr>
        <w:pStyle w:val="Titre3"/>
        <w:rPr>
          <w:rFonts w:eastAsia="Times New Roman"/>
          <w:sz w:val="20"/>
          <w:lang w:val="en-US"/>
        </w:rPr>
      </w:pPr>
      <w:bookmarkStart w:id="19" w:name="_Toc342409997"/>
      <w:r w:rsidRPr="00963A7A">
        <w:rPr>
          <w:rFonts w:eastAsia="Arial Narrow"/>
          <w:lang w:val="en-US"/>
        </w:rPr>
        <w:t>Do it!</w:t>
      </w:r>
      <w:r w:rsidRPr="00963A7A">
        <w:rPr>
          <w:rFonts w:eastAsia="Arial Narrow"/>
          <w:lang w:val="en-US"/>
        </w:rPr>
        <w:tab/>
      </w:r>
      <w:r w:rsidR="00A01AAE" w:rsidRPr="00963A7A">
        <w:rPr>
          <w:rFonts w:eastAsia="Arial Narrow"/>
          <w:lang w:val="en-US"/>
        </w:rPr>
        <w:tab/>
        <w:t>A-2: Changing view settings</w:t>
      </w:r>
      <w:bookmarkEnd w:id="19"/>
    </w:p>
    <w:tbl>
      <w:tblPr>
        <w:tblStyle w:val="Grilledutableau"/>
        <w:tblW w:w="0" w:type="auto"/>
        <w:tblLook w:val="04A0" w:firstRow="1" w:lastRow="0" w:firstColumn="1" w:lastColumn="0" w:noHBand="0" w:noVBand="1"/>
      </w:tblPr>
      <w:tblGrid>
        <w:gridCol w:w="4605"/>
        <w:gridCol w:w="4606"/>
      </w:tblGrid>
      <w:tr w:rsidR="00DA2B52" w:rsidRPr="00963A7A" w:rsidTr="00DA2B52">
        <w:tc>
          <w:tcPr>
            <w:tcW w:w="4605" w:type="dxa"/>
          </w:tcPr>
          <w:p w:rsidR="00DA2B52" w:rsidRPr="00963A7A" w:rsidRDefault="00A01AAE" w:rsidP="00A01AAE">
            <w:pPr>
              <w:jc w:val="center"/>
              <w:rPr>
                <w:b/>
                <w:lang w:val="en-US" w:bidi="ar-SA"/>
              </w:rPr>
            </w:pPr>
            <w:r w:rsidRPr="00963A7A">
              <w:rPr>
                <w:b/>
                <w:lang w:val="en-US" w:bidi="ar-SA"/>
              </w:rPr>
              <w:t>Here’s how</w:t>
            </w:r>
          </w:p>
        </w:tc>
        <w:tc>
          <w:tcPr>
            <w:tcW w:w="4606" w:type="dxa"/>
          </w:tcPr>
          <w:p w:rsidR="00DA2B52" w:rsidRPr="00963A7A" w:rsidRDefault="00A01AAE" w:rsidP="00A01AAE">
            <w:pPr>
              <w:jc w:val="center"/>
              <w:rPr>
                <w:b/>
                <w:lang w:val="en-US" w:bidi="ar-SA"/>
              </w:rPr>
            </w:pPr>
            <w:r w:rsidRPr="00963A7A">
              <w:rPr>
                <w:b/>
                <w:lang w:val="en-US" w:bidi="ar-SA"/>
              </w:rPr>
              <w:t>Here’s why</w:t>
            </w:r>
          </w:p>
        </w:tc>
      </w:tr>
      <w:tr w:rsidR="00DA2B52" w:rsidRPr="00963A7A" w:rsidTr="00DA2B52">
        <w:tc>
          <w:tcPr>
            <w:tcW w:w="4605" w:type="dxa"/>
          </w:tcPr>
          <w:p w:rsidR="00DA2B52" w:rsidRPr="00963A7A" w:rsidRDefault="00DA2B52" w:rsidP="00A01AAE">
            <w:pPr>
              <w:rPr>
                <w:lang w:val="en-US" w:bidi="ar-SA"/>
              </w:rPr>
            </w:pPr>
            <w:r w:rsidRPr="00963A7A">
              <w:rPr>
                <w:lang w:val="en-US" w:bidi="ar-SA"/>
              </w:rPr>
              <w:t xml:space="preserve">Click the </w:t>
            </w:r>
            <w:r w:rsidR="00A01AAE" w:rsidRPr="00963A7A">
              <w:rPr>
                <w:b/>
                <w:lang w:val="en-US" w:bidi="ar-SA"/>
              </w:rPr>
              <w:t>View</w:t>
            </w:r>
            <w:r w:rsidR="00A01AAE" w:rsidRPr="00963A7A">
              <w:rPr>
                <w:lang w:val="en-US" w:bidi="ar-SA"/>
              </w:rPr>
              <w:t xml:space="preserve"> </w:t>
            </w:r>
            <w:r w:rsidRPr="00963A7A">
              <w:rPr>
                <w:lang w:val="en-US" w:bidi="ar-SA"/>
              </w:rPr>
              <w:t>tab</w:t>
            </w:r>
          </w:p>
        </w:tc>
        <w:tc>
          <w:tcPr>
            <w:tcW w:w="4606" w:type="dxa"/>
          </w:tcPr>
          <w:p w:rsidR="00DA2B52" w:rsidRPr="00963A7A" w:rsidRDefault="00DA2B52" w:rsidP="00627AA8">
            <w:pPr>
              <w:rPr>
                <w:lang w:val="en-US" w:bidi="ar-SA"/>
              </w:rPr>
            </w:pPr>
            <w:r w:rsidRPr="00963A7A">
              <w:rPr>
                <w:lang w:val="en-US" w:bidi="ar-SA"/>
              </w:rPr>
              <w:t>To display the View commands and options.</w:t>
            </w:r>
          </w:p>
        </w:tc>
      </w:tr>
      <w:tr w:rsidR="00DA2B52" w:rsidRPr="00963A7A" w:rsidTr="00DA2B52">
        <w:tc>
          <w:tcPr>
            <w:tcW w:w="4605" w:type="dxa"/>
          </w:tcPr>
          <w:p w:rsidR="00DA2B52" w:rsidRPr="00963A7A" w:rsidRDefault="00DA2B52" w:rsidP="00A01AAE">
            <w:pPr>
              <w:rPr>
                <w:rFonts w:cs="Verdana-Bold"/>
                <w:b/>
                <w:bCs/>
                <w:lang w:val="en-US" w:bidi="ar-SA"/>
              </w:rPr>
            </w:pPr>
            <w:r w:rsidRPr="00963A7A">
              <w:rPr>
                <w:lang w:val="en-US" w:bidi="ar-SA"/>
              </w:rPr>
              <w:t xml:space="preserve">In the Show group, uncheck </w:t>
            </w:r>
            <w:r w:rsidR="00A01AAE" w:rsidRPr="00963A7A">
              <w:rPr>
                <w:b/>
                <w:lang w:val="en-US" w:bidi="ar-SA"/>
              </w:rPr>
              <w:t>Ruler</w:t>
            </w:r>
          </w:p>
        </w:tc>
        <w:tc>
          <w:tcPr>
            <w:tcW w:w="4606" w:type="dxa"/>
          </w:tcPr>
          <w:p w:rsidR="00DA2B52" w:rsidRPr="00963A7A" w:rsidRDefault="00DA2B52" w:rsidP="00627AA8">
            <w:pPr>
              <w:rPr>
                <w:lang w:val="en-US" w:bidi="ar-SA"/>
              </w:rPr>
            </w:pPr>
            <w:r w:rsidRPr="00963A7A">
              <w:rPr>
                <w:lang w:val="en-US" w:bidi="ar-SA"/>
              </w:rPr>
              <w:t>To turn off the rulers. The rulers can help you to arrange items precisely.</w:t>
            </w:r>
          </w:p>
        </w:tc>
      </w:tr>
      <w:tr w:rsidR="00DA2B52" w:rsidRPr="00963A7A" w:rsidTr="00DA2B52">
        <w:tc>
          <w:tcPr>
            <w:tcW w:w="4605" w:type="dxa"/>
          </w:tcPr>
          <w:p w:rsidR="00DA2B52" w:rsidRPr="00963A7A" w:rsidRDefault="00DA2B52" w:rsidP="00A01AAE">
            <w:pPr>
              <w:rPr>
                <w:rFonts w:cs="Verdana-Bold"/>
                <w:b/>
                <w:bCs/>
                <w:lang w:val="en-US" w:bidi="ar-SA"/>
              </w:rPr>
            </w:pPr>
            <w:r w:rsidRPr="00963A7A">
              <w:rPr>
                <w:lang w:val="en-US" w:bidi="ar-SA"/>
              </w:rPr>
              <w:t xml:space="preserve">Uncheck </w:t>
            </w:r>
            <w:r w:rsidR="00A01AAE" w:rsidRPr="00963A7A">
              <w:rPr>
                <w:b/>
                <w:lang w:val="en-US" w:bidi="ar-SA"/>
              </w:rPr>
              <w:t>Grid</w:t>
            </w:r>
          </w:p>
        </w:tc>
        <w:tc>
          <w:tcPr>
            <w:tcW w:w="4606" w:type="dxa"/>
          </w:tcPr>
          <w:p w:rsidR="00DA2B52" w:rsidRPr="00963A7A" w:rsidRDefault="00DA2B52" w:rsidP="00627AA8">
            <w:pPr>
              <w:rPr>
                <w:lang w:val="en-US" w:bidi="ar-SA"/>
              </w:rPr>
            </w:pPr>
            <w:r w:rsidRPr="00963A7A">
              <w:rPr>
                <w:lang w:val="en-US" w:bidi="ar-SA"/>
              </w:rPr>
              <w:t>To turn off the grid display on empty areas of the page. The grid is another visual aid to help to</w:t>
            </w:r>
            <w:r w:rsidR="00A01AAE" w:rsidRPr="00963A7A">
              <w:rPr>
                <w:lang w:val="en-US"/>
              </w:rPr>
              <w:t xml:space="preserve"> </w:t>
            </w:r>
            <w:r w:rsidR="00A01AAE" w:rsidRPr="00963A7A">
              <w:rPr>
                <w:lang w:val="en-US" w:bidi="ar-SA"/>
              </w:rPr>
              <w:t>you place and arrange items precisely.</w:t>
            </w:r>
          </w:p>
        </w:tc>
      </w:tr>
      <w:tr w:rsidR="00DA2B52" w:rsidRPr="00963A7A" w:rsidTr="00DA2B52">
        <w:tc>
          <w:tcPr>
            <w:tcW w:w="4605" w:type="dxa"/>
          </w:tcPr>
          <w:p w:rsidR="00DA2B52" w:rsidRPr="00963A7A" w:rsidRDefault="00DA2B52" w:rsidP="00627AA8">
            <w:pPr>
              <w:rPr>
                <w:lang w:val="en-US" w:bidi="ar-SA"/>
              </w:rPr>
            </w:pPr>
            <w:r w:rsidRPr="00963A7A">
              <w:rPr>
                <w:lang w:val="en-US" w:bidi="ar-SA"/>
              </w:rPr>
              <w:t>2 Turn the ruler and grid back on</w:t>
            </w:r>
          </w:p>
        </w:tc>
        <w:tc>
          <w:tcPr>
            <w:tcW w:w="4606" w:type="dxa"/>
          </w:tcPr>
          <w:p w:rsidR="00DA2B52" w:rsidRPr="00963A7A" w:rsidRDefault="00DA2B52" w:rsidP="00627AA8">
            <w:pPr>
              <w:rPr>
                <w:lang w:val="en-US" w:bidi="ar-SA"/>
              </w:rPr>
            </w:pPr>
          </w:p>
        </w:tc>
      </w:tr>
      <w:tr w:rsidR="00DA2B52" w:rsidRPr="00963A7A" w:rsidTr="00DA2B52">
        <w:tc>
          <w:tcPr>
            <w:tcW w:w="4605" w:type="dxa"/>
          </w:tcPr>
          <w:p w:rsidR="00DA2B52" w:rsidRPr="00963A7A" w:rsidRDefault="00DA2B52" w:rsidP="00A01AAE">
            <w:pPr>
              <w:rPr>
                <w:rFonts w:cs="Verdana-Bold"/>
                <w:b/>
                <w:bCs/>
                <w:lang w:val="en-US" w:bidi="ar-SA"/>
              </w:rPr>
            </w:pPr>
            <w:r w:rsidRPr="00963A7A">
              <w:rPr>
                <w:lang w:val="en-US" w:bidi="ar-SA"/>
              </w:rPr>
              <w:t xml:space="preserve">3 Click </w:t>
            </w:r>
            <w:r w:rsidR="00A01AAE" w:rsidRPr="00963A7A">
              <w:rPr>
                <w:b/>
                <w:lang w:val="en-US" w:bidi="ar-SA"/>
              </w:rPr>
              <w:t>Zoom</w:t>
            </w:r>
          </w:p>
        </w:tc>
        <w:tc>
          <w:tcPr>
            <w:tcW w:w="4606" w:type="dxa"/>
          </w:tcPr>
          <w:p w:rsidR="00DA2B52" w:rsidRPr="00963A7A" w:rsidRDefault="00DA2B52" w:rsidP="00627AA8">
            <w:pPr>
              <w:rPr>
                <w:lang w:val="en-US" w:bidi="ar-SA"/>
              </w:rPr>
            </w:pPr>
            <w:r w:rsidRPr="00963A7A">
              <w:rPr>
                <w:lang w:val="en-US" w:bidi="ar-SA"/>
              </w:rPr>
              <w:t>To open the Zoom dialog box.</w:t>
            </w:r>
          </w:p>
        </w:tc>
      </w:tr>
      <w:tr w:rsidR="00DA2B52" w:rsidRPr="00963A7A" w:rsidTr="00DA2B52">
        <w:tc>
          <w:tcPr>
            <w:tcW w:w="4605" w:type="dxa"/>
          </w:tcPr>
          <w:p w:rsidR="00DA2B52" w:rsidRPr="00963A7A" w:rsidRDefault="00DA2B52" w:rsidP="00627AA8">
            <w:pPr>
              <w:rPr>
                <w:rFonts w:cs="Verdana-Bold"/>
                <w:b/>
                <w:bCs/>
                <w:lang w:val="en-US" w:bidi="ar-SA"/>
              </w:rPr>
            </w:pPr>
            <w:r w:rsidRPr="00963A7A">
              <w:rPr>
                <w:lang w:val="en-US" w:bidi="ar-SA"/>
              </w:rPr>
              <w:t xml:space="preserve">Select </w:t>
            </w:r>
            <w:r w:rsidRPr="00963A7A">
              <w:rPr>
                <w:rFonts w:cs="Verdana-Bold"/>
                <w:b/>
                <w:bCs/>
                <w:lang w:val="en-US" w:bidi="ar-SA"/>
              </w:rPr>
              <w:t xml:space="preserve">100% </w:t>
            </w:r>
            <w:r w:rsidRPr="00963A7A">
              <w:rPr>
                <w:lang w:val="en-US" w:bidi="ar-SA"/>
              </w:rPr>
              <w:t xml:space="preserve">and click </w:t>
            </w:r>
            <w:r w:rsidRPr="00963A7A">
              <w:rPr>
                <w:rFonts w:cs="Verdana-Bold"/>
                <w:b/>
                <w:bCs/>
                <w:lang w:val="en-US" w:bidi="ar-SA"/>
              </w:rPr>
              <w:t>&lt;OK&gt;</w:t>
            </w:r>
          </w:p>
        </w:tc>
        <w:tc>
          <w:tcPr>
            <w:tcW w:w="4606" w:type="dxa"/>
          </w:tcPr>
          <w:p w:rsidR="00DA2B52" w:rsidRPr="00963A7A" w:rsidRDefault="00DA2B52" w:rsidP="00627AA8">
            <w:pPr>
              <w:rPr>
                <w:rFonts w:ascii="Verdana-Bold" w:hAnsi="Verdana-Bold" w:cs="Verdana-Bold"/>
                <w:b/>
                <w:bCs/>
                <w:lang w:val="en-US" w:bidi="ar-SA"/>
              </w:rPr>
            </w:pPr>
          </w:p>
        </w:tc>
      </w:tr>
      <w:tr w:rsidR="00DA2B52" w:rsidRPr="00963A7A" w:rsidTr="00DA2B52">
        <w:tc>
          <w:tcPr>
            <w:tcW w:w="4605" w:type="dxa"/>
          </w:tcPr>
          <w:p w:rsidR="00DA2B52" w:rsidRPr="00963A7A" w:rsidRDefault="00DA2B52" w:rsidP="00627AA8">
            <w:pPr>
              <w:rPr>
                <w:rFonts w:cs="Verdana-Bold"/>
                <w:b/>
                <w:bCs/>
                <w:lang w:val="en-US" w:bidi="ar-SA"/>
              </w:rPr>
            </w:pPr>
          </w:p>
        </w:tc>
        <w:tc>
          <w:tcPr>
            <w:tcW w:w="4606" w:type="dxa"/>
          </w:tcPr>
          <w:p w:rsidR="00DA2B52" w:rsidRPr="00963A7A" w:rsidRDefault="00DA2B52" w:rsidP="00627AA8">
            <w:pPr>
              <w:rPr>
                <w:lang w:val="en-US" w:bidi="ar-SA"/>
              </w:rPr>
            </w:pPr>
            <w:r w:rsidRPr="00963A7A">
              <w:rPr>
                <w:rFonts w:ascii="Verdana-Bold" w:hAnsi="Verdana-Bold" w:cs="Verdana-Bold"/>
                <w:b/>
                <w:bCs/>
                <w:lang w:val="en-US" w:bidi="ar-SA"/>
              </w:rPr>
              <w:t xml:space="preserve"> </w:t>
            </w:r>
            <w:r w:rsidRPr="00963A7A">
              <w:rPr>
                <w:lang w:val="en-US" w:bidi="ar-SA"/>
              </w:rPr>
              <w:t>To view the page at actual size.</w:t>
            </w:r>
          </w:p>
        </w:tc>
      </w:tr>
      <w:tr w:rsidR="00DA2B52" w:rsidRPr="00963A7A" w:rsidTr="00DA2B52">
        <w:tc>
          <w:tcPr>
            <w:tcW w:w="4605" w:type="dxa"/>
          </w:tcPr>
          <w:p w:rsidR="00DA2B52" w:rsidRPr="00963A7A" w:rsidRDefault="00DA2B52" w:rsidP="00627AA8">
            <w:pPr>
              <w:rPr>
                <w:rFonts w:cs="Verdana-Bold"/>
                <w:b/>
                <w:bCs/>
                <w:lang w:val="en-US" w:bidi="ar-SA"/>
              </w:rPr>
            </w:pPr>
            <w:r w:rsidRPr="00963A7A">
              <w:rPr>
                <w:lang w:val="en-US" w:bidi="ar-SA"/>
              </w:rPr>
              <w:t xml:space="preserve">4 In the status bar, click </w:t>
            </w:r>
            <w:r w:rsidRPr="00963A7A">
              <w:rPr>
                <w:rFonts w:cs="Verdana-Bold"/>
                <w:b/>
                <w:bCs/>
                <w:lang w:val="en-US" w:bidi="ar-SA"/>
              </w:rPr>
              <w:t xml:space="preserve">100% </w:t>
            </w:r>
          </w:p>
        </w:tc>
        <w:tc>
          <w:tcPr>
            <w:tcW w:w="4606" w:type="dxa"/>
          </w:tcPr>
          <w:p w:rsidR="00DA2B52" w:rsidRPr="00963A7A" w:rsidRDefault="00DA2B52" w:rsidP="00627AA8">
            <w:pPr>
              <w:rPr>
                <w:lang w:val="en-US" w:bidi="ar-SA"/>
              </w:rPr>
            </w:pPr>
            <w:r w:rsidRPr="00963A7A">
              <w:rPr>
                <w:lang w:val="en-US" w:bidi="ar-SA"/>
              </w:rPr>
              <w:t xml:space="preserve">To open the Zoom dialog box again. (The </w:t>
            </w:r>
            <w:proofErr w:type="spellStart"/>
            <w:r w:rsidRPr="00963A7A">
              <w:rPr>
                <w:lang w:val="en-US" w:bidi="ar-SA"/>
              </w:rPr>
              <w:t>statusbar</w:t>
            </w:r>
            <w:proofErr w:type="spellEnd"/>
            <w:r w:rsidRPr="00963A7A">
              <w:rPr>
                <w:lang w:val="en-US" w:bidi="ar-SA"/>
              </w:rPr>
              <w:t xml:space="preserve"> displays the current zoom level.)</w:t>
            </w:r>
          </w:p>
        </w:tc>
      </w:tr>
      <w:tr w:rsidR="00DA2B52" w:rsidRPr="00963A7A" w:rsidTr="00DA2B52">
        <w:tc>
          <w:tcPr>
            <w:tcW w:w="4605" w:type="dxa"/>
          </w:tcPr>
          <w:p w:rsidR="00DA2B52" w:rsidRPr="00963A7A" w:rsidRDefault="00DA2B52" w:rsidP="00627AA8">
            <w:pPr>
              <w:rPr>
                <w:rFonts w:cs="Verdana-Bold"/>
                <w:b/>
                <w:bCs/>
                <w:lang w:val="en-US" w:bidi="ar-SA"/>
              </w:rPr>
            </w:pPr>
            <w:r w:rsidRPr="00963A7A">
              <w:rPr>
                <w:lang w:val="en-US" w:bidi="ar-SA"/>
              </w:rPr>
              <w:t xml:space="preserve">Select </w:t>
            </w:r>
            <w:r w:rsidRPr="00963A7A">
              <w:rPr>
                <w:rFonts w:cs="Verdana-Bold"/>
                <w:b/>
                <w:bCs/>
                <w:lang w:val="en-US" w:bidi="ar-SA"/>
              </w:rPr>
              <w:t xml:space="preserve">Percentage </w:t>
            </w:r>
          </w:p>
        </w:tc>
        <w:tc>
          <w:tcPr>
            <w:tcW w:w="4606" w:type="dxa"/>
          </w:tcPr>
          <w:p w:rsidR="00DA2B52" w:rsidRPr="00963A7A" w:rsidRDefault="00DA2B52" w:rsidP="00627AA8">
            <w:pPr>
              <w:rPr>
                <w:lang w:val="en-US" w:bidi="ar-SA"/>
              </w:rPr>
            </w:pPr>
            <w:r w:rsidRPr="00963A7A">
              <w:rPr>
                <w:lang w:val="en-US" w:bidi="ar-SA"/>
              </w:rPr>
              <w:t>You’ll specify a magnification value that is not a default option in the list.</w:t>
            </w:r>
          </w:p>
        </w:tc>
      </w:tr>
      <w:tr w:rsidR="00DA2B52" w:rsidRPr="00963A7A" w:rsidTr="00DA2B52">
        <w:tc>
          <w:tcPr>
            <w:tcW w:w="4605" w:type="dxa"/>
          </w:tcPr>
          <w:p w:rsidR="00DA2B52" w:rsidRPr="00963A7A" w:rsidRDefault="00DA2B52" w:rsidP="00627AA8">
            <w:pPr>
              <w:rPr>
                <w:lang w:val="en-US" w:bidi="ar-SA"/>
              </w:rPr>
            </w:pPr>
            <w:r w:rsidRPr="00963A7A">
              <w:rPr>
                <w:lang w:val="en-US" w:bidi="ar-SA"/>
              </w:rPr>
              <w:t xml:space="preserve">Type </w:t>
            </w:r>
            <w:r w:rsidRPr="00963A7A">
              <w:rPr>
                <w:rFonts w:cs="Verdana-Bold"/>
                <w:b/>
                <w:bCs/>
                <w:lang w:val="en-US" w:bidi="ar-SA"/>
              </w:rPr>
              <w:t xml:space="preserve">67 </w:t>
            </w:r>
            <w:r w:rsidRPr="00963A7A">
              <w:rPr>
                <w:lang w:val="en-US" w:bidi="ar-SA"/>
              </w:rPr>
              <w:t xml:space="preserve">and press Enter </w:t>
            </w:r>
          </w:p>
        </w:tc>
        <w:tc>
          <w:tcPr>
            <w:tcW w:w="4606" w:type="dxa"/>
          </w:tcPr>
          <w:p w:rsidR="00DA2B52" w:rsidRPr="00963A7A" w:rsidRDefault="00DA2B52" w:rsidP="00627AA8">
            <w:pPr>
              <w:rPr>
                <w:lang w:val="en-US" w:bidi="ar-SA"/>
              </w:rPr>
            </w:pPr>
            <w:r w:rsidRPr="00963A7A">
              <w:rPr>
                <w:rFonts w:ascii="CourseKeysII" w:hAnsi="CourseKeysII" w:cs="CourseKeysII"/>
                <w:lang w:val="en-US" w:bidi="ar-SA"/>
              </w:rPr>
              <w:t xml:space="preserve"> </w:t>
            </w:r>
            <w:r w:rsidRPr="00963A7A">
              <w:rPr>
                <w:lang w:val="en-US" w:bidi="ar-SA"/>
              </w:rPr>
              <w:t>To set the zoom level to 67%.</w:t>
            </w:r>
          </w:p>
        </w:tc>
      </w:tr>
      <w:tr w:rsidR="00DA2B52" w:rsidRPr="00963A7A" w:rsidTr="00DA2B52">
        <w:tc>
          <w:tcPr>
            <w:tcW w:w="4605" w:type="dxa"/>
          </w:tcPr>
          <w:p w:rsidR="00DA2B52" w:rsidRPr="00963A7A" w:rsidRDefault="00DA2B52" w:rsidP="00627AA8">
            <w:pPr>
              <w:rPr>
                <w:rFonts w:cs="CourseKeysII"/>
                <w:lang w:val="en-US" w:bidi="ar-SA"/>
              </w:rPr>
            </w:pPr>
            <w:r w:rsidRPr="00963A7A">
              <w:rPr>
                <w:lang w:val="en-US" w:bidi="ar-SA"/>
              </w:rPr>
              <w:t xml:space="preserve">5 Press and hold </w:t>
            </w:r>
            <w:r w:rsidRPr="00963A7A">
              <w:rPr>
                <w:rFonts w:cs="CourseKeysII"/>
                <w:lang w:val="en-US" w:bidi="ar-SA"/>
              </w:rPr>
              <w:t xml:space="preserve">Ctrl + Shift </w:t>
            </w:r>
          </w:p>
        </w:tc>
        <w:tc>
          <w:tcPr>
            <w:tcW w:w="4606" w:type="dxa"/>
          </w:tcPr>
          <w:p w:rsidR="00DA2B52" w:rsidRPr="00963A7A" w:rsidRDefault="00DA2B52" w:rsidP="00627AA8">
            <w:pPr>
              <w:rPr>
                <w:lang w:val="en-US" w:bidi="ar-SA"/>
              </w:rPr>
            </w:pPr>
            <w:r w:rsidRPr="00963A7A">
              <w:rPr>
                <w:rFonts w:ascii="CourseKeysII" w:hAnsi="CourseKeysII" w:cs="CourseKeysII"/>
                <w:lang w:val="en-US" w:bidi="ar-SA"/>
              </w:rPr>
              <w:t xml:space="preserve"> </w:t>
            </w:r>
            <w:r w:rsidRPr="00963A7A">
              <w:rPr>
                <w:lang w:val="en-US" w:bidi="ar-SA"/>
              </w:rPr>
              <w:t>The mouse pointer changes to a magnifying glass with a plus sign in the middle.</w:t>
            </w:r>
          </w:p>
        </w:tc>
      </w:tr>
      <w:tr w:rsidR="00DA2B52" w:rsidRPr="00963A7A" w:rsidTr="00DA2B52">
        <w:tc>
          <w:tcPr>
            <w:tcW w:w="4605" w:type="dxa"/>
          </w:tcPr>
          <w:p w:rsidR="00DA2B52" w:rsidRPr="00963A7A" w:rsidRDefault="00DA2B52" w:rsidP="00627AA8">
            <w:pPr>
              <w:rPr>
                <w:lang w:val="en-US" w:bidi="ar-SA"/>
              </w:rPr>
            </w:pPr>
            <w:r w:rsidRPr="00963A7A">
              <w:rPr>
                <w:lang w:val="en-US" w:bidi="ar-SA"/>
              </w:rPr>
              <w:lastRenderedPageBreak/>
              <w:t>Click the yellow diamond shape three times</w:t>
            </w:r>
          </w:p>
        </w:tc>
        <w:tc>
          <w:tcPr>
            <w:tcW w:w="4606" w:type="dxa"/>
          </w:tcPr>
          <w:p w:rsidR="00DA2B52" w:rsidRPr="00963A7A" w:rsidRDefault="00DA2B52" w:rsidP="00627AA8">
            <w:pPr>
              <w:rPr>
                <w:lang w:val="en-US" w:bidi="ar-SA"/>
              </w:rPr>
            </w:pPr>
            <w:r w:rsidRPr="00963A7A">
              <w:rPr>
                <w:lang w:val="en-US" w:bidi="ar-SA"/>
              </w:rPr>
              <w:t xml:space="preserve"> </w:t>
            </w:r>
            <w:r w:rsidRPr="00963A7A">
              <w:rPr>
                <w:noProof/>
                <w:lang w:eastAsia="fr-BE" w:bidi="ar-SA"/>
              </w:rPr>
              <w:drawing>
                <wp:inline distT="0" distB="0" distL="0" distR="0" wp14:anchorId="098C43C7" wp14:editId="6510E695">
                  <wp:extent cx="1359535" cy="1017905"/>
                  <wp:effectExtent l="0" t="0" r="0" b="0"/>
                  <wp:docPr id="714" name="pic"/>
                  <wp:cNvGraphicFramePr/>
                  <a:graphic xmlns:a="http://schemas.openxmlformats.org/drawingml/2006/main">
                    <a:graphicData uri="http://schemas.openxmlformats.org/drawingml/2006/picture">
                      <pic:pic xmlns:pic="http://schemas.openxmlformats.org/drawingml/2006/picture">
                        <pic:nvPicPr>
                          <pic:cNvPr id="14" name="test1"/>
                          <pic:cNvPicPr preferRelativeResize="0"/>
                        </pic:nvPicPr>
                        <pic:blipFill>
                          <a:blip r:embed="rId17"/>
                          <a:stretch>
                            <a:fillRect/>
                          </a:stretch>
                        </pic:blipFill>
                        <pic:spPr>
                          <a:xfrm>
                            <a:off x="0" y="0"/>
                            <a:ext cx="1359535" cy="1017905"/>
                          </a:xfrm>
                          <a:prstGeom prst="rect">
                            <a:avLst/>
                          </a:prstGeom>
                        </pic:spPr>
                      </pic:pic>
                    </a:graphicData>
                  </a:graphic>
                </wp:inline>
              </w:drawing>
            </w:r>
          </w:p>
          <w:p w:rsidR="00A01AAE" w:rsidRPr="00963A7A" w:rsidRDefault="00A01AAE" w:rsidP="00627AA8">
            <w:pPr>
              <w:rPr>
                <w:lang w:val="en-US" w:bidi="ar-SA"/>
              </w:rPr>
            </w:pPr>
            <w:r w:rsidRPr="00963A7A">
              <w:rPr>
                <w:lang w:val="en-US" w:bidi="ar-SA"/>
              </w:rPr>
              <w:t xml:space="preserve">(While continuing to hold </w:t>
            </w:r>
            <w:proofErr w:type="spellStart"/>
            <w:r w:rsidRPr="00963A7A">
              <w:rPr>
                <w:lang w:val="en-US" w:bidi="ar-SA"/>
              </w:rPr>
              <w:t>Ctrl+Shift</w:t>
            </w:r>
            <w:proofErr w:type="spellEnd"/>
            <w:r w:rsidRPr="00963A7A">
              <w:rPr>
                <w:lang w:val="en-US" w:bidi="ar-SA"/>
              </w:rPr>
              <w:t>.) To zoom in on the diamond shape.</w:t>
            </w:r>
          </w:p>
        </w:tc>
      </w:tr>
      <w:tr w:rsidR="00DA2B52" w:rsidRPr="00963A7A" w:rsidTr="00DA2B52">
        <w:tc>
          <w:tcPr>
            <w:tcW w:w="4605" w:type="dxa"/>
          </w:tcPr>
          <w:p w:rsidR="00DA2B52" w:rsidRPr="00963A7A" w:rsidRDefault="00DA2B52" w:rsidP="00627AA8">
            <w:pPr>
              <w:rPr>
                <w:lang w:val="en-US" w:bidi="ar-SA"/>
              </w:rPr>
            </w:pPr>
            <w:r w:rsidRPr="00963A7A">
              <w:rPr>
                <w:lang w:val="en-US" w:bidi="ar-SA"/>
              </w:rPr>
              <w:t>What is the current zoom level?</w:t>
            </w:r>
          </w:p>
        </w:tc>
        <w:tc>
          <w:tcPr>
            <w:tcW w:w="4606" w:type="dxa"/>
          </w:tcPr>
          <w:p w:rsidR="00DA2B52" w:rsidRPr="00963A7A" w:rsidRDefault="00DA2B52" w:rsidP="00627AA8">
            <w:pPr>
              <w:rPr>
                <w:lang w:val="en-US" w:bidi="ar-SA"/>
              </w:rPr>
            </w:pPr>
          </w:p>
        </w:tc>
      </w:tr>
      <w:tr w:rsidR="00DA2B52" w:rsidRPr="00963A7A" w:rsidTr="00DA2B52">
        <w:tc>
          <w:tcPr>
            <w:tcW w:w="4605" w:type="dxa"/>
          </w:tcPr>
          <w:p w:rsidR="00DA2B52" w:rsidRPr="00963A7A" w:rsidRDefault="00DA2B52" w:rsidP="00627AA8">
            <w:pPr>
              <w:rPr>
                <w:rFonts w:cs="CourseKeysII"/>
                <w:lang w:val="en-US" w:bidi="ar-SA"/>
              </w:rPr>
            </w:pPr>
            <w:r w:rsidRPr="00963A7A">
              <w:rPr>
                <w:lang w:val="en-US" w:bidi="ar-SA"/>
              </w:rPr>
              <w:t xml:space="preserve">6 </w:t>
            </w:r>
            <w:r w:rsidR="00A05843" w:rsidRPr="00963A7A">
              <w:rPr>
                <w:lang w:val="en-US" w:bidi="ar-SA"/>
              </w:rPr>
              <w:t>$$</w:t>
            </w:r>
            <w:r w:rsidRPr="00963A7A">
              <w:rPr>
                <w:lang w:val="en-US" w:bidi="ar-SA"/>
              </w:rPr>
              <w:t xml:space="preserve">Press and hold </w:t>
            </w:r>
            <w:r w:rsidRPr="00963A7A">
              <w:rPr>
                <w:rFonts w:cs="CourseKeysII"/>
                <w:lang w:val="en-US" w:bidi="ar-SA"/>
              </w:rPr>
              <w:t xml:space="preserve">Control </w:t>
            </w:r>
            <w:r w:rsidRPr="00963A7A">
              <w:rPr>
                <w:lang w:val="en-US" w:bidi="ar-SA"/>
              </w:rPr>
              <w:t xml:space="preserve">+ </w:t>
            </w:r>
            <w:r w:rsidRPr="00963A7A">
              <w:rPr>
                <w:rFonts w:cs="CourseKeysII"/>
                <w:lang w:val="en-US" w:bidi="ar-SA"/>
              </w:rPr>
              <w:t xml:space="preserve">shift </w:t>
            </w:r>
          </w:p>
        </w:tc>
        <w:tc>
          <w:tcPr>
            <w:tcW w:w="4606" w:type="dxa"/>
          </w:tcPr>
          <w:p w:rsidR="00DA2B52" w:rsidRPr="00963A7A" w:rsidRDefault="00DA2B52" w:rsidP="00627AA8">
            <w:pPr>
              <w:rPr>
                <w:rFonts w:ascii="CourseKeysII" w:hAnsi="CourseKeysII" w:cs="CourseKeysII"/>
                <w:lang w:val="en-US" w:bidi="ar-SA"/>
              </w:rPr>
            </w:pPr>
          </w:p>
        </w:tc>
      </w:tr>
      <w:tr w:rsidR="00DA2B52" w:rsidRPr="00963A7A" w:rsidTr="00DA2B52">
        <w:tc>
          <w:tcPr>
            <w:tcW w:w="4605" w:type="dxa"/>
          </w:tcPr>
          <w:p w:rsidR="00DA2B52" w:rsidRPr="00963A7A" w:rsidRDefault="00DA2B52" w:rsidP="00627AA8">
            <w:pPr>
              <w:rPr>
                <w:lang w:val="en-US" w:bidi="ar-SA"/>
              </w:rPr>
            </w:pPr>
            <w:r w:rsidRPr="00963A7A">
              <w:rPr>
                <w:highlight w:val="yellow"/>
                <w:lang w:val="en-US" w:bidi="ar-SA"/>
              </w:rPr>
              <w:t>Using the right mouse button,</w:t>
            </w:r>
            <w:r w:rsidR="00A01AAE" w:rsidRPr="00963A7A">
              <w:rPr>
                <w:highlight w:val="yellow"/>
                <w:lang w:val="en-US" w:bidi="ar-SA"/>
              </w:rPr>
              <w:t xml:space="preserve"> drag the pointer across the page</w:t>
            </w:r>
          </w:p>
        </w:tc>
        <w:tc>
          <w:tcPr>
            <w:tcW w:w="4606" w:type="dxa"/>
          </w:tcPr>
          <w:p w:rsidR="00DA2B52" w:rsidRPr="00963A7A" w:rsidRDefault="00A01AAE" w:rsidP="00627AA8">
            <w:pPr>
              <w:rPr>
                <w:lang w:val="en-US" w:bidi="ar-SA"/>
              </w:rPr>
            </w:pPr>
            <w:r w:rsidRPr="00963A7A">
              <w:rPr>
                <w:lang w:val="en-US" w:bidi="ar-SA"/>
              </w:rPr>
              <w:t xml:space="preserve">(While continuing to hold </w:t>
            </w:r>
            <w:proofErr w:type="spellStart"/>
            <w:r w:rsidRPr="00963A7A">
              <w:rPr>
                <w:lang w:val="en-US" w:bidi="ar-SA"/>
              </w:rPr>
              <w:t>Ctrl+Shift</w:t>
            </w:r>
            <w:proofErr w:type="spellEnd"/>
            <w:r w:rsidRPr="00963A7A">
              <w:rPr>
                <w:lang w:val="en-US" w:bidi="ar-SA"/>
              </w:rPr>
              <w:t xml:space="preserve"> and the right mouse button.) The pointer changes to a small hand and drags the page around the drawing area. You might prefer this method to using the horizontal and vertical scroll bars.</w:t>
            </w:r>
          </w:p>
        </w:tc>
      </w:tr>
      <w:tr w:rsidR="00A01AAE" w:rsidRPr="00963A7A" w:rsidTr="00627AA8">
        <w:trPr>
          <w:trHeight w:val="816"/>
        </w:trPr>
        <w:tc>
          <w:tcPr>
            <w:tcW w:w="4605" w:type="dxa"/>
          </w:tcPr>
          <w:p w:rsidR="00A01AAE" w:rsidRPr="00963A7A" w:rsidRDefault="00A01AAE" w:rsidP="00627AA8">
            <w:pPr>
              <w:rPr>
                <w:lang w:val="en-US"/>
              </w:rPr>
            </w:pPr>
            <w:r w:rsidRPr="00963A7A">
              <w:rPr>
                <w:lang w:val="en-US"/>
              </w:rPr>
              <w:t>7 Right-click an area of the page</w:t>
            </w:r>
          </w:p>
          <w:p w:rsidR="00A01AAE" w:rsidRPr="00963A7A" w:rsidRDefault="00A01AAE" w:rsidP="00627AA8">
            <w:pPr>
              <w:rPr>
                <w:lang w:val="en-US"/>
              </w:rPr>
            </w:pPr>
            <w:r w:rsidRPr="00963A7A">
              <w:rPr>
                <w:lang w:val="en-US"/>
              </w:rPr>
              <w:t>Release [CTRL) + [SHIFT)</w:t>
            </w:r>
          </w:p>
        </w:tc>
        <w:tc>
          <w:tcPr>
            <w:tcW w:w="4606" w:type="dxa"/>
          </w:tcPr>
          <w:p w:rsidR="00A01AAE" w:rsidRPr="00963A7A" w:rsidRDefault="00A01AAE" w:rsidP="00627AA8">
            <w:pPr>
              <w:rPr>
                <w:lang w:val="en-US"/>
              </w:rPr>
            </w:pPr>
            <w:r w:rsidRPr="00963A7A">
              <w:rPr>
                <w:lang w:val="en-US"/>
              </w:rPr>
              <w:t xml:space="preserve">(While continuing to hold </w:t>
            </w:r>
            <w:proofErr w:type="spellStart"/>
            <w:r w:rsidRPr="00963A7A">
              <w:rPr>
                <w:lang w:val="en-US"/>
              </w:rPr>
              <w:t>Ctrl+Shift</w:t>
            </w:r>
            <w:proofErr w:type="spellEnd"/>
            <w:r w:rsidRPr="00963A7A">
              <w:rPr>
                <w:lang w:val="en-US"/>
              </w:rPr>
              <w:t>.) To zoom three times out.</w:t>
            </w:r>
          </w:p>
        </w:tc>
      </w:tr>
      <w:tr w:rsidR="00DA2B52" w:rsidRPr="00963A7A" w:rsidTr="00DA2B52">
        <w:tc>
          <w:tcPr>
            <w:tcW w:w="4605" w:type="dxa"/>
          </w:tcPr>
          <w:p w:rsidR="00DA2B52" w:rsidRPr="00963A7A" w:rsidRDefault="00DA2B52" w:rsidP="00627AA8">
            <w:pPr>
              <w:rPr>
                <w:lang w:val="en-US"/>
              </w:rPr>
            </w:pPr>
            <w:r w:rsidRPr="00963A7A">
              <w:rPr>
                <w:lang w:val="en-US"/>
              </w:rPr>
              <w:t>8 On the Status bar, click a few</w:t>
            </w:r>
            <w:r w:rsidRPr="00963A7A">
              <w:rPr>
                <w:lang w:val="en-US"/>
              </w:rPr>
              <w:tab/>
              <w:t xml:space="preserve"> times</w:t>
            </w:r>
          </w:p>
        </w:tc>
        <w:tc>
          <w:tcPr>
            <w:tcW w:w="4606" w:type="dxa"/>
          </w:tcPr>
          <w:p w:rsidR="00DA2B52" w:rsidRPr="00963A7A" w:rsidRDefault="00DA2B52" w:rsidP="00627AA8">
            <w:pPr>
              <w:rPr>
                <w:lang w:val="en-US"/>
              </w:rPr>
            </w:pPr>
            <w:r w:rsidRPr="00963A7A">
              <w:rPr>
                <w:lang w:val="en-US"/>
              </w:rPr>
              <w:t xml:space="preserve">To zoom out. </w:t>
            </w:r>
          </w:p>
        </w:tc>
      </w:tr>
      <w:tr w:rsidR="00DA2B52" w:rsidRPr="00963A7A" w:rsidTr="00DA2B52">
        <w:tc>
          <w:tcPr>
            <w:tcW w:w="4605" w:type="dxa"/>
          </w:tcPr>
          <w:p w:rsidR="00DA2B52" w:rsidRPr="00963A7A" w:rsidRDefault="00DA2B52" w:rsidP="00627AA8">
            <w:pPr>
              <w:rPr>
                <w:lang w:val="en-US"/>
              </w:rPr>
            </w:pPr>
            <w:r w:rsidRPr="00963A7A">
              <w:rPr>
                <w:lang w:val="en-US"/>
              </w:rPr>
              <w:t xml:space="preserve">9 Drag the slider to the right, as shown </w:t>
            </w:r>
          </w:p>
        </w:tc>
        <w:tc>
          <w:tcPr>
            <w:tcW w:w="4606" w:type="dxa"/>
          </w:tcPr>
          <w:p w:rsidR="00A01AAE" w:rsidRPr="00963A7A" w:rsidRDefault="00A01AAE" w:rsidP="00627AA8">
            <w:pPr>
              <w:rPr>
                <w:lang w:val="en-US"/>
              </w:rPr>
            </w:pPr>
            <w:r w:rsidRPr="00963A7A">
              <w:rPr>
                <w:noProof/>
                <w:lang w:eastAsia="fr-BE" w:bidi="ar-SA"/>
              </w:rPr>
              <w:drawing>
                <wp:inline distT="0" distB="0" distL="0" distR="0" wp14:anchorId="546AD24C" wp14:editId="2112843B">
                  <wp:extent cx="662997" cy="243861"/>
                  <wp:effectExtent l="0" t="0" r="3810" b="3810"/>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62997" cy="243861"/>
                          </a:xfrm>
                          <a:prstGeom prst="rect">
                            <a:avLst/>
                          </a:prstGeom>
                        </pic:spPr>
                      </pic:pic>
                    </a:graphicData>
                  </a:graphic>
                </wp:inline>
              </w:drawing>
            </w:r>
          </w:p>
          <w:p w:rsidR="00DA2B52" w:rsidRPr="00963A7A" w:rsidRDefault="00DA2B52" w:rsidP="00627AA8">
            <w:pPr>
              <w:rPr>
                <w:lang w:val="en-US"/>
              </w:rPr>
            </w:pPr>
            <w:r w:rsidRPr="00963A7A">
              <w:rPr>
                <w:lang w:val="en-US"/>
              </w:rPr>
              <w:t>To zoom in</w:t>
            </w:r>
          </w:p>
        </w:tc>
      </w:tr>
      <w:tr w:rsidR="00DA2B52" w:rsidRPr="00963A7A" w:rsidTr="00DA2B52">
        <w:tc>
          <w:tcPr>
            <w:tcW w:w="4605" w:type="dxa"/>
          </w:tcPr>
          <w:p w:rsidR="00DA2B52" w:rsidRPr="00963A7A" w:rsidRDefault="00DA2B52" w:rsidP="00627AA8">
            <w:pPr>
              <w:rPr>
                <w:lang w:val="en-US"/>
              </w:rPr>
            </w:pPr>
            <w:r w:rsidRPr="00963A7A">
              <w:rPr>
                <w:lang w:val="en-US"/>
              </w:rPr>
              <w:t>10 On the status bar, click</w:t>
            </w:r>
            <w:r w:rsidR="00A01AAE" w:rsidRPr="00963A7A">
              <w:rPr>
                <w:lang w:val="en-US" w:eastAsia="fr-BE" w:bidi="ar-SA"/>
              </w:rPr>
              <w:t xml:space="preserve"> </w:t>
            </w:r>
            <w:r w:rsidR="00A01AAE" w:rsidRPr="00963A7A">
              <w:rPr>
                <w:noProof/>
                <w:lang w:eastAsia="fr-BE" w:bidi="ar-SA"/>
              </w:rPr>
              <w:drawing>
                <wp:inline distT="0" distB="0" distL="0" distR="0" wp14:anchorId="5E677E02" wp14:editId="435A03DE">
                  <wp:extent cx="198137" cy="167655"/>
                  <wp:effectExtent l="0" t="0" r="0" b="381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98137" cy="167655"/>
                          </a:xfrm>
                          <a:prstGeom prst="rect">
                            <a:avLst/>
                          </a:prstGeom>
                        </pic:spPr>
                      </pic:pic>
                    </a:graphicData>
                  </a:graphic>
                </wp:inline>
              </w:drawing>
            </w:r>
          </w:p>
        </w:tc>
        <w:tc>
          <w:tcPr>
            <w:tcW w:w="4606" w:type="dxa"/>
          </w:tcPr>
          <w:p w:rsidR="00DA2B52" w:rsidRPr="00963A7A" w:rsidRDefault="00DA2B52" w:rsidP="00627AA8">
            <w:pPr>
              <w:rPr>
                <w:lang w:val="en-US"/>
              </w:rPr>
            </w:pPr>
            <w:r w:rsidRPr="00963A7A">
              <w:rPr>
                <w:lang w:val="en-US"/>
              </w:rPr>
              <w:t>(The Pan &amp; Zoom Window button.) The Pan &amp; Zoom window opens in the lower-right corner. A red rectangle shows the area currently visible in the Drawing window.</w:t>
            </w:r>
          </w:p>
        </w:tc>
      </w:tr>
      <w:tr w:rsidR="00DA2B52" w:rsidRPr="00963A7A" w:rsidTr="00DA2B52">
        <w:tc>
          <w:tcPr>
            <w:tcW w:w="4605" w:type="dxa"/>
          </w:tcPr>
          <w:p w:rsidR="00DA2B52" w:rsidRPr="00963A7A" w:rsidRDefault="00DA2B52" w:rsidP="00627AA8">
            <w:pPr>
              <w:rPr>
                <w:lang w:val="en-US"/>
              </w:rPr>
            </w:pPr>
            <w:r w:rsidRPr="00963A7A">
              <w:rPr>
                <w:lang w:val="en-US"/>
              </w:rPr>
              <w:t>From inside the red box, drag to another location in the thumbnail</w:t>
            </w:r>
          </w:p>
        </w:tc>
        <w:tc>
          <w:tcPr>
            <w:tcW w:w="4606" w:type="dxa"/>
          </w:tcPr>
          <w:p w:rsidR="00DA2B52" w:rsidRPr="00963A7A" w:rsidRDefault="00DA2B52" w:rsidP="00627AA8">
            <w:pPr>
              <w:rPr>
                <w:lang w:val="en-US"/>
              </w:rPr>
            </w:pPr>
            <w:r w:rsidRPr="00963A7A">
              <w:rPr>
                <w:lang w:val="en-US"/>
              </w:rPr>
              <w:t xml:space="preserve"> To pan to that region of the drawing.</w:t>
            </w:r>
          </w:p>
        </w:tc>
      </w:tr>
      <w:tr w:rsidR="00DA2B52" w:rsidRPr="00963A7A" w:rsidTr="00DA2B52">
        <w:tc>
          <w:tcPr>
            <w:tcW w:w="4605" w:type="dxa"/>
          </w:tcPr>
          <w:p w:rsidR="00DA2B52" w:rsidRPr="00963A7A" w:rsidRDefault="00115004" w:rsidP="00627AA8">
            <w:pPr>
              <w:rPr>
                <w:highlight w:val="yellow"/>
                <w:lang w:val="en-US"/>
              </w:rPr>
            </w:pPr>
            <w:r w:rsidRPr="00963A7A">
              <w:rPr>
                <w:highlight w:val="yellow"/>
                <w:lang w:val="en-US"/>
              </w:rPr>
              <w:t>$$</w:t>
            </w:r>
            <w:r w:rsidR="00DA2B52" w:rsidRPr="00963A7A">
              <w:rPr>
                <w:highlight w:val="yellow"/>
                <w:lang w:val="en-US"/>
              </w:rPr>
              <w:t>Click any shape in the thumbnail outside of the red box The red box moves to that location, bringing the shape into view in the Drawing window.</w:t>
            </w:r>
          </w:p>
        </w:tc>
        <w:tc>
          <w:tcPr>
            <w:tcW w:w="4606" w:type="dxa"/>
          </w:tcPr>
          <w:p w:rsidR="00DA2B52" w:rsidRPr="00963A7A" w:rsidRDefault="00DA2B52" w:rsidP="00627AA8">
            <w:pPr>
              <w:rPr>
                <w:lang w:val="en-US"/>
              </w:rPr>
            </w:pPr>
          </w:p>
        </w:tc>
      </w:tr>
      <w:tr w:rsidR="00DA2B52" w:rsidRPr="00963A7A" w:rsidTr="00DA2B52">
        <w:tc>
          <w:tcPr>
            <w:tcW w:w="4605" w:type="dxa"/>
          </w:tcPr>
          <w:p w:rsidR="00DA2B52" w:rsidRPr="00963A7A" w:rsidRDefault="00DA2B52" w:rsidP="00627AA8">
            <w:pPr>
              <w:rPr>
                <w:lang w:val="en-US"/>
              </w:rPr>
            </w:pPr>
            <w:r w:rsidRPr="00963A7A">
              <w:rPr>
                <w:lang w:val="en-US"/>
              </w:rPr>
              <w:t>11 Close the Pan &amp; Zoom window</w:t>
            </w:r>
          </w:p>
        </w:tc>
        <w:tc>
          <w:tcPr>
            <w:tcW w:w="4606" w:type="dxa"/>
          </w:tcPr>
          <w:p w:rsidR="00DA2B52" w:rsidRPr="00963A7A" w:rsidRDefault="00DA2B52" w:rsidP="00627AA8">
            <w:pPr>
              <w:rPr>
                <w:lang w:val="en-US"/>
              </w:rPr>
            </w:pPr>
            <w:r w:rsidRPr="00963A7A">
              <w:rPr>
                <w:lang w:val="en-US"/>
              </w:rPr>
              <w:t>Click the “X” in the lower-right corner.</w:t>
            </w:r>
          </w:p>
        </w:tc>
      </w:tr>
      <w:tr w:rsidR="00DA2B52" w:rsidRPr="00963A7A" w:rsidTr="00DA2B52">
        <w:tc>
          <w:tcPr>
            <w:tcW w:w="4605" w:type="dxa"/>
          </w:tcPr>
          <w:p w:rsidR="00DA2B52" w:rsidRPr="00963A7A" w:rsidRDefault="00DA2B52" w:rsidP="00627AA8">
            <w:pPr>
              <w:rPr>
                <w:lang w:val="en-US"/>
              </w:rPr>
            </w:pPr>
            <w:r w:rsidRPr="00963A7A">
              <w:rPr>
                <w:lang w:val="en-US"/>
              </w:rPr>
              <w:t>12 Click</w:t>
            </w:r>
            <w:r w:rsidR="00A01AAE" w:rsidRPr="00963A7A">
              <w:rPr>
                <w:lang w:val="en-US" w:eastAsia="fr-BE" w:bidi="ar-SA"/>
              </w:rPr>
              <w:t xml:space="preserve"> </w:t>
            </w:r>
            <w:r w:rsidR="00A01AAE" w:rsidRPr="00963A7A">
              <w:rPr>
                <w:noProof/>
                <w:lang w:eastAsia="fr-BE" w:bidi="ar-SA"/>
              </w:rPr>
              <w:drawing>
                <wp:inline distT="0" distB="0" distL="0" distR="0" wp14:anchorId="6F534020" wp14:editId="67CFFBB7">
                  <wp:extent cx="213379" cy="182896"/>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13379" cy="182896"/>
                          </a:xfrm>
                          <a:prstGeom prst="rect">
                            <a:avLst/>
                          </a:prstGeom>
                        </pic:spPr>
                      </pic:pic>
                    </a:graphicData>
                  </a:graphic>
                </wp:inline>
              </w:drawing>
            </w:r>
          </w:p>
        </w:tc>
        <w:tc>
          <w:tcPr>
            <w:tcW w:w="4606" w:type="dxa"/>
          </w:tcPr>
          <w:p w:rsidR="00DA2B52" w:rsidRPr="00963A7A" w:rsidRDefault="00DA2B52" w:rsidP="00627AA8">
            <w:pPr>
              <w:rPr>
                <w:lang w:val="en-US"/>
              </w:rPr>
            </w:pPr>
            <w:r w:rsidRPr="00963A7A">
              <w:rPr>
                <w:lang w:val="en-US"/>
              </w:rPr>
              <w:t>(To the right of the Zoom slider.) To fit the page into the current window size.</w:t>
            </w:r>
          </w:p>
        </w:tc>
      </w:tr>
    </w:tbl>
    <w:p w:rsidR="00800A1F" w:rsidRPr="00963A7A" w:rsidRDefault="00800A1F" w:rsidP="00800A1F">
      <w:pPr>
        <w:rPr>
          <w:lang w:val="en-US"/>
        </w:rPr>
      </w:pPr>
    </w:p>
    <w:p w:rsidR="0061341B" w:rsidRPr="00963A7A" w:rsidRDefault="0061341B" w:rsidP="00A01AAE">
      <w:pPr>
        <w:pStyle w:val="Titre3"/>
        <w:rPr>
          <w:rFonts w:eastAsia="Arial"/>
          <w:lang w:val="en-US"/>
        </w:rPr>
      </w:pPr>
      <w:bookmarkStart w:id="20" w:name="_Toc342409998"/>
      <w:r w:rsidRPr="00963A7A">
        <w:rPr>
          <w:noProof/>
          <w:lang w:eastAsia="fr-BE" w:bidi="ar-SA"/>
        </w:rPr>
        <mc:AlternateContent>
          <mc:Choice Requires="wps">
            <w:drawing>
              <wp:anchor distT="0" distB="0" distL="0" distR="0" simplePos="0" relativeHeight="251627008" behindDoc="1" locked="0" layoutInCell="1" allowOverlap="1" wp14:anchorId="30F8917E" wp14:editId="4AF26BD6">
                <wp:simplePos x="0" y="0"/>
                <wp:positionH relativeFrom="page">
                  <wp:posOffset>1067435</wp:posOffset>
                </wp:positionH>
                <wp:positionV relativeFrom="page">
                  <wp:posOffset>343535</wp:posOffset>
                </wp:positionV>
                <wp:extent cx="6384925" cy="298450"/>
                <wp:effectExtent l="0" t="0" r="0" b="0"/>
                <wp:wrapSquare wrapText="bothSides"/>
                <wp:docPr id="72"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61341B">
                            <w:pPr>
                              <w:tabs>
                                <w:tab w:val="left" w:pos="9216"/>
                              </w:tabs>
                              <w:spacing w:before="103" w:after="80" w:line="284" w:lineRule="exact"/>
                              <w:ind w:left="7704"/>
                              <w:textAlignment w:val="baseline"/>
                              <w:rPr>
                                <w:rFonts w:ascii="Arial Narrow" w:eastAsia="Arial Narrow" w:hAnsi="Arial Narrow"/>
                                <w:color w:val="000000"/>
                                <w:sz w:val="23"/>
                                <w:lang w:val="fr-FR"/>
                              </w:rPr>
                            </w:pPr>
                            <w:proofErr w:type="spellStart"/>
                            <w:r>
                              <w:rPr>
                                <w:rFonts w:ascii="Arial Narrow" w:eastAsia="Arial Narrow" w:hAnsi="Arial Narrow"/>
                                <w:color w:val="000000"/>
                                <w:sz w:val="23"/>
                                <w:lang w:val="fr-FR"/>
                              </w:rPr>
                              <w:t>Getting</w:t>
                            </w:r>
                            <w:proofErr w:type="spellEnd"/>
                            <w:r>
                              <w:rPr>
                                <w:rFonts w:ascii="Arial Narrow" w:eastAsia="Arial Narrow" w:hAnsi="Arial Narrow"/>
                                <w:color w:val="000000"/>
                                <w:sz w:val="23"/>
                                <w:lang w:val="fr-FR"/>
                              </w:rPr>
                              <w:t xml:space="preserve"> </w:t>
                            </w:r>
                            <w:proofErr w:type="spellStart"/>
                            <w:r>
                              <w:rPr>
                                <w:rFonts w:ascii="Arial Narrow" w:eastAsia="Arial Narrow" w:hAnsi="Arial Narrow"/>
                                <w:color w:val="000000"/>
                                <w:sz w:val="23"/>
                                <w:lang w:val="fr-FR"/>
                              </w:rPr>
                              <w:t>started</w:t>
                            </w:r>
                            <w:proofErr w:type="spellEnd"/>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F8917E" id="Text Box 72" o:spid="_x0000_s1050" type="#_x0000_t202" style="position:absolute;margin-left:84.05pt;margin-top:27.05pt;width:502.75pt;height:23.5pt;z-index:-2516894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" filled="f" stroked="f">
                <v:textbox inset="0,0,0,0">
                  <w:txbxContent>
                    <w:p w:rsidR="00F11C65" w:rsidRDefault="00F11C65" w:rsidP="0061341B">
                      <w:pPr>
                        <w:tabs>
                          <w:tab w:val="left" w:pos="9216"/>
                        </w:tabs>
                        <w:spacing w:before="103" w:after="80" w:line="284" w:lineRule="exact"/>
                        <w:ind w:left="7704"/>
                        <w:textAlignment w:val="baseline"/>
                        <w:rPr>
                          <w:rFonts w:ascii="Arial Narrow" w:eastAsia="Arial Narrow" w:hAnsi="Arial Narrow"/>
                          <w:color w:val="000000"/>
                          <w:sz w:val="23"/>
                          <w:lang w:val="fr-FR"/>
                        </w:rPr>
                      </w:pPr>
                      <w:proofErr w:type="spellStart"/>
                      <w:r>
                        <w:rPr>
                          <w:rFonts w:ascii="Arial Narrow" w:eastAsia="Arial Narrow" w:hAnsi="Arial Narrow"/>
                          <w:color w:val="000000"/>
                          <w:sz w:val="23"/>
                          <w:lang w:val="fr-FR"/>
                        </w:rPr>
                        <w:t>Getting</w:t>
                      </w:r>
                      <w:proofErr w:type="spellEnd"/>
                      <w:r>
                        <w:rPr>
                          <w:rFonts w:ascii="Arial Narrow" w:eastAsia="Arial Narrow" w:hAnsi="Arial Narrow"/>
                          <w:color w:val="000000"/>
                          <w:sz w:val="23"/>
                          <w:lang w:val="fr-FR"/>
                        </w:rPr>
                        <w:t xml:space="preserve"> </w:t>
                      </w:r>
                      <w:proofErr w:type="spellStart"/>
                      <w:r>
                        <w:rPr>
                          <w:rFonts w:ascii="Arial Narrow" w:eastAsia="Arial Narrow" w:hAnsi="Arial Narrow"/>
                          <w:color w:val="000000"/>
                          <w:sz w:val="23"/>
                          <w:lang w:val="fr-FR"/>
                        </w:rPr>
                        <w:t>started</w:t>
                      </w:r>
                      <w:proofErr w:type="spellEnd"/>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11</w:t>
                      </w:r>
                    </w:p>
                  </w:txbxContent>
                </v:textbox>
                <w10:wrap type="square" anchorx="page" anchory="page"/>
              </v:shape>
            </w:pict>
          </mc:Fallback>
        </mc:AlternateContent>
      </w:r>
      <w:r w:rsidRPr="00963A7A">
        <w:rPr>
          <w:rFonts w:eastAsia="Arial"/>
          <w:lang w:val="en-US"/>
        </w:rPr>
        <w:t>Page navigation</w:t>
      </w:r>
      <w:bookmarkEnd w:id="20"/>
    </w:p>
    <w:p w:rsidR="0061341B" w:rsidRPr="00963A7A" w:rsidRDefault="005F1BE0" w:rsidP="004A33E9">
      <w:pPr>
        <w:rPr>
          <w:lang w:val="en-US"/>
        </w:rPr>
      </w:pPr>
      <w:r w:rsidRPr="00963A7A">
        <w:rPr>
          <w:lang w:val="en-US"/>
        </w:rPr>
        <w:t>$$</w:t>
      </w:r>
      <w:r w:rsidR="00A01AAE" w:rsidRPr="00963A7A">
        <w:rPr>
          <w:lang w:val="en-US"/>
        </w:rPr>
        <w:t>D</w:t>
      </w:r>
      <w:r w:rsidR="0061341B" w:rsidRPr="00963A7A">
        <w:rPr>
          <w:lang w:val="en-US"/>
        </w:rPr>
        <w:t>rawings may contain more than one page. To navigate through a multi-page drawing,</w:t>
      </w:r>
      <w:r w:rsidR="004A33E9" w:rsidRPr="00963A7A">
        <w:rPr>
          <w:lang w:val="en-US"/>
        </w:rPr>
        <w:t xml:space="preserve"> </w:t>
      </w:r>
      <w:r w:rsidR="0061341B" w:rsidRPr="00963A7A">
        <w:rPr>
          <w:lang w:val="en-US"/>
        </w:rPr>
        <w:t xml:space="preserve">click the page tabs at the bottom of the Drawing window. You can also cycle through drawing pages by pressing </w:t>
      </w:r>
      <w:proofErr w:type="spellStart"/>
      <w:r w:rsidR="0061341B" w:rsidRPr="00963A7A">
        <w:rPr>
          <w:lang w:val="en-US"/>
        </w:rPr>
        <w:t>Ctrl+Page</w:t>
      </w:r>
      <w:proofErr w:type="spellEnd"/>
      <w:r w:rsidR="0061341B" w:rsidRPr="00963A7A">
        <w:rPr>
          <w:lang w:val="en-US"/>
        </w:rPr>
        <w:t xml:space="preserve"> Up and </w:t>
      </w:r>
      <w:proofErr w:type="spellStart"/>
      <w:r w:rsidR="0061341B" w:rsidRPr="00963A7A">
        <w:rPr>
          <w:lang w:val="en-US"/>
        </w:rPr>
        <w:t>Ctrl+Page</w:t>
      </w:r>
      <w:proofErr w:type="spellEnd"/>
      <w:r w:rsidR="0061341B" w:rsidRPr="00963A7A">
        <w:rPr>
          <w:lang w:val="en-US"/>
        </w:rPr>
        <w:t xml:space="preserve"> Down.</w:t>
      </w:r>
    </w:p>
    <w:p w:rsidR="0061341B" w:rsidRPr="00963A7A" w:rsidRDefault="0061341B" w:rsidP="004A33E9">
      <w:pPr>
        <w:rPr>
          <w:lang w:val="en-US"/>
        </w:rPr>
      </w:pPr>
      <w:r w:rsidRPr="00963A7A">
        <w:rPr>
          <w:lang w:val="en-US"/>
        </w:rPr>
        <w:t>If your file contains many pages, some of the page tabs might be hidden, and you’ll need to scroll to view them. You can navigate page tabs by using the controls on the left side, shown in Exhibit 1-5. Using these controls brings only page tabs into view, not actual drawing pages.</w:t>
      </w:r>
    </w:p>
    <w:p w:rsidR="0061341B" w:rsidRPr="00963A7A" w:rsidRDefault="0061341B" w:rsidP="004A33E9">
      <w:pPr>
        <w:rPr>
          <w:lang w:val="en-US"/>
        </w:rPr>
      </w:pPr>
      <w:r w:rsidRPr="00963A7A">
        <w:rPr>
          <w:lang w:val="en-US"/>
        </w:rPr>
        <w:t>Page tab</w:t>
      </w:r>
      <w:r w:rsidRPr="00963A7A">
        <w:rPr>
          <w:lang w:val="en-US"/>
        </w:rPr>
        <w:tab/>
        <w:t>Page tabs</w:t>
      </w:r>
    </w:p>
    <w:p w:rsidR="004A33E9" w:rsidRPr="00963A7A" w:rsidRDefault="004A33E9" w:rsidP="004A33E9">
      <w:pPr>
        <w:rPr>
          <w:lang w:val="en-US"/>
        </w:rPr>
      </w:pPr>
      <w:r w:rsidRPr="00963A7A">
        <w:rPr>
          <w:lang w:val="en-US"/>
        </w:rPr>
        <w:t>controls</w:t>
      </w:r>
    </w:p>
    <w:p w:rsidR="0061341B" w:rsidRPr="00963A7A" w:rsidRDefault="0061341B" w:rsidP="004A33E9">
      <w:pPr>
        <w:rPr>
          <w:lang w:val="en-US"/>
        </w:rPr>
      </w:pPr>
      <w:r w:rsidRPr="00963A7A">
        <w:rPr>
          <w:noProof/>
          <w:lang w:eastAsia="fr-BE" w:bidi="ar-SA"/>
        </w:rPr>
        <w:lastRenderedPageBreak/>
        <w:drawing>
          <wp:inline distT="0" distB="0" distL="0" distR="0" wp14:anchorId="511FBB25" wp14:editId="495B6271">
            <wp:extent cx="3408045" cy="1048385"/>
            <wp:effectExtent l="0" t="0" r="0" b="0"/>
            <wp:docPr id="27" name="pic"/>
            <wp:cNvGraphicFramePr/>
            <a:graphic xmlns:a="http://schemas.openxmlformats.org/drawingml/2006/main">
              <a:graphicData uri="http://schemas.openxmlformats.org/drawingml/2006/picture">
                <pic:pic xmlns:pic="http://schemas.openxmlformats.org/drawingml/2006/picture">
                  <pic:nvPicPr>
                    <pic:cNvPr id="18" name="test1"/>
                    <pic:cNvPicPr preferRelativeResize="0"/>
                  </pic:nvPicPr>
                  <pic:blipFill>
                    <a:blip r:embed="rId21"/>
                    <a:stretch>
                      <a:fillRect/>
                    </a:stretch>
                  </pic:blipFill>
                  <pic:spPr>
                    <a:xfrm>
                      <a:off x="0" y="0"/>
                      <a:ext cx="3408045" cy="1048385"/>
                    </a:xfrm>
                    <a:prstGeom prst="rect">
                      <a:avLst/>
                    </a:prstGeom>
                  </pic:spPr>
                </pic:pic>
              </a:graphicData>
            </a:graphic>
          </wp:inline>
        </w:drawing>
      </w:r>
    </w:p>
    <w:p w:rsidR="004A33E9" w:rsidRPr="00963A7A" w:rsidRDefault="0061341B" w:rsidP="004A33E9">
      <w:pPr>
        <w:rPr>
          <w:lang w:val="en-US"/>
        </w:rPr>
      </w:pPr>
      <w:r w:rsidRPr="00963A7A">
        <w:rPr>
          <w:lang w:val="en-US"/>
        </w:rPr>
        <w:t xml:space="preserve">Exhibit 1-5: Page tabs and controls </w:t>
      </w:r>
    </w:p>
    <w:p w:rsidR="0061341B" w:rsidRPr="00963A7A" w:rsidRDefault="00147D01" w:rsidP="004A33E9">
      <w:pPr>
        <w:pStyle w:val="Titre4"/>
        <w:rPr>
          <w:lang w:val="en-US"/>
        </w:rPr>
      </w:pPr>
      <w:r w:rsidRPr="00963A7A">
        <w:rPr>
          <w:lang w:val="en-US"/>
        </w:rPr>
        <w:t>$$</w:t>
      </w:r>
      <w:r w:rsidR="0061341B" w:rsidRPr="00963A7A">
        <w:rPr>
          <w:highlight w:val="yellow"/>
          <w:lang w:val="en-US"/>
        </w:rPr>
        <w:t>Renaming pages</w:t>
      </w:r>
    </w:p>
    <w:p w:rsidR="0061341B" w:rsidRPr="00963A7A" w:rsidRDefault="0061341B" w:rsidP="004A33E9">
      <w:pPr>
        <w:rPr>
          <w:lang w:val="en-US"/>
        </w:rPr>
      </w:pPr>
      <w:r w:rsidRPr="00963A7A">
        <w:rPr>
          <w:lang w:val="en-US"/>
        </w:rPr>
        <w:t>By default, pages are numbered (Page-1, Page-2, Page-3, etc.), but you can rename them more descriptively. Renaming pages is useful if the drawing has many pages, because you can locate the exact chart or diagram you want based on the page title instead of cycling through to find the one you want.</w:t>
      </w:r>
    </w:p>
    <w:p w:rsidR="0061341B" w:rsidRPr="00963A7A" w:rsidRDefault="0061341B" w:rsidP="004A33E9">
      <w:pPr>
        <w:rPr>
          <w:lang w:val="en-US"/>
        </w:rPr>
      </w:pPr>
      <w:r w:rsidRPr="00963A7A">
        <w:rPr>
          <w:lang w:val="en-US"/>
        </w:rPr>
        <w:t>To rename a page, double-click the page tab, type the new name, and press Enter. Or, you can right-click the page tab, choose Rename from the menu, type the new name, and press Enter.</w:t>
      </w:r>
    </w:p>
    <w:p w:rsidR="0061341B" w:rsidRPr="00963A7A" w:rsidRDefault="0061341B" w:rsidP="00172CF4">
      <w:pPr>
        <w:pStyle w:val="Titre3"/>
        <w:rPr>
          <w:rFonts w:eastAsia="Arial"/>
          <w:lang w:val="en-US"/>
        </w:rPr>
      </w:pPr>
      <w:bookmarkStart w:id="21" w:name="_Toc342409999"/>
      <w:r w:rsidRPr="00963A7A">
        <w:rPr>
          <w:rFonts w:eastAsia="Arial"/>
          <w:lang w:val="en-US"/>
        </w:rPr>
        <w:t>Visio Help</w:t>
      </w:r>
      <w:bookmarkEnd w:id="21"/>
    </w:p>
    <w:p w:rsidR="0061341B" w:rsidRPr="00963A7A" w:rsidRDefault="0061341B" w:rsidP="00172CF4">
      <w:pPr>
        <w:rPr>
          <w:color w:val="000000"/>
          <w:lang w:val="en-US"/>
        </w:rPr>
      </w:pPr>
      <w:r w:rsidRPr="00963A7A">
        <w:rPr>
          <w:lang w:val="en-US"/>
        </w:rPr>
        <w:t>As you begin to work with Visio on your own, you’ll likely encounter windows or</w:t>
      </w:r>
      <w:r w:rsidR="004A33E9" w:rsidRPr="00963A7A">
        <w:rPr>
          <w:lang w:val="en-US"/>
        </w:rPr>
        <w:t xml:space="preserve"> </w:t>
      </w:r>
      <w:r w:rsidRPr="00963A7A">
        <w:rPr>
          <w:color w:val="000000"/>
          <w:lang w:val="en-US"/>
        </w:rPr>
        <w:t>stencil objects that you aren’t familiar with. Visio provides a comprehensive Help system to support you as you work. There are several ways you can get information about Visio components and techniques.</w:t>
      </w:r>
    </w:p>
    <w:p w:rsidR="0061341B" w:rsidRPr="00963A7A" w:rsidRDefault="0061341B" w:rsidP="00172CF4">
      <w:pPr>
        <w:pStyle w:val="Titre4"/>
        <w:rPr>
          <w:lang w:val="en-US"/>
        </w:rPr>
      </w:pPr>
      <w:r w:rsidRPr="00963A7A">
        <w:rPr>
          <w:lang w:val="en-US"/>
        </w:rPr>
        <w:t>The Help window</w:t>
      </w:r>
    </w:p>
    <w:p w:rsidR="0061341B" w:rsidRPr="00963A7A" w:rsidRDefault="0061341B" w:rsidP="00172CF4">
      <w:pPr>
        <w:rPr>
          <w:lang w:val="en-US"/>
        </w:rPr>
      </w:pPr>
      <w:r w:rsidRPr="00963A7A">
        <w:rPr>
          <w:lang w:val="en-US"/>
        </w:rPr>
        <w:t>The Visio Help window, shown in Exhibit 1-6, provides assistance and information on practically all Visio-related topics. You can use it to search for specific content by using keywords or by selecting from a list of topics in the table of contents.</w:t>
      </w:r>
    </w:p>
    <w:p w:rsidR="0061341B" w:rsidRPr="00963A7A" w:rsidRDefault="0061341B" w:rsidP="00172CF4">
      <w:pPr>
        <w:rPr>
          <w:lang w:val="en-US"/>
        </w:rPr>
      </w:pPr>
      <w:r w:rsidRPr="00963A7A">
        <w:rPr>
          <w:lang w:val="en-US"/>
        </w:rPr>
        <w:t>To open the Visio Help window, click the question-mark icon in the upper-right corner of the Visio window, or press F1. You can also open the Help window by clicking the “More...” links in the ScreenTips.</w:t>
      </w:r>
    </w:p>
    <w:p w:rsidR="0061341B" w:rsidRPr="00963A7A" w:rsidRDefault="0061341B" w:rsidP="00172CF4">
      <w:pPr>
        <w:rPr>
          <w:lang w:val="en-US"/>
        </w:rPr>
      </w:pPr>
      <w:r w:rsidRPr="00963A7A">
        <w:rPr>
          <w:noProof/>
          <w:lang w:eastAsia="fr-BE" w:bidi="ar-SA"/>
        </w:rPr>
        <w:lastRenderedPageBreak/>
        <w:drawing>
          <wp:inline distT="0" distB="0" distL="0" distR="0" wp14:anchorId="0C1050AD" wp14:editId="68F3A408">
            <wp:extent cx="4215765" cy="3666490"/>
            <wp:effectExtent l="0" t="0" r="0" b="0"/>
            <wp:docPr id="28" name="pic"/>
            <wp:cNvGraphicFramePr/>
            <a:graphic xmlns:a="http://schemas.openxmlformats.org/drawingml/2006/main">
              <a:graphicData uri="http://schemas.openxmlformats.org/drawingml/2006/picture">
                <pic:pic xmlns:pic="http://schemas.openxmlformats.org/drawingml/2006/picture">
                  <pic:nvPicPr>
                    <pic:cNvPr id="20" name="test1"/>
                    <pic:cNvPicPr preferRelativeResize="0"/>
                  </pic:nvPicPr>
                  <pic:blipFill>
                    <a:blip r:embed="rId22"/>
                    <a:stretch>
                      <a:fillRect/>
                    </a:stretch>
                  </pic:blipFill>
                  <pic:spPr>
                    <a:xfrm>
                      <a:off x="0" y="0"/>
                      <a:ext cx="4215765" cy="3666490"/>
                    </a:xfrm>
                    <a:prstGeom prst="rect">
                      <a:avLst/>
                    </a:prstGeom>
                  </pic:spPr>
                </pic:pic>
              </a:graphicData>
            </a:graphic>
          </wp:inline>
        </w:drawing>
      </w:r>
    </w:p>
    <w:p w:rsidR="0061341B" w:rsidRPr="00963A7A" w:rsidRDefault="0061341B" w:rsidP="00172CF4">
      <w:pPr>
        <w:rPr>
          <w:lang w:val="en-US"/>
        </w:rPr>
      </w:pPr>
      <w:r w:rsidRPr="00963A7A">
        <w:rPr>
          <w:lang w:val="en-US"/>
        </w:rPr>
        <w:t xml:space="preserve">Exhibit 1-6: The Visio Help window with an expanded table of contents </w:t>
      </w:r>
      <w:r w:rsidRPr="00963A7A">
        <w:rPr>
          <w:b/>
          <w:lang w:val="en-US"/>
        </w:rPr>
        <w:t>ScreenTips</w:t>
      </w:r>
    </w:p>
    <w:p w:rsidR="0061341B" w:rsidRPr="00963A7A" w:rsidRDefault="0061341B" w:rsidP="00172CF4">
      <w:pPr>
        <w:rPr>
          <w:lang w:val="en-US"/>
        </w:rPr>
      </w:pPr>
      <w:r w:rsidRPr="00963A7A">
        <w:rPr>
          <w:lang w:val="en-US"/>
        </w:rPr>
        <w:t>ScreenTips are another way you can get more information about components of the Visio environment. As shown in Exhibit 1-7, ScreenTips appear when you point to Ribbon tools or stencil shapes.</w:t>
      </w:r>
    </w:p>
    <w:p w:rsidR="0061341B" w:rsidRPr="00963A7A" w:rsidRDefault="0061341B" w:rsidP="00172CF4">
      <w:pPr>
        <w:rPr>
          <w:lang w:val="en-US"/>
        </w:rPr>
      </w:pPr>
      <w:r w:rsidRPr="00963A7A">
        <w:rPr>
          <w:noProof/>
          <w:lang w:eastAsia="fr-BE" w:bidi="ar-SA"/>
        </w:rPr>
        <w:drawing>
          <wp:inline distT="0" distB="0" distL="0" distR="0" wp14:anchorId="65E8C708" wp14:editId="2E286EF9">
            <wp:extent cx="1602740" cy="1426210"/>
            <wp:effectExtent l="0" t="0" r="0" b="0"/>
            <wp:docPr id="21" name="pic"/>
            <wp:cNvGraphicFramePr/>
            <a:graphic xmlns:a="http://schemas.openxmlformats.org/drawingml/2006/main">
              <a:graphicData uri="http://schemas.openxmlformats.org/drawingml/2006/picture">
                <pic:pic xmlns:pic="http://schemas.openxmlformats.org/drawingml/2006/picture">
                  <pic:nvPicPr>
                    <pic:cNvPr id="22" name="test1"/>
                    <pic:cNvPicPr preferRelativeResize="0"/>
                  </pic:nvPicPr>
                  <pic:blipFill>
                    <a:blip r:embed="rId23"/>
                    <a:stretch>
                      <a:fillRect/>
                    </a:stretch>
                  </pic:blipFill>
                  <pic:spPr>
                    <a:xfrm>
                      <a:off x="0" y="0"/>
                      <a:ext cx="1602740" cy="1426210"/>
                    </a:xfrm>
                    <a:prstGeom prst="rect">
                      <a:avLst/>
                    </a:prstGeom>
                  </pic:spPr>
                </pic:pic>
              </a:graphicData>
            </a:graphic>
          </wp:inline>
        </w:drawing>
      </w:r>
    </w:p>
    <w:p w:rsidR="0061341B" w:rsidRPr="00963A7A" w:rsidRDefault="0061341B" w:rsidP="00172CF4">
      <w:pPr>
        <w:rPr>
          <w:lang w:val="en-US"/>
        </w:rPr>
      </w:pPr>
      <w:r w:rsidRPr="00963A7A">
        <w:rPr>
          <w:noProof/>
          <w:lang w:eastAsia="fr-BE" w:bidi="ar-SA"/>
        </w:rPr>
        <mc:AlternateContent>
          <mc:Choice Requires="wps">
            <w:drawing>
              <wp:anchor distT="0" distB="0" distL="0" distR="0" simplePos="0" relativeHeight="251629056" behindDoc="1" locked="0" layoutInCell="1" allowOverlap="1" wp14:anchorId="603623F7" wp14:editId="180EAEF2">
                <wp:simplePos x="0" y="0"/>
                <wp:positionH relativeFrom="page">
                  <wp:posOffset>1067435</wp:posOffset>
                </wp:positionH>
                <wp:positionV relativeFrom="page">
                  <wp:posOffset>343535</wp:posOffset>
                </wp:positionV>
                <wp:extent cx="6384925" cy="298450"/>
                <wp:effectExtent l="0" t="0" r="0" b="0"/>
                <wp:wrapSquare wrapText="bothSides"/>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61341B">
                            <w:pPr>
                              <w:tabs>
                                <w:tab w:val="left" w:pos="9216"/>
                              </w:tabs>
                              <w:spacing w:before="103" w:after="81" w:line="283" w:lineRule="exact"/>
                              <w:ind w:left="7704"/>
                              <w:textAlignment w:val="baseline"/>
                              <w:rPr>
                                <w:rFonts w:ascii="Arial Narrow" w:eastAsia="Arial Narrow" w:hAnsi="Arial Narrow"/>
                                <w:color w:val="000000"/>
                                <w:spacing w:val="1"/>
                                <w:sz w:val="23"/>
                                <w:lang w:val="fr-FR"/>
                              </w:rPr>
                            </w:pPr>
                            <w:proofErr w:type="spellStart"/>
                            <w:r>
                              <w:rPr>
                                <w:rFonts w:ascii="Arial Narrow" w:eastAsia="Arial Narrow" w:hAnsi="Arial Narrow"/>
                                <w:color w:val="000000"/>
                                <w:spacing w:val="1"/>
                                <w:sz w:val="23"/>
                                <w:lang w:val="fr-FR"/>
                              </w:rPr>
                              <w:t>Getting</w:t>
                            </w:r>
                            <w:proofErr w:type="spellEnd"/>
                            <w:r>
                              <w:rPr>
                                <w:rFonts w:ascii="Arial Narrow" w:eastAsia="Arial Narrow" w:hAnsi="Arial Narrow"/>
                                <w:color w:val="000000"/>
                                <w:spacing w:val="1"/>
                                <w:sz w:val="23"/>
                                <w:lang w:val="fr-FR"/>
                              </w:rPr>
                              <w:t xml:space="preserve"> </w:t>
                            </w:r>
                            <w:proofErr w:type="spellStart"/>
                            <w:r>
                              <w:rPr>
                                <w:rFonts w:ascii="Arial Narrow" w:eastAsia="Arial Narrow" w:hAnsi="Arial Narrow"/>
                                <w:color w:val="000000"/>
                                <w:spacing w:val="1"/>
                                <w:sz w:val="23"/>
                                <w:lang w:val="fr-FR"/>
                              </w:rPr>
                              <w:t>started</w:t>
                            </w:r>
                            <w:proofErr w:type="spellEnd"/>
                            <w:r>
                              <w:rPr>
                                <w:rFonts w:ascii="Arial Narrow" w:eastAsia="Arial Narrow" w:hAnsi="Arial Narrow"/>
                                <w:color w:val="000000"/>
                                <w:spacing w:val="1"/>
                                <w:sz w:val="23"/>
                                <w:lang w:val="fr-FR"/>
                              </w:rPr>
                              <w:tab/>
                            </w:r>
                            <w:r>
                              <w:rPr>
                                <w:rFonts w:ascii="Arial" w:eastAsia="Arial" w:hAnsi="Arial"/>
                                <w:b/>
                                <w:color w:val="000000"/>
                                <w:spacing w:val="1"/>
                                <w:sz w:val="27"/>
                                <w:lang w:val="fr-FR"/>
                              </w:rPr>
                              <w:t>1</w:t>
                            </w:r>
                            <w:r>
                              <w:rPr>
                                <w:rFonts w:ascii="Arial Narrow" w:eastAsia="Arial Narrow" w:hAnsi="Arial Narrow"/>
                                <w:color w:val="000000"/>
                                <w:spacing w:val="1"/>
                                <w:sz w:val="23"/>
                                <w:lang w:val="fr-FR"/>
                              </w:rPr>
                              <w:t>–</w:t>
                            </w:r>
                            <w:r>
                              <w:rPr>
                                <w:rFonts w:ascii="Arial" w:eastAsia="Arial" w:hAnsi="Arial"/>
                                <w:b/>
                                <w:color w:val="000000"/>
                                <w:spacing w:val="1"/>
                                <w:sz w:val="27"/>
                                <w:lang w:val="fr-FR"/>
                              </w:rPr>
                              <w:t>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3623F7" id="Text Box 71" o:spid="_x0000_s1051" type="#_x0000_t202" style="position:absolute;left:0;text-align:left;margin-left:84.05pt;margin-top:27.05pt;width:502.75pt;height:23.5pt;z-index:-2516874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" filled="f" stroked="f">
                <v:textbox inset="0,0,0,0">
                  <w:txbxContent>
                    <w:p w:rsidR="00F11C65" w:rsidRDefault="00F11C65" w:rsidP="0061341B">
                      <w:pPr>
                        <w:tabs>
                          <w:tab w:val="left" w:pos="9216"/>
                        </w:tabs>
                        <w:spacing w:before="103" w:after="81" w:line="283" w:lineRule="exact"/>
                        <w:ind w:left="7704"/>
                        <w:textAlignment w:val="baseline"/>
                        <w:rPr>
                          <w:rFonts w:ascii="Arial Narrow" w:eastAsia="Arial Narrow" w:hAnsi="Arial Narrow"/>
                          <w:color w:val="000000"/>
                          <w:spacing w:val="1"/>
                          <w:sz w:val="23"/>
                          <w:lang w:val="fr-FR"/>
                        </w:rPr>
                      </w:pPr>
                      <w:proofErr w:type="spellStart"/>
                      <w:r>
                        <w:rPr>
                          <w:rFonts w:ascii="Arial Narrow" w:eastAsia="Arial Narrow" w:hAnsi="Arial Narrow"/>
                          <w:color w:val="000000"/>
                          <w:spacing w:val="1"/>
                          <w:sz w:val="23"/>
                          <w:lang w:val="fr-FR"/>
                        </w:rPr>
                        <w:t>Getting</w:t>
                      </w:r>
                      <w:proofErr w:type="spellEnd"/>
                      <w:r>
                        <w:rPr>
                          <w:rFonts w:ascii="Arial Narrow" w:eastAsia="Arial Narrow" w:hAnsi="Arial Narrow"/>
                          <w:color w:val="000000"/>
                          <w:spacing w:val="1"/>
                          <w:sz w:val="23"/>
                          <w:lang w:val="fr-FR"/>
                        </w:rPr>
                        <w:t xml:space="preserve"> </w:t>
                      </w:r>
                      <w:proofErr w:type="spellStart"/>
                      <w:r>
                        <w:rPr>
                          <w:rFonts w:ascii="Arial Narrow" w:eastAsia="Arial Narrow" w:hAnsi="Arial Narrow"/>
                          <w:color w:val="000000"/>
                          <w:spacing w:val="1"/>
                          <w:sz w:val="23"/>
                          <w:lang w:val="fr-FR"/>
                        </w:rPr>
                        <w:t>started</w:t>
                      </w:r>
                      <w:proofErr w:type="spellEnd"/>
                      <w:r>
                        <w:rPr>
                          <w:rFonts w:ascii="Arial Narrow" w:eastAsia="Arial Narrow" w:hAnsi="Arial Narrow"/>
                          <w:color w:val="000000"/>
                          <w:spacing w:val="1"/>
                          <w:sz w:val="23"/>
                          <w:lang w:val="fr-FR"/>
                        </w:rPr>
                        <w:tab/>
                      </w:r>
                      <w:r>
                        <w:rPr>
                          <w:rFonts w:ascii="Arial" w:eastAsia="Arial" w:hAnsi="Arial"/>
                          <w:b/>
                          <w:color w:val="000000"/>
                          <w:spacing w:val="1"/>
                          <w:sz w:val="27"/>
                          <w:lang w:val="fr-FR"/>
                        </w:rPr>
                        <w:t>1</w:t>
                      </w:r>
                      <w:r>
                        <w:rPr>
                          <w:rFonts w:ascii="Arial Narrow" w:eastAsia="Arial Narrow" w:hAnsi="Arial Narrow"/>
                          <w:color w:val="000000"/>
                          <w:spacing w:val="1"/>
                          <w:sz w:val="23"/>
                          <w:lang w:val="fr-FR"/>
                        </w:rPr>
                        <w:t>–</w:t>
                      </w:r>
                      <w:r>
                        <w:rPr>
                          <w:rFonts w:ascii="Arial" w:eastAsia="Arial" w:hAnsi="Arial"/>
                          <w:b/>
                          <w:color w:val="000000"/>
                          <w:spacing w:val="1"/>
                          <w:sz w:val="27"/>
                          <w:lang w:val="fr-FR"/>
                        </w:rPr>
                        <w:t>13</w:t>
                      </w:r>
                    </w:p>
                  </w:txbxContent>
                </v:textbox>
                <w10:wrap type="square" anchorx="page" anchory="page"/>
              </v:shape>
            </w:pict>
          </mc:Fallback>
        </mc:AlternateContent>
      </w:r>
      <w:r w:rsidRPr="00963A7A">
        <w:rPr>
          <w:lang w:val="en-US"/>
        </w:rPr>
        <w:t>Exhibit 1-7: An example of a ScreenTip</w:t>
      </w:r>
    </w:p>
    <w:p w:rsidR="0061341B" w:rsidRPr="00963A7A" w:rsidRDefault="0061341B" w:rsidP="005C5ECC">
      <w:pPr>
        <w:pStyle w:val="Titre2"/>
        <w:rPr>
          <w:rFonts w:eastAsia="Arial"/>
          <w:w w:val="125"/>
          <w:lang w:val="en-US"/>
        </w:rPr>
      </w:pPr>
      <w:bookmarkStart w:id="22" w:name="_Toc342410000"/>
      <w:r w:rsidRPr="00963A7A">
        <w:rPr>
          <w:rFonts w:eastAsia="Arial"/>
          <w:w w:val="125"/>
          <w:lang w:val="en-US"/>
        </w:rPr>
        <w:t>Topic B: Windows, stencils, and objects</w:t>
      </w:r>
      <w:bookmarkEnd w:id="22"/>
    </w:p>
    <w:p w:rsidR="0061341B" w:rsidRPr="00963A7A" w:rsidRDefault="0061341B" w:rsidP="005C5ECC">
      <w:pPr>
        <w:rPr>
          <w:lang w:val="en-US"/>
        </w:rPr>
      </w:pPr>
      <w:r w:rsidRPr="00963A7A">
        <w:rPr>
          <w:lang w:val="en-US"/>
        </w:rPr>
        <w:t>As you work on a diagram, you might want to change the default layout of the Shapes</w:t>
      </w:r>
      <w:r w:rsidR="005C5ECC" w:rsidRPr="00963A7A">
        <w:rPr>
          <w:lang w:val="en-US"/>
        </w:rPr>
        <w:t xml:space="preserve"> </w:t>
      </w:r>
      <w:r w:rsidRPr="00963A7A">
        <w:rPr>
          <w:lang w:val="en-US"/>
        </w:rPr>
        <w:t>window or individual stencils. You can customize many items of the workspace to suit your preferences.</w:t>
      </w:r>
    </w:p>
    <w:p w:rsidR="0061341B" w:rsidRPr="00963A7A" w:rsidRDefault="0061341B" w:rsidP="005C5ECC">
      <w:pPr>
        <w:pStyle w:val="Titre3"/>
        <w:rPr>
          <w:rFonts w:eastAsia="Arial"/>
          <w:lang w:val="en-US"/>
        </w:rPr>
      </w:pPr>
      <w:bookmarkStart w:id="23" w:name="_Toc342410001"/>
      <w:r w:rsidRPr="00963A7A">
        <w:rPr>
          <w:rFonts w:eastAsia="Arial"/>
          <w:lang w:val="en-US"/>
        </w:rPr>
        <w:t>Docked windows vs. anchored windows</w:t>
      </w:r>
      <w:bookmarkEnd w:id="23"/>
    </w:p>
    <w:p w:rsidR="0061341B" w:rsidRPr="00963A7A" w:rsidRDefault="0061341B" w:rsidP="005C5ECC">
      <w:pPr>
        <w:rPr>
          <w:lang w:val="en-US"/>
        </w:rPr>
      </w:pPr>
      <w:r w:rsidRPr="00963A7A">
        <w:rPr>
          <w:lang w:val="en-US"/>
        </w:rPr>
        <w:t xml:space="preserve">You can either dock windows or anchor them. A </w:t>
      </w:r>
      <w:r w:rsidRPr="00963A7A">
        <w:rPr>
          <w:i/>
          <w:lang w:val="en-US"/>
        </w:rPr>
        <w:t xml:space="preserve">docked </w:t>
      </w:r>
      <w:r w:rsidRPr="00963A7A">
        <w:rPr>
          <w:lang w:val="en-US"/>
        </w:rPr>
        <w:t>window is attached to the left or right side of the application window, and it stretches across the entire height of the screen, regardless of its content. The default position of the Shapes window is an example of a docked window.</w:t>
      </w:r>
    </w:p>
    <w:p w:rsidR="0061341B" w:rsidRPr="00963A7A" w:rsidRDefault="0061341B" w:rsidP="005C5ECC">
      <w:pPr>
        <w:rPr>
          <w:lang w:val="en-US"/>
        </w:rPr>
      </w:pPr>
      <w:r w:rsidRPr="00963A7A">
        <w:rPr>
          <w:lang w:val="en-US"/>
        </w:rPr>
        <w:t>To dock a window, drag it to the left or right side of the application window until it snaps into place.</w:t>
      </w:r>
    </w:p>
    <w:p w:rsidR="0061341B" w:rsidRPr="00963A7A" w:rsidRDefault="0061341B" w:rsidP="005C5ECC">
      <w:pPr>
        <w:rPr>
          <w:lang w:val="en-US"/>
        </w:rPr>
      </w:pPr>
      <w:r w:rsidRPr="00963A7A">
        <w:rPr>
          <w:lang w:val="en-US"/>
        </w:rPr>
        <w:lastRenderedPageBreak/>
        <w:t xml:space="preserve">An </w:t>
      </w:r>
      <w:r w:rsidRPr="00963A7A">
        <w:rPr>
          <w:i/>
          <w:lang w:val="en-US"/>
        </w:rPr>
        <w:t xml:space="preserve">anchored </w:t>
      </w:r>
      <w:r w:rsidRPr="00963A7A">
        <w:rPr>
          <w:lang w:val="en-US"/>
        </w:rPr>
        <w:t xml:space="preserve">window is attached to an edge of the Drawing window, and you can manually change its width and height. You can also temporarily hide or expand anchored windows by clicking the </w:t>
      </w:r>
      <w:proofErr w:type="spellStart"/>
      <w:r w:rsidRPr="00963A7A">
        <w:rPr>
          <w:lang w:val="en-US"/>
        </w:rPr>
        <w:t>AutoHide</w:t>
      </w:r>
      <w:proofErr w:type="spellEnd"/>
      <w:r w:rsidRPr="00963A7A">
        <w:rPr>
          <w:lang w:val="en-US"/>
        </w:rPr>
        <w:t xml:space="preserve"> button. With </w:t>
      </w:r>
      <w:proofErr w:type="spellStart"/>
      <w:r w:rsidRPr="00963A7A">
        <w:rPr>
          <w:lang w:val="en-US"/>
        </w:rPr>
        <w:t>AutoHide</w:t>
      </w:r>
      <w:proofErr w:type="spellEnd"/>
      <w:r w:rsidRPr="00963A7A">
        <w:rPr>
          <w:lang w:val="en-US"/>
        </w:rPr>
        <w:t xml:space="preserve"> activated, the window’s contents are shown only when you point to the window. When you point outside the window, it collapses automatically.</w:t>
      </w:r>
    </w:p>
    <w:p w:rsidR="0061341B" w:rsidRPr="00963A7A" w:rsidRDefault="0061341B" w:rsidP="005C5ECC">
      <w:pPr>
        <w:rPr>
          <w:lang w:val="en-US"/>
        </w:rPr>
      </w:pPr>
      <w:r w:rsidRPr="00963A7A">
        <w:rPr>
          <w:lang w:val="en-US"/>
        </w:rPr>
        <w:t>To anchor a window, slowly drag from its title bar toward an edge of the Drawing window until it snaps into place.</w:t>
      </w:r>
    </w:p>
    <w:p w:rsidR="0061341B" w:rsidRPr="00963A7A" w:rsidRDefault="0061341B" w:rsidP="005C5ECC">
      <w:pPr>
        <w:pStyle w:val="Titre3"/>
        <w:rPr>
          <w:lang w:val="en-US"/>
        </w:rPr>
      </w:pPr>
      <w:bookmarkStart w:id="24" w:name="_Toc342410002"/>
      <w:r w:rsidRPr="00963A7A">
        <w:rPr>
          <w:lang w:val="en-US"/>
        </w:rPr>
        <w:t>Floating windows</w:t>
      </w:r>
      <w:bookmarkEnd w:id="24"/>
      <w:r w:rsidR="00413895" w:rsidRPr="00963A7A">
        <w:rPr>
          <w:lang w:val="en-US"/>
        </w:rPr>
        <w:t xml:space="preserve"> </w:t>
      </w:r>
      <w:r w:rsidR="00413895" w:rsidRPr="00963A7A">
        <w:rPr>
          <w:highlight w:val="yellow"/>
          <w:lang w:val="en-US"/>
        </w:rPr>
        <w:t>$$(Try with shapes only)</w:t>
      </w:r>
    </w:p>
    <w:p w:rsidR="0061341B" w:rsidRPr="00963A7A" w:rsidRDefault="0061341B" w:rsidP="005C5ECC">
      <w:pPr>
        <w:rPr>
          <w:lang w:val="en-US"/>
        </w:rPr>
      </w:pPr>
      <w:r w:rsidRPr="00963A7A">
        <w:rPr>
          <w:lang w:val="en-US"/>
        </w:rPr>
        <w:t>A floating window is neither docked nor anchored, but floats independently wherever you want it on screen. For example, Exhibit 1-8 shows the Basic Shapes stencil as a floating window. You can manually resize a floating window by pointing to any of its four edges and then dragging.</w:t>
      </w:r>
    </w:p>
    <w:p w:rsidR="0061341B" w:rsidRPr="00963A7A" w:rsidRDefault="0061341B" w:rsidP="005C5ECC">
      <w:pPr>
        <w:rPr>
          <w:lang w:val="en-US"/>
        </w:rPr>
      </w:pPr>
      <w:r w:rsidRPr="00963A7A">
        <w:rPr>
          <w:noProof/>
          <w:lang w:eastAsia="fr-BE" w:bidi="ar-SA"/>
        </w:rPr>
        <w:drawing>
          <wp:inline distT="0" distB="0" distL="0" distR="0" wp14:anchorId="2402F9C8" wp14:editId="21352D7F">
            <wp:extent cx="2343785" cy="1847215"/>
            <wp:effectExtent l="0" t="0" r="0" b="0"/>
            <wp:docPr id="29" name="pic"/>
            <wp:cNvGraphicFramePr/>
            <a:graphic xmlns:a="http://schemas.openxmlformats.org/drawingml/2006/main">
              <a:graphicData uri="http://schemas.openxmlformats.org/drawingml/2006/picture">
                <pic:pic xmlns:pic="http://schemas.openxmlformats.org/drawingml/2006/picture">
                  <pic:nvPicPr>
                    <pic:cNvPr id="24" name="test1"/>
                    <pic:cNvPicPr preferRelativeResize="0"/>
                  </pic:nvPicPr>
                  <pic:blipFill>
                    <a:blip r:embed="rId24"/>
                    <a:stretch>
                      <a:fillRect/>
                    </a:stretch>
                  </pic:blipFill>
                  <pic:spPr>
                    <a:xfrm>
                      <a:off x="0" y="0"/>
                      <a:ext cx="2343785" cy="1847215"/>
                    </a:xfrm>
                    <a:prstGeom prst="rect">
                      <a:avLst/>
                    </a:prstGeom>
                  </pic:spPr>
                </pic:pic>
              </a:graphicData>
            </a:graphic>
          </wp:inline>
        </w:drawing>
      </w:r>
    </w:p>
    <w:p w:rsidR="0061341B" w:rsidRPr="00963A7A" w:rsidRDefault="0061341B" w:rsidP="005C5ECC">
      <w:pPr>
        <w:rPr>
          <w:lang w:val="en-US"/>
        </w:rPr>
      </w:pPr>
      <w:r w:rsidRPr="00963A7A">
        <w:rPr>
          <w:lang w:val="en-US"/>
        </w:rPr>
        <w:t>Exhibit 1-8: A floating stencil window</w:t>
      </w:r>
    </w:p>
    <w:p w:rsidR="0061341B" w:rsidRPr="00963A7A" w:rsidRDefault="0061341B" w:rsidP="005C5ECC">
      <w:pPr>
        <w:rPr>
          <w:lang w:val="en-US"/>
        </w:rPr>
      </w:pPr>
      <w:r w:rsidRPr="00963A7A">
        <w:rPr>
          <w:lang w:val="en-US"/>
        </w:rPr>
        <w:t>To float a docked or anchored window, drag its title bar toward the center of the Drawing window. You can also right-click the title bar and choose Float Window. After you have floated a window, you can drag it anywhere in the work area. However, if you drag too close to an edge of the work area, the window will automatically snap to that edge and will be either anchored or docked. You can prevent this by holding down the Ctrl key as you drag. To dock a floating window, right-click its title bar and choose Dock Window.</w:t>
      </w:r>
    </w:p>
    <w:p w:rsidR="0061341B" w:rsidRPr="00963A7A" w:rsidRDefault="0061341B" w:rsidP="00172CF4">
      <w:pPr>
        <w:pStyle w:val="Titre3"/>
        <w:rPr>
          <w:rFonts w:eastAsia="Arial"/>
          <w:lang w:val="en-US"/>
        </w:rPr>
      </w:pPr>
      <w:bookmarkStart w:id="25" w:name="_Toc342410003"/>
      <w:r w:rsidRPr="00963A7A">
        <w:rPr>
          <w:noProof/>
          <w:lang w:eastAsia="fr-BE" w:bidi="ar-SA"/>
        </w:rPr>
        <mc:AlternateContent>
          <mc:Choice Requires="wps">
            <w:drawing>
              <wp:anchor distT="0" distB="0" distL="0" distR="0" simplePos="0" relativeHeight="251631104" behindDoc="1" locked="0" layoutInCell="1" allowOverlap="1" wp14:anchorId="101F31B0" wp14:editId="17C1EA88">
                <wp:simplePos x="0" y="0"/>
                <wp:positionH relativeFrom="page">
                  <wp:posOffset>2355850</wp:posOffset>
                </wp:positionH>
                <wp:positionV relativeFrom="page">
                  <wp:posOffset>343535</wp:posOffset>
                </wp:positionV>
                <wp:extent cx="4959350" cy="298450"/>
                <wp:effectExtent l="0" t="0" r="0" b="0"/>
                <wp:wrapSquare wrapText="bothSides"/>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935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61341B">
                            <w:pPr>
                              <w:tabs>
                                <w:tab w:val="right" w:pos="7776"/>
                              </w:tabs>
                              <w:spacing w:before="103" w:after="82" w:line="282" w:lineRule="exact"/>
                              <w:ind w:left="5688"/>
                              <w:textAlignment w:val="baseline"/>
                              <w:rPr>
                                <w:rFonts w:ascii="Arial Narrow" w:eastAsia="Arial Narrow" w:hAnsi="Arial Narrow"/>
                                <w:color w:val="000000"/>
                                <w:sz w:val="23"/>
                                <w:lang w:val="fr-FR"/>
                              </w:rPr>
                            </w:pPr>
                            <w:proofErr w:type="spellStart"/>
                            <w:r>
                              <w:rPr>
                                <w:rFonts w:ascii="Arial Narrow" w:eastAsia="Arial Narrow" w:hAnsi="Arial Narrow"/>
                                <w:color w:val="000000"/>
                                <w:sz w:val="23"/>
                                <w:lang w:val="fr-FR"/>
                              </w:rPr>
                              <w:t>Getting</w:t>
                            </w:r>
                            <w:proofErr w:type="spellEnd"/>
                            <w:r>
                              <w:rPr>
                                <w:rFonts w:ascii="Arial Narrow" w:eastAsia="Arial Narrow" w:hAnsi="Arial Narrow"/>
                                <w:color w:val="000000"/>
                                <w:sz w:val="23"/>
                                <w:lang w:val="fr-FR"/>
                              </w:rPr>
                              <w:t xml:space="preserve"> </w:t>
                            </w:r>
                            <w:proofErr w:type="spellStart"/>
                            <w:r>
                              <w:rPr>
                                <w:rFonts w:ascii="Arial Narrow" w:eastAsia="Arial Narrow" w:hAnsi="Arial Narrow"/>
                                <w:color w:val="000000"/>
                                <w:sz w:val="23"/>
                                <w:lang w:val="fr-FR"/>
                              </w:rPr>
                              <w:t>started</w:t>
                            </w:r>
                            <w:proofErr w:type="spellEnd"/>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1F31B0" id="Text Box 63" o:spid="_x0000_s1052" type="#_x0000_t202" style="position:absolute;margin-left:185.5pt;margin-top:27.05pt;width:390.5pt;height:23.5pt;z-index:-2516853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" filled="f" stroked="f">
                <v:textbox inset="0,0,0,0">
                  <w:txbxContent>
                    <w:p w:rsidR="00F11C65" w:rsidRDefault="00F11C65" w:rsidP="0061341B">
                      <w:pPr>
                        <w:tabs>
                          <w:tab w:val="right" w:pos="7776"/>
                        </w:tabs>
                        <w:spacing w:before="103" w:after="82" w:line="282" w:lineRule="exact"/>
                        <w:ind w:left="5688"/>
                        <w:textAlignment w:val="baseline"/>
                        <w:rPr>
                          <w:rFonts w:ascii="Arial Narrow" w:eastAsia="Arial Narrow" w:hAnsi="Arial Narrow"/>
                          <w:color w:val="000000"/>
                          <w:sz w:val="23"/>
                          <w:lang w:val="fr-FR"/>
                        </w:rPr>
                      </w:pPr>
                      <w:proofErr w:type="spellStart"/>
                      <w:r>
                        <w:rPr>
                          <w:rFonts w:ascii="Arial Narrow" w:eastAsia="Arial Narrow" w:hAnsi="Arial Narrow"/>
                          <w:color w:val="000000"/>
                          <w:sz w:val="23"/>
                          <w:lang w:val="fr-FR"/>
                        </w:rPr>
                        <w:t>Getting</w:t>
                      </w:r>
                      <w:proofErr w:type="spellEnd"/>
                      <w:r>
                        <w:rPr>
                          <w:rFonts w:ascii="Arial Narrow" w:eastAsia="Arial Narrow" w:hAnsi="Arial Narrow"/>
                          <w:color w:val="000000"/>
                          <w:sz w:val="23"/>
                          <w:lang w:val="fr-FR"/>
                        </w:rPr>
                        <w:t xml:space="preserve"> </w:t>
                      </w:r>
                      <w:proofErr w:type="spellStart"/>
                      <w:r>
                        <w:rPr>
                          <w:rFonts w:ascii="Arial Narrow" w:eastAsia="Arial Narrow" w:hAnsi="Arial Narrow"/>
                          <w:color w:val="000000"/>
                          <w:sz w:val="23"/>
                          <w:lang w:val="fr-FR"/>
                        </w:rPr>
                        <w:t>started</w:t>
                      </w:r>
                      <w:proofErr w:type="spellEnd"/>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15</w:t>
                      </w:r>
                    </w:p>
                  </w:txbxContent>
                </v:textbox>
                <w10:wrap type="square" anchorx="page" anchory="page"/>
              </v:shape>
            </w:pict>
          </mc:Fallback>
        </mc:AlternateContent>
      </w:r>
      <w:r w:rsidRPr="00963A7A">
        <w:rPr>
          <w:rFonts w:eastAsia="Arial"/>
          <w:lang w:val="en-US"/>
        </w:rPr>
        <w:t>Working with stencils</w:t>
      </w:r>
      <w:bookmarkEnd w:id="25"/>
    </w:p>
    <w:p w:rsidR="005E620B" w:rsidRPr="00963A7A" w:rsidRDefault="005E620B" w:rsidP="005E620B">
      <w:pPr>
        <w:rPr>
          <w:lang w:val="en-US"/>
        </w:rPr>
      </w:pPr>
      <w:r w:rsidRPr="00963A7A">
        <w:rPr>
          <w:highlight w:val="yellow"/>
          <w:lang w:val="en-US"/>
        </w:rPr>
        <w:t>$$Show the stencils place and numbers of !</w:t>
      </w:r>
      <w:r w:rsidR="00646B9C" w:rsidRPr="00963A7A">
        <w:rPr>
          <w:lang w:val="en-US"/>
        </w:rPr>
        <w:t>(Find *.VSS)</w:t>
      </w:r>
      <w:r w:rsidR="00646B9C" w:rsidRPr="00963A7A">
        <w:rPr>
          <w:lang w:val="en-US" w:eastAsia="fr-BE" w:bidi="ar-SA"/>
        </w:rPr>
        <w:t xml:space="preserve"> </w:t>
      </w:r>
      <w:r w:rsidR="00646B9C" w:rsidRPr="00963A7A">
        <w:rPr>
          <w:noProof/>
          <w:lang w:eastAsia="fr-BE" w:bidi="ar-SA"/>
        </w:rPr>
        <w:drawing>
          <wp:inline distT="0" distB="0" distL="0" distR="0" wp14:anchorId="10442E85" wp14:editId="22B958FE">
            <wp:extent cx="1273810" cy="1163955"/>
            <wp:effectExtent l="0" t="0" r="0" b="0"/>
            <wp:docPr id="674" name="pic"/>
            <wp:cNvGraphicFramePr/>
            <a:graphic xmlns:a="http://schemas.openxmlformats.org/drawingml/2006/main">
              <a:graphicData uri="http://schemas.openxmlformats.org/drawingml/2006/picture">
                <pic:pic xmlns:pic="http://schemas.openxmlformats.org/drawingml/2006/picture">
                  <pic:nvPicPr>
                    <pic:cNvPr id="30" name="test1"/>
                    <pic:cNvPicPr preferRelativeResize="0"/>
                  </pic:nvPicPr>
                  <pic:blipFill>
                    <a:blip r:embed="rId25"/>
                    <a:stretch>
                      <a:fillRect/>
                    </a:stretch>
                  </pic:blipFill>
                  <pic:spPr>
                    <a:xfrm>
                      <a:off x="0" y="0"/>
                      <a:ext cx="1273810" cy="1163955"/>
                    </a:xfrm>
                    <a:prstGeom prst="rect">
                      <a:avLst/>
                    </a:prstGeom>
                  </pic:spPr>
                </pic:pic>
              </a:graphicData>
            </a:graphic>
          </wp:inline>
        </w:drawing>
      </w:r>
    </w:p>
    <w:p w:rsidR="00646B9C" w:rsidRPr="00963A7A" w:rsidRDefault="00646B9C" w:rsidP="005E620B">
      <w:pPr>
        <w:rPr>
          <w:highlight w:val="yellow"/>
          <w:lang w:val="en-US"/>
        </w:rPr>
      </w:pPr>
      <w:r w:rsidRPr="00963A7A">
        <w:rPr>
          <w:highlight w:val="yellow"/>
          <w:lang w:val="en-US"/>
        </w:rPr>
        <w:t>$$Close manually a stencil</w:t>
      </w:r>
    </w:p>
    <w:p w:rsidR="00646B9C" w:rsidRPr="00963A7A" w:rsidRDefault="00646B9C" w:rsidP="005E620B">
      <w:pPr>
        <w:rPr>
          <w:lang w:val="en-US"/>
        </w:rPr>
      </w:pPr>
      <w:r w:rsidRPr="00963A7A">
        <w:rPr>
          <w:highlight w:val="yellow"/>
          <w:lang w:val="en-US"/>
        </w:rPr>
        <w:t>$$Reopen-it manually</w:t>
      </w:r>
    </w:p>
    <w:p w:rsidR="009039A8" w:rsidRPr="00963A7A" w:rsidRDefault="009039A8" w:rsidP="005E620B">
      <w:pPr>
        <w:rPr>
          <w:lang w:val="en-US"/>
        </w:rPr>
      </w:pPr>
      <w:r w:rsidRPr="00963A7A">
        <w:rPr>
          <w:highlight w:val="yellow"/>
          <w:lang w:val="en-US"/>
        </w:rPr>
        <w:t>$$ Saving a document with personal stencil</w:t>
      </w:r>
    </w:p>
    <w:p w:rsidR="00646B9C" w:rsidRPr="00963A7A" w:rsidRDefault="00F11C65" w:rsidP="005E620B">
      <w:pPr>
        <w:rPr>
          <w:lang w:val="en-US"/>
        </w:rPr>
      </w:pPr>
      <w:hyperlink r:id="rId26" w:history="1">
        <w:r w:rsidR="00646B9C" w:rsidRPr="00963A7A">
          <w:rPr>
            <w:rStyle w:val="Lienhypertexte"/>
            <w:rFonts w:asciiTheme="majorHAnsi" w:hAnsiTheme="majorHAnsi"/>
            <w:lang w:val="en-US"/>
          </w:rPr>
          <w:t>C:\Program Files (x86)\Microsoft Office\Office14\Visio Content\1033</w:t>
        </w:r>
      </w:hyperlink>
      <w:r w:rsidR="00646B9C" w:rsidRPr="00963A7A">
        <w:rPr>
          <w:lang w:val="en-US"/>
        </w:rPr>
        <w:t xml:space="preserve"> </w:t>
      </w:r>
    </w:p>
    <w:p w:rsidR="0061341B" w:rsidRPr="00963A7A" w:rsidRDefault="006E3C1B" w:rsidP="00172CF4">
      <w:pPr>
        <w:rPr>
          <w:lang w:val="en-US"/>
        </w:rPr>
      </w:pPr>
      <w:r w:rsidRPr="00963A7A">
        <w:rPr>
          <w:lang w:val="en-US"/>
        </w:rPr>
        <w:lastRenderedPageBreak/>
        <w:t>$$</w:t>
      </w:r>
      <w:r w:rsidR="0061341B" w:rsidRPr="00963A7A">
        <w:rPr>
          <w:highlight w:val="yellow"/>
          <w:lang w:val="en-US"/>
        </w:rPr>
        <w:t>When you create a drawing based on a template, only the stencils associated with the template are shown by default. You can open new stencils by choosing them from the</w:t>
      </w:r>
      <w:r w:rsidR="0061341B" w:rsidRPr="00963A7A">
        <w:rPr>
          <w:lang w:val="en-US"/>
        </w:rPr>
        <w:t xml:space="preserve"> More Shapes menu. By default, open stencils are grouped together in the Shapes window, and only one set of stencil shapes is visible at a time. To switch stencils, click the title bar of the stencil you want to view. To close a stencil, right-click its title bar and choose Close.</w:t>
      </w:r>
    </w:p>
    <w:p w:rsidR="0061341B" w:rsidRPr="00963A7A" w:rsidRDefault="0061341B" w:rsidP="00172CF4">
      <w:pPr>
        <w:rPr>
          <w:lang w:val="en-US"/>
        </w:rPr>
      </w:pPr>
      <w:r w:rsidRPr="00963A7A">
        <w:rPr>
          <w:lang w:val="en-US"/>
        </w:rPr>
        <w:t>You can arrange stencil windows using the same techniques mentioned earlier, except there’s no Dock Window command. To dock a floating stencil, drag it onto the Shapes window.</w:t>
      </w:r>
    </w:p>
    <w:p w:rsidR="0061341B" w:rsidRPr="00963A7A" w:rsidRDefault="0061341B" w:rsidP="00172CF4">
      <w:pPr>
        <w:pStyle w:val="Titre3"/>
        <w:rPr>
          <w:lang w:val="en-US"/>
        </w:rPr>
      </w:pPr>
      <w:bookmarkStart w:id="26" w:name="_Toc342410004"/>
      <w:r w:rsidRPr="00963A7A">
        <w:rPr>
          <w:lang w:val="en-US"/>
        </w:rPr>
        <w:t>Changing the stencil display</w:t>
      </w:r>
      <w:bookmarkEnd w:id="26"/>
    </w:p>
    <w:p w:rsidR="0061341B" w:rsidRPr="00963A7A" w:rsidRDefault="006700E4" w:rsidP="00172CF4">
      <w:pPr>
        <w:rPr>
          <w:lang w:val="en-US"/>
        </w:rPr>
      </w:pPr>
      <w:r w:rsidRPr="00963A7A">
        <w:rPr>
          <w:highlight w:val="yellow"/>
          <w:lang w:val="en-US"/>
        </w:rPr>
        <w:t>$$</w:t>
      </w:r>
      <w:r w:rsidR="0061341B" w:rsidRPr="00963A7A">
        <w:rPr>
          <w:highlight w:val="yellow"/>
          <w:lang w:val="en-US"/>
        </w:rPr>
        <w:t>You can view additional information on individual stencil shapes by right-clicking a stencil’s title bar and choosing an option from the View submenu. The options are Icons and Names (the default option), Names Under Icons, Icons Only, Names Only, and Icons and Details</w:t>
      </w:r>
      <w:r w:rsidR="0061341B" w:rsidRPr="00963A7A">
        <w:rPr>
          <w:lang w:val="en-US"/>
        </w:rPr>
        <w:t>.</w:t>
      </w:r>
    </w:p>
    <w:p w:rsidR="0061341B" w:rsidRPr="00963A7A" w:rsidRDefault="005C5ECC" w:rsidP="00172CF4">
      <w:pPr>
        <w:pStyle w:val="Titre3"/>
        <w:rPr>
          <w:rFonts w:eastAsia="Arial"/>
          <w:lang w:val="en-US"/>
        </w:rPr>
      </w:pPr>
      <w:bookmarkStart w:id="27" w:name="_Toc342410005"/>
      <w:r w:rsidRPr="00963A7A">
        <w:rPr>
          <w:rFonts w:eastAsia="Arial"/>
          <w:lang w:val="en-US"/>
        </w:rPr>
        <w:t>E</w:t>
      </w:r>
      <w:r w:rsidR="0061341B" w:rsidRPr="00963A7A">
        <w:rPr>
          <w:rFonts w:eastAsia="Arial"/>
          <w:lang w:val="en-US"/>
        </w:rPr>
        <w:t>diting objects</w:t>
      </w:r>
      <w:bookmarkEnd w:id="27"/>
    </w:p>
    <w:p w:rsidR="0061341B" w:rsidRPr="00963A7A" w:rsidRDefault="0061341B" w:rsidP="00172CF4">
      <w:pPr>
        <w:rPr>
          <w:lang w:val="en-US"/>
        </w:rPr>
      </w:pPr>
      <w:r w:rsidRPr="00963A7A">
        <w:rPr>
          <w:lang w:val="en-US"/>
        </w:rPr>
        <w:t xml:space="preserve">In Visio, </w:t>
      </w:r>
      <w:r w:rsidRPr="00963A7A">
        <w:rPr>
          <w:i/>
          <w:lang w:val="en-US"/>
        </w:rPr>
        <w:t>object</w:t>
      </w:r>
      <w:r w:rsidRPr="00963A7A">
        <w:rPr>
          <w:lang w:val="en-US"/>
        </w:rPr>
        <w:t>s are shapes, connector lines, or any other items in a drawing. You need</w:t>
      </w:r>
      <w:r w:rsidR="00025317" w:rsidRPr="00963A7A">
        <w:rPr>
          <w:lang w:val="en-US"/>
        </w:rPr>
        <w:t xml:space="preserve"> </w:t>
      </w:r>
      <w:r w:rsidRPr="00963A7A">
        <w:rPr>
          <w:lang w:val="en-US"/>
        </w:rPr>
        <w:t>to select objects before you can change them. For example, after you select an object or group of objects, you can move or resize them.</w:t>
      </w:r>
    </w:p>
    <w:p w:rsidR="0061341B" w:rsidRPr="00963A7A" w:rsidRDefault="0061341B" w:rsidP="00172CF4">
      <w:pPr>
        <w:pStyle w:val="Titre4"/>
        <w:rPr>
          <w:lang w:val="en-US"/>
        </w:rPr>
      </w:pPr>
      <w:r w:rsidRPr="00963A7A">
        <w:rPr>
          <w:lang w:val="en-US"/>
        </w:rPr>
        <w:t>Selection methods</w:t>
      </w:r>
    </w:p>
    <w:p w:rsidR="0061341B" w:rsidRPr="00963A7A" w:rsidRDefault="0061341B" w:rsidP="00172CF4">
      <w:pPr>
        <w:rPr>
          <w:lang w:val="en-US"/>
        </w:rPr>
      </w:pPr>
      <w:r w:rsidRPr="00963A7A">
        <w:rPr>
          <w:lang w:val="en-US"/>
        </w:rPr>
        <w:t xml:space="preserve">To select an object, first verify that the Pointer tool is selected and then click the object you want to select. (The Pointer tool is on the Home tab, in the Tools group.) When you select an object, a </w:t>
      </w:r>
      <w:r w:rsidRPr="00963A7A">
        <w:rPr>
          <w:i/>
          <w:lang w:val="en-US"/>
        </w:rPr>
        <w:t xml:space="preserve">selection box </w:t>
      </w:r>
      <w:r w:rsidRPr="00963A7A">
        <w:rPr>
          <w:lang w:val="en-US"/>
        </w:rPr>
        <w:t xml:space="preserve">appears around it, as shown in Exhibit 1-9. The selection box has eight </w:t>
      </w:r>
      <w:r w:rsidRPr="00963A7A">
        <w:rPr>
          <w:i/>
          <w:lang w:val="en-US"/>
        </w:rPr>
        <w:t xml:space="preserve">selection handles. </w:t>
      </w:r>
      <w:r w:rsidRPr="00963A7A">
        <w:rPr>
          <w:lang w:val="en-US"/>
        </w:rPr>
        <w:t>You can use the handles to resize or rotate the object.</w:t>
      </w:r>
    </w:p>
    <w:p w:rsidR="00025317" w:rsidRPr="00963A7A" w:rsidRDefault="00025317" w:rsidP="00172CF4">
      <w:pPr>
        <w:rPr>
          <w:highlight w:val="yellow"/>
          <w:lang w:val="en-US"/>
        </w:rPr>
      </w:pPr>
      <w:r w:rsidRPr="00963A7A">
        <w:rPr>
          <w:noProof/>
          <w:highlight w:val="yellow"/>
          <w:lang w:eastAsia="fr-BE" w:bidi="ar-SA"/>
        </w:rPr>
        <mc:AlternateContent>
          <mc:Choice Requires="wps">
            <w:drawing>
              <wp:anchor distT="0" distB="0" distL="114300" distR="114300" simplePos="0" relativeHeight="251649536" behindDoc="0" locked="0" layoutInCell="1" allowOverlap="1" wp14:anchorId="4B6C5C54" wp14:editId="171EEE0A">
                <wp:simplePos x="0" y="0"/>
                <wp:positionH relativeFrom="column">
                  <wp:posOffset>831003</wp:posOffset>
                </wp:positionH>
                <wp:positionV relativeFrom="paragraph">
                  <wp:posOffset>157268</wp:posOffset>
                </wp:positionV>
                <wp:extent cx="600287" cy="715434"/>
                <wp:effectExtent l="38100" t="19050" r="28575" b="46990"/>
                <wp:wrapNone/>
                <wp:docPr id="722" name="Straight Arrow Connector 722"/>
                <wp:cNvGraphicFramePr/>
                <a:graphic xmlns:a="http://schemas.openxmlformats.org/drawingml/2006/main">
                  <a:graphicData uri="http://schemas.microsoft.com/office/word/2010/wordprocessingShape">
                    <wps:wsp>
                      <wps:cNvCnPr/>
                      <wps:spPr>
                        <a:xfrm flipH="1">
                          <a:off x="0" y="0"/>
                          <a:ext cx="600287" cy="715434"/>
                        </a:xfrm>
                        <a:prstGeom prst="straightConnector1">
                          <a:avLst/>
                        </a:prstGeom>
                        <a:ln w="28575">
                          <a:solidFill>
                            <a:schemeClr val="accent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986DF96" id="_x0000_t32" coordsize="21600,21600" o:spt="32" o:oned="t" path="m,l21600,21600e" filled="f">
                <v:path arrowok="t" fillok="f" o:connecttype="none"/>
                <o:lock v:ext="edit" shapetype="t"/>
              </v:shapetype>
              <v:shape id="Straight Arrow Connector 722" o:spid="_x0000_s1026" type="#_x0000_t32" style="position:absolute;margin-left:65.45pt;margin-top:12.4pt;width:47.25pt;height:56.35pt;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" strokecolor="#527d55 [2404]" strokeweight="2.25pt">
                <v:stroke endarrow="open" endcap="round"/>
              </v:shape>
            </w:pict>
          </mc:Fallback>
        </mc:AlternateContent>
      </w:r>
      <w:r w:rsidRPr="00963A7A">
        <w:rPr>
          <w:noProof/>
          <w:highlight w:val="yellow"/>
          <w:lang w:eastAsia="fr-BE" w:bidi="ar-SA"/>
        </w:rPr>
        <mc:AlternateContent>
          <mc:Choice Requires="wps">
            <w:drawing>
              <wp:anchor distT="0" distB="0" distL="114300" distR="114300" simplePos="0" relativeHeight="251647488" behindDoc="0" locked="0" layoutInCell="1" allowOverlap="1" wp14:anchorId="189EC236" wp14:editId="1D8D5D86">
                <wp:simplePos x="0" y="0"/>
                <wp:positionH relativeFrom="column">
                  <wp:posOffset>894503</wp:posOffset>
                </wp:positionH>
                <wp:positionV relativeFrom="paragraph">
                  <wp:posOffset>153035</wp:posOffset>
                </wp:positionV>
                <wp:extent cx="537634" cy="368088"/>
                <wp:effectExtent l="38100" t="19050" r="34290" b="51435"/>
                <wp:wrapNone/>
                <wp:docPr id="721" name="Straight Arrow Connector 721"/>
                <wp:cNvGraphicFramePr/>
                <a:graphic xmlns:a="http://schemas.openxmlformats.org/drawingml/2006/main">
                  <a:graphicData uri="http://schemas.microsoft.com/office/word/2010/wordprocessingShape">
                    <wps:wsp>
                      <wps:cNvCnPr/>
                      <wps:spPr>
                        <a:xfrm flipH="1">
                          <a:off x="0" y="0"/>
                          <a:ext cx="537634" cy="368088"/>
                        </a:xfrm>
                        <a:prstGeom prst="straightConnector1">
                          <a:avLst/>
                        </a:prstGeom>
                        <a:ln w="28575">
                          <a:solidFill>
                            <a:schemeClr val="accent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A25719" id="Straight Arrow Connector 721" o:spid="_x0000_s1026" type="#_x0000_t32" style="position:absolute;margin-left:70.45pt;margin-top:12.05pt;width:42.35pt;height:29pt;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" strokecolor="#527d55 [2404]" strokeweight="2.25pt">
                <v:stroke endarrow="open" endcap="round"/>
              </v:shape>
            </w:pict>
          </mc:Fallback>
        </mc:AlternateContent>
      </w:r>
      <w:r w:rsidRPr="00963A7A">
        <w:rPr>
          <w:noProof/>
          <w:highlight w:val="yellow"/>
          <w:lang w:eastAsia="fr-BE" w:bidi="ar-SA"/>
        </w:rPr>
        <mc:AlternateContent>
          <mc:Choice Requires="wps">
            <w:drawing>
              <wp:anchor distT="0" distB="0" distL="114300" distR="114300" simplePos="0" relativeHeight="251645440" behindDoc="0" locked="0" layoutInCell="1" allowOverlap="1" wp14:anchorId="5349913B" wp14:editId="48555D13">
                <wp:simplePos x="0" y="0"/>
                <wp:positionH relativeFrom="column">
                  <wp:posOffset>314537</wp:posOffset>
                </wp:positionH>
                <wp:positionV relativeFrom="paragraph">
                  <wp:posOffset>178435</wp:posOffset>
                </wp:positionV>
                <wp:extent cx="0" cy="338667"/>
                <wp:effectExtent l="133350" t="19050" r="76200" b="42545"/>
                <wp:wrapNone/>
                <wp:docPr id="720" name="Straight Arrow Connector 720"/>
                <wp:cNvGraphicFramePr/>
                <a:graphic xmlns:a="http://schemas.openxmlformats.org/drawingml/2006/main">
                  <a:graphicData uri="http://schemas.microsoft.com/office/word/2010/wordprocessingShape">
                    <wps:wsp>
                      <wps:cNvCnPr/>
                      <wps:spPr>
                        <a:xfrm>
                          <a:off x="0" y="0"/>
                          <a:ext cx="0" cy="338667"/>
                        </a:xfrm>
                        <a:prstGeom prst="straightConnector1">
                          <a:avLst/>
                        </a:prstGeom>
                        <a:ln w="28575">
                          <a:solidFill>
                            <a:schemeClr val="accent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1268521" id="Straight Arrow Connector 720" o:spid="_x0000_s1026" type="#_x0000_t32" style="position:absolute;margin-left:24.75pt;margin-top:14.05pt;width:0;height:26.65pt;z-index:251645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" strokecolor="#527d55 [2404]" strokeweight="2.25pt">
                <v:stroke endarrow="open" endcap="round"/>
              </v:shape>
            </w:pict>
          </mc:Fallback>
        </mc:AlternateContent>
      </w:r>
      <w:r w:rsidRPr="00963A7A">
        <w:rPr>
          <w:noProof/>
          <w:highlight w:val="yellow"/>
          <w:lang w:eastAsia="fr-BE" w:bidi="ar-SA"/>
        </w:rPr>
        <mc:AlternateContent>
          <mc:Choice Requires="wps">
            <w:drawing>
              <wp:anchor distT="0" distB="0" distL="0" distR="0" simplePos="0" relativeHeight="251643392" behindDoc="1" locked="0" layoutInCell="1" allowOverlap="1" wp14:anchorId="0DE0772D" wp14:editId="7748A195">
                <wp:simplePos x="0" y="0"/>
                <wp:positionH relativeFrom="page">
                  <wp:posOffset>1850390</wp:posOffset>
                </wp:positionH>
                <wp:positionV relativeFrom="page">
                  <wp:posOffset>3112135</wp:posOffset>
                </wp:positionV>
                <wp:extent cx="1273810" cy="1163955"/>
                <wp:effectExtent l="0" t="0" r="0" b="0"/>
                <wp:wrapNone/>
                <wp:docPr id="690" name="Text Box 6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3810" cy="1163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025317">
                            <w:pPr>
                              <w:textAlignment w:val="baselin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E0772D" id="Text Box 690" o:spid="_x0000_s1053" type="#_x0000_t202" style="position:absolute;left:0;text-align:left;margin-left:145.7pt;margin-top:245.05pt;width:100.3pt;height:91.65pt;z-index:-2516730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dOasgIAALY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" filled="f" stroked="f">
                <v:textbox inset="0,0,0,0">
                  <w:txbxContent>
                    <w:p w:rsidR="00F11C65" w:rsidRDefault="00F11C65" w:rsidP="00025317">
                      <w:pPr>
                        <w:textAlignment w:val="baseline"/>
                      </w:pPr>
                    </w:p>
                  </w:txbxContent>
                </v:textbox>
                <w10:wrap anchorx="page" anchory="page"/>
              </v:shape>
            </w:pict>
          </mc:Fallback>
        </mc:AlternateContent>
      </w:r>
      <w:r w:rsidR="00413895" w:rsidRPr="00963A7A">
        <w:rPr>
          <w:highlight w:val="yellow"/>
          <w:lang w:val="en-US"/>
        </w:rPr>
        <w:t>$$</w:t>
      </w:r>
      <w:r w:rsidRPr="00963A7A">
        <w:rPr>
          <w:highlight w:val="yellow"/>
          <w:lang w:val="en-US"/>
        </w:rPr>
        <w:t>Selection box - Selection handles</w:t>
      </w:r>
    </w:p>
    <w:p w:rsidR="00025317" w:rsidRPr="00963A7A" w:rsidRDefault="00025317" w:rsidP="00172CF4">
      <w:pPr>
        <w:rPr>
          <w:highlight w:val="yellow"/>
          <w:lang w:val="en-US"/>
        </w:rPr>
      </w:pPr>
      <w:r w:rsidRPr="00963A7A">
        <w:rPr>
          <w:noProof/>
          <w:highlight w:val="yellow"/>
          <w:lang w:eastAsia="fr-BE" w:bidi="ar-SA"/>
        </w:rPr>
        <w:drawing>
          <wp:inline distT="0" distB="0" distL="0" distR="0" wp14:anchorId="386BBFB9" wp14:editId="18A6F9F2">
            <wp:extent cx="1028700" cy="948267"/>
            <wp:effectExtent l="0" t="0" r="0" b="4445"/>
            <wp:docPr id="719" name="Picture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t="7819"/>
                    <a:stretch/>
                  </pic:blipFill>
                  <pic:spPr bwMode="auto">
                    <a:xfrm>
                      <a:off x="0" y="0"/>
                      <a:ext cx="1028700" cy="948267"/>
                    </a:xfrm>
                    <a:prstGeom prst="rect">
                      <a:avLst/>
                    </a:prstGeom>
                    <a:noFill/>
                    <a:ln>
                      <a:noFill/>
                    </a:ln>
                    <a:extLst>
                      <a:ext uri="{53640926-AAD7-44D8-BBD7-CCE9431645EC}">
                        <a14:shadowObscured xmlns:a14="http://schemas.microsoft.com/office/drawing/2010/main"/>
                      </a:ext>
                    </a:extLst>
                  </pic:spPr>
                </pic:pic>
              </a:graphicData>
            </a:graphic>
          </wp:inline>
        </w:drawing>
      </w:r>
    </w:p>
    <w:p w:rsidR="0061341B" w:rsidRPr="00963A7A" w:rsidRDefault="0061341B" w:rsidP="00172CF4">
      <w:pPr>
        <w:pStyle w:val="Numero"/>
        <w:numPr>
          <w:ilvl w:val="0"/>
          <w:numId w:val="33"/>
        </w:numPr>
        <w:spacing w:before="4" w:line="251" w:lineRule="exact"/>
        <w:textAlignment w:val="baseline"/>
        <w:rPr>
          <w:i/>
          <w:color w:val="000000"/>
          <w:highlight w:val="yellow"/>
          <w:lang w:val="en-US"/>
        </w:rPr>
      </w:pPr>
      <w:r w:rsidRPr="00963A7A">
        <w:rPr>
          <w:i/>
          <w:color w:val="000000"/>
          <w:highlight w:val="yellow"/>
          <w:lang w:val="en-US"/>
        </w:rPr>
        <w:t>Exhibit 1-9: A selected object</w:t>
      </w:r>
    </w:p>
    <w:p w:rsidR="0061341B" w:rsidRPr="00963A7A" w:rsidRDefault="0061341B" w:rsidP="00172CF4">
      <w:pPr>
        <w:rPr>
          <w:lang w:val="en-US"/>
        </w:rPr>
      </w:pPr>
      <w:r w:rsidRPr="00963A7A">
        <w:rPr>
          <w:lang w:val="en-US"/>
        </w:rPr>
        <w:t>At times you’ll need to select more than one object. For example, you might want to move objects simultaneously or change their color. Instead of selecting and changing each object individually, you can select them all and make your changes to all of them at the same time.</w:t>
      </w:r>
    </w:p>
    <w:p w:rsidR="0061341B" w:rsidRPr="00963A7A" w:rsidRDefault="00413895" w:rsidP="00172CF4">
      <w:pPr>
        <w:rPr>
          <w:lang w:val="en-US"/>
        </w:rPr>
      </w:pPr>
      <w:r w:rsidRPr="00963A7A">
        <w:rPr>
          <w:lang w:val="en-US"/>
        </w:rPr>
        <w:t>$$</w:t>
      </w:r>
      <w:r w:rsidR="0061341B" w:rsidRPr="00963A7A">
        <w:rPr>
          <w:highlight w:val="yellow"/>
          <w:lang w:val="en-US"/>
        </w:rPr>
        <w:t>You can select multiple objects by:</w:t>
      </w:r>
    </w:p>
    <w:p w:rsidR="00245B3F" w:rsidRPr="00963A7A" w:rsidRDefault="0061341B" w:rsidP="00172CF4">
      <w:pPr>
        <w:pStyle w:val="Puce"/>
        <w:rPr>
          <w:rFonts w:ascii="Arial" w:eastAsia="Arial" w:hAnsi="Arial"/>
          <w:lang w:val="en-US"/>
        </w:rPr>
      </w:pPr>
      <w:r w:rsidRPr="00963A7A">
        <w:rPr>
          <w:lang w:val="en-US"/>
        </w:rPr>
        <w:t xml:space="preserve">Holding the Shift key as you click the objects </w:t>
      </w:r>
    </w:p>
    <w:p w:rsidR="0061341B" w:rsidRPr="00963A7A" w:rsidRDefault="0061341B" w:rsidP="00172CF4">
      <w:pPr>
        <w:pStyle w:val="Puce"/>
        <w:rPr>
          <w:rFonts w:ascii="Arial" w:eastAsia="Arial" w:hAnsi="Arial"/>
          <w:lang w:val="en-US"/>
        </w:rPr>
      </w:pPr>
      <w:r w:rsidRPr="00963A7A">
        <w:rPr>
          <w:lang w:val="en-US"/>
        </w:rPr>
        <w:t>Dragging a marquee around the objects</w:t>
      </w:r>
    </w:p>
    <w:p w:rsidR="00245B3F" w:rsidRPr="00963A7A" w:rsidRDefault="0061341B" w:rsidP="00172CF4">
      <w:pPr>
        <w:rPr>
          <w:color w:val="000000"/>
          <w:lang w:val="en-US"/>
        </w:rPr>
      </w:pPr>
      <w:r w:rsidRPr="00963A7A">
        <w:rPr>
          <w:color w:val="000000"/>
          <w:lang w:val="en-US"/>
        </w:rPr>
        <w:t>You can also use the options in the Select menu, in the Editing group on the Home tab.</w:t>
      </w:r>
    </w:p>
    <w:p w:rsidR="0061341B" w:rsidRPr="00963A7A" w:rsidRDefault="009039A8" w:rsidP="00172CF4">
      <w:pPr>
        <w:pStyle w:val="Puce"/>
        <w:rPr>
          <w:highlight w:val="yellow"/>
          <w:lang w:val="en-US"/>
        </w:rPr>
      </w:pPr>
      <w:r w:rsidRPr="00963A7A">
        <w:rPr>
          <w:highlight w:val="yellow"/>
          <w:lang w:val="en-US"/>
        </w:rPr>
        <w:t>$$</w:t>
      </w:r>
      <w:r w:rsidR="0061341B" w:rsidRPr="00963A7A">
        <w:rPr>
          <w:highlight w:val="yellow"/>
          <w:lang w:val="en-US"/>
        </w:rPr>
        <w:t>Click Select and choose Select All. This selects all objects on the page.</w:t>
      </w:r>
    </w:p>
    <w:p w:rsidR="0061341B" w:rsidRPr="00963A7A" w:rsidRDefault="009039A8" w:rsidP="00172CF4">
      <w:pPr>
        <w:pStyle w:val="Puce"/>
        <w:rPr>
          <w:rFonts w:ascii="Arial" w:eastAsia="Arial" w:hAnsi="Arial"/>
          <w:highlight w:val="yellow"/>
          <w:lang w:val="en-US"/>
        </w:rPr>
      </w:pPr>
      <w:r w:rsidRPr="00963A7A">
        <w:rPr>
          <w:highlight w:val="yellow"/>
          <w:lang w:val="en-US"/>
        </w:rPr>
        <w:lastRenderedPageBreak/>
        <w:t>$$</w:t>
      </w:r>
      <w:r w:rsidR="00245B3F" w:rsidRPr="00963A7A">
        <w:rPr>
          <w:highlight w:val="yellow"/>
          <w:lang w:val="en-US"/>
        </w:rPr>
        <w:t>C</w:t>
      </w:r>
      <w:r w:rsidR="0061341B" w:rsidRPr="00963A7A">
        <w:rPr>
          <w:highlight w:val="yellow"/>
          <w:lang w:val="en-US"/>
        </w:rPr>
        <w:t>lick Select and choose Select by Type. Then select the desired options and click OK.</w:t>
      </w:r>
    </w:p>
    <w:p w:rsidR="0061341B" w:rsidRPr="00963A7A" w:rsidRDefault="009039A8" w:rsidP="00172CF4">
      <w:pPr>
        <w:pStyle w:val="Puce"/>
        <w:rPr>
          <w:rFonts w:ascii="Arial" w:eastAsia="Arial" w:hAnsi="Arial"/>
          <w:lang w:val="en-US"/>
        </w:rPr>
      </w:pPr>
      <w:r w:rsidRPr="00963A7A">
        <w:rPr>
          <w:highlight w:val="yellow"/>
          <w:lang w:val="en-US"/>
        </w:rPr>
        <w:t>$$</w:t>
      </w:r>
      <w:r w:rsidR="0061341B" w:rsidRPr="00963A7A">
        <w:rPr>
          <w:highlight w:val="yellow"/>
          <w:lang w:val="en-US"/>
        </w:rPr>
        <w:t>Click Select and choose Lasso Select. Then draw a freeform shape around the objects</w:t>
      </w:r>
      <w:r w:rsidR="0061341B" w:rsidRPr="00963A7A">
        <w:rPr>
          <w:lang w:val="en-US"/>
        </w:rPr>
        <w:t>.</w:t>
      </w:r>
    </w:p>
    <w:p w:rsidR="0061341B" w:rsidRPr="00963A7A" w:rsidRDefault="009039A8" w:rsidP="00172CF4">
      <w:pPr>
        <w:pStyle w:val="Titre4"/>
        <w:rPr>
          <w:lang w:val="en-US"/>
        </w:rPr>
      </w:pPr>
      <w:r w:rsidRPr="00963A7A">
        <w:rPr>
          <w:lang w:val="en-US"/>
        </w:rPr>
        <w:t>$$</w:t>
      </w:r>
      <w:r w:rsidR="0061341B" w:rsidRPr="00963A7A">
        <w:rPr>
          <w:highlight w:val="yellow"/>
          <w:lang w:val="en-US"/>
        </w:rPr>
        <w:t>Moving an object</w:t>
      </w:r>
      <w:r w:rsidRPr="00963A7A">
        <w:rPr>
          <w:lang w:val="en-US"/>
        </w:rPr>
        <w:t xml:space="preserve"> </w:t>
      </w:r>
      <w:r w:rsidRPr="00963A7A">
        <w:rPr>
          <w:highlight w:val="yellow"/>
          <w:lang w:val="en-US"/>
        </w:rPr>
        <w:t>Alone + Shift !</w:t>
      </w:r>
    </w:p>
    <w:p w:rsidR="0061341B" w:rsidRPr="00963A7A" w:rsidRDefault="0061341B" w:rsidP="00172CF4">
      <w:pPr>
        <w:rPr>
          <w:lang w:val="en-US"/>
        </w:rPr>
      </w:pPr>
      <w:r w:rsidRPr="00963A7A">
        <w:rPr>
          <w:lang w:val="en-US"/>
        </w:rPr>
        <w:t xml:space="preserve">After you select one or more objects, you can drag them to a new location in the drawing. When you want to move an object, remember to point to the middle of the object. Otherwise, if the pointer gets too close to a selection handle, you might accidentally resize the object instead of moving it. If you inadvertently resize or move an object, press </w:t>
      </w:r>
      <w:proofErr w:type="spellStart"/>
      <w:r w:rsidRPr="00963A7A">
        <w:rPr>
          <w:lang w:val="en-US"/>
        </w:rPr>
        <w:t>Ctrl+Z</w:t>
      </w:r>
      <w:proofErr w:type="spellEnd"/>
      <w:r w:rsidRPr="00963A7A">
        <w:rPr>
          <w:lang w:val="en-US"/>
        </w:rPr>
        <w:t xml:space="preserve"> to undo the change, or click the Undo button on the Quick Access toolbar.</w:t>
      </w:r>
    </w:p>
    <w:p w:rsidR="0061341B" w:rsidRPr="00963A7A" w:rsidRDefault="0061341B" w:rsidP="00172CF4">
      <w:pPr>
        <w:pStyle w:val="Titre3"/>
        <w:rPr>
          <w:lang w:val="en-US"/>
        </w:rPr>
      </w:pPr>
      <w:bookmarkStart w:id="28" w:name="_Toc342410006"/>
      <w:r w:rsidRPr="00963A7A">
        <w:rPr>
          <w:noProof/>
          <w:highlight w:val="yellow"/>
          <w:lang w:eastAsia="fr-BE" w:bidi="ar-SA"/>
        </w:rPr>
        <mc:AlternateContent>
          <mc:Choice Requires="wps">
            <w:drawing>
              <wp:anchor distT="0" distB="0" distL="0" distR="0" simplePos="0" relativeHeight="251633152" behindDoc="1" locked="0" layoutInCell="1" allowOverlap="1" wp14:anchorId="18E682E5" wp14:editId="5E383F1D">
                <wp:simplePos x="0" y="0"/>
                <wp:positionH relativeFrom="page">
                  <wp:posOffset>2362200</wp:posOffset>
                </wp:positionH>
                <wp:positionV relativeFrom="page">
                  <wp:posOffset>343535</wp:posOffset>
                </wp:positionV>
                <wp:extent cx="4953000" cy="298450"/>
                <wp:effectExtent l="0" t="0" r="0" b="0"/>
                <wp:wrapSquare wrapText="bothSides"/>
                <wp:docPr id="689" name="Text Box 6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61341B">
                            <w:pPr>
                              <w:tabs>
                                <w:tab w:val="right" w:pos="7776"/>
                              </w:tabs>
                              <w:spacing w:before="127" w:after="78" w:line="262" w:lineRule="exact"/>
                              <w:ind w:left="5616"/>
                              <w:textAlignment w:val="baseline"/>
                              <w:rPr>
                                <w:rFonts w:ascii="Arial Narrow" w:eastAsia="Arial Narrow" w:hAnsi="Arial Narrow"/>
                                <w:color w:val="000000"/>
                                <w:sz w:val="23"/>
                                <w:lang w:val="fr-FR"/>
                              </w:rPr>
                            </w:pPr>
                            <w:proofErr w:type="spellStart"/>
                            <w:r>
                              <w:rPr>
                                <w:rFonts w:ascii="Arial Narrow" w:eastAsia="Arial Narrow" w:hAnsi="Arial Narrow"/>
                                <w:color w:val="000000"/>
                                <w:sz w:val="23"/>
                                <w:lang w:val="fr-FR"/>
                              </w:rPr>
                              <w:t>Getting</w:t>
                            </w:r>
                            <w:proofErr w:type="spellEnd"/>
                            <w:r>
                              <w:rPr>
                                <w:rFonts w:ascii="Arial Narrow" w:eastAsia="Arial Narrow" w:hAnsi="Arial Narrow"/>
                                <w:color w:val="000000"/>
                                <w:sz w:val="23"/>
                                <w:lang w:val="fr-FR"/>
                              </w:rPr>
                              <w:t xml:space="preserve"> </w:t>
                            </w:r>
                            <w:proofErr w:type="spellStart"/>
                            <w:r>
                              <w:rPr>
                                <w:rFonts w:ascii="Arial Narrow" w:eastAsia="Arial Narrow" w:hAnsi="Arial Narrow"/>
                                <w:color w:val="000000"/>
                                <w:sz w:val="23"/>
                                <w:lang w:val="fr-FR"/>
                              </w:rPr>
                              <w:t>started</w:t>
                            </w:r>
                            <w:proofErr w:type="spellEnd"/>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E682E5" id="Text Box 689" o:spid="_x0000_s1054" type="#_x0000_t202" style="position:absolute;margin-left:186pt;margin-top:27.05pt;width:390pt;height:23.5pt;z-index:-2516833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" filled="f" stroked="f">
                <v:textbox inset="0,0,0,0">
                  <w:txbxContent>
                    <w:p w:rsidR="00F11C65" w:rsidRDefault="00F11C65" w:rsidP="0061341B">
                      <w:pPr>
                        <w:tabs>
                          <w:tab w:val="right" w:pos="7776"/>
                        </w:tabs>
                        <w:spacing w:before="127" w:after="78" w:line="262" w:lineRule="exact"/>
                        <w:ind w:left="5616"/>
                        <w:textAlignment w:val="baseline"/>
                        <w:rPr>
                          <w:rFonts w:ascii="Arial Narrow" w:eastAsia="Arial Narrow" w:hAnsi="Arial Narrow"/>
                          <w:color w:val="000000"/>
                          <w:sz w:val="23"/>
                          <w:lang w:val="fr-FR"/>
                        </w:rPr>
                      </w:pPr>
                      <w:proofErr w:type="spellStart"/>
                      <w:r>
                        <w:rPr>
                          <w:rFonts w:ascii="Arial Narrow" w:eastAsia="Arial Narrow" w:hAnsi="Arial Narrow"/>
                          <w:color w:val="000000"/>
                          <w:sz w:val="23"/>
                          <w:lang w:val="fr-FR"/>
                        </w:rPr>
                        <w:t>Getting</w:t>
                      </w:r>
                      <w:proofErr w:type="spellEnd"/>
                      <w:r>
                        <w:rPr>
                          <w:rFonts w:ascii="Arial Narrow" w:eastAsia="Arial Narrow" w:hAnsi="Arial Narrow"/>
                          <w:color w:val="000000"/>
                          <w:sz w:val="23"/>
                          <w:lang w:val="fr-FR"/>
                        </w:rPr>
                        <w:t xml:space="preserve"> </w:t>
                      </w:r>
                      <w:proofErr w:type="spellStart"/>
                      <w:r>
                        <w:rPr>
                          <w:rFonts w:ascii="Arial Narrow" w:eastAsia="Arial Narrow" w:hAnsi="Arial Narrow"/>
                          <w:color w:val="000000"/>
                          <w:sz w:val="23"/>
                          <w:lang w:val="fr-FR"/>
                        </w:rPr>
                        <w:t>started</w:t>
                      </w:r>
                      <w:proofErr w:type="spellEnd"/>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19</w:t>
                      </w:r>
                    </w:p>
                  </w:txbxContent>
                </v:textbox>
                <w10:wrap type="square" anchorx="page" anchory="page"/>
              </v:shape>
            </w:pict>
          </mc:Fallback>
        </mc:AlternateContent>
      </w:r>
      <w:r w:rsidR="00BD2BD0" w:rsidRPr="00963A7A">
        <w:rPr>
          <w:highlight w:val="yellow"/>
          <w:lang w:val="en-US"/>
        </w:rPr>
        <w:t xml:space="preserve">$$ </w:t>
      </w:r>
      <w:r w:rsidRPr="00963A7A">
        <w:rPr>
          <w:highlight w:val="yellow"/>
          <w:lang w:val="en-US"/>
        </w:rPr>
        <w:t>Saving a Visio file</w:t>
      </w:r>
      <w:bookmarkEnd w:id="28"/>
    </w:p>
    <w:p w:rsidR="0061341B" w:rsidRPr="00963A7A" w:rsidRDefault="0061341B" w:rsidP="00172CF4">
      <w:pPr>
        <w:rPr>
          <w:lang w:val="en-US"/>
        </w:rPr>
      </w:pPr>
      <w:r w:rsidRPr="00963A7A">
        <w:rPr>
          <w:lang w:val="en-US"/>
        </w:rPr>
        <w:t xml:space="preserve">You should save your work regularly. To save a file, you have two options: Save and Save As. When you use the Save command, Visio updates the open file with its current name in its current location. You can use the Save button on the Quick Access toolbar or press </w:t>
      </w:r>
      <w:proofErr w:type="spellStart"/>
      <w:r w:rsidRPr="00963A7A">
        <w:rPr>
          <w:lang w:val="en-US"/>
        </w:rPr>
        <w:t>Ctrl+S</w:t>
      </w:r>
      <w:proofErr w:type="spellEnd"/>
      <w:r w:rsidRPr="00963A7A">
        <w:rPr>
          <w:lang w:val="en-US"/>
        </w:rPr>
        <w:t>.</w:t>
      </w:r>
    </w:p>
    <w:p w:rsidR="0061341B" w:rsidRPr="00963A7A" w:rsidRDefault="0061341B" w:rsidP="00172CF4">
      <w:pPr>
        <w:rPr>
          <w:lang w:val="en-US"/>
        </w:rPr>
      </w:pPr>
      <w:r w:rsidRPr="00963A7A">
        <w:rPr>
          <w:lang w:val="en-US"/>
        </w:rPr>
        <w:t>Use the Save As command to save the active file with a different name and/or in a different location. (This creates a copy of the file, unless you’re saving it for the first time.) If you’re working on a new drawing that has never been saved, you’ll automatically be prompted to provide a name and location for the file in the Save As dialog box.</w:t>
      </w:r>
    </w:p>
    <w:p w:rsidR="0061341B" w:rsidRPr="00963A7A" w:rsidRDefault="0061341B" w:rsidP="00172CF4">
      <w:pPr>
        <w:pStyle w:val="Titre3"/>
        <w:rPr>
          <w:rFonts w:eastAsia="Arial"/>
          <w:lang w:val="en-US"/>
        </w:rPr>
      </w:pPr>
      <w:bookmarkStart w:id="29" w:name="_Toc342410007"/>
      <w:r w:rsidRPr="00963A7A">
        <w:rPr>
          <w:rFonts w:eastAsia="Arial"/>
          <w:lang w:val="en-US"/>
        </w:rPr>
        <w:t>Scaling and resizing</w:t>
      </w:r>
      <w:bookmarkEnd w:id="29"/>
    </w:p>
    <w:p w:rsidR="0061341B" w:rsidRPr="00963A7A" w:rsidRDefault="00BE6076" w:rsidP="00172CF4">
      <w:pPr>
        <w:rPr>
          <w:rFonts w:ascii="Arial Narrow" w:eastAsia="Arial Narrow" w:hAnsi="Arial Narrow"/>
          <w:i/>
          <w:lang w:val="en-US"/>
        </w:rPr>
      </w:pPr>
      <w:r w:rsidRPr="00963A7A">
        <w:rPr>
          <w:highlight w:val="yellow"/>
          <w:lang w:val="en-US"/>
        </w:rPr>
        <w:t>$$</w:t>
      </w:r>
      <w:r w:rsidR="0061341B" w:rsidRPr="00963A7A">
        <w:rPr>
          <w:highlight w:val="yellow"/>
          <w:lang w:val="en-US"/>
        </w:rPr>
        <w:t xml:space="preserve">You can scale and resize an object by dragging its selection handles. </w:t>
      </w:r>
      <w:r w:rsidR="0061341B" w:rsidRPr="00963A7A">
        <w:rPr>
          <w:i/>
          <w:highlight w:val="yellow"/>
          <w:lang w:val="en-US"/>
        </w:rPr>
        <w:t xml:space="preserve">Scaling </w:t>
      </w:r>
      <w:r w:rsidR="0061341B" w:rsidRPr="00963A7A">
        <w:rPr>
          <w:highlight w:val="yellow"/>
          <w:lang w:val="en-US"/>
        </w:rPr>
        <w:t>maintains</w:t>
      </w:r>
      <w:r w:rsidR="00C938CD" w:rsidRPr="00963A7A">
        <w:rPr>
          <w:rFonts w:ascii="Arial Narrow" w:eastAsia="Arial Narrow" w:hAnsi="Arial Narrow"/>
          <w:i/>
          <w:highlight w:val="yellow"/>
          <w:lang w:val="en-US"/>
        </w:rPr>
        <w:t xml:space="preserve"> </w:t>
      </w:r>
      <w:r w:rsidR="0061341B" w:rsidRPr="00963A7A">
        <w:rPr>
          <w:highlight w:val="yellow"/>
          <w:lang w:val="en-US"/>
        </w:rPr>
        <w:t>the height</w:t>
      </w:r>
      <w:r w:rsidR="00C938CD" w:rsidRPr="00963A7A">
        <w:rPr>
          <w:highlight w:val="yellow"/>
          <w:lang w:val="en-US"/>
        </w:rPr>
        <w:noBreakHyphen/>
      </w:r>
      <w:r w:rsidR="0061341B" w:rsidRPr="00963A7A">
        <w:rPr>
          <w:highlight w:val="yellow"/>
          <w:lang w:val="en-US"/>
        </w:rPr>
        <w:t xml:space="preserve">to-width proportions, while </w:t>
      </w:r>
      <w:r w:rsidR="0061341B" w:rsidRPr="00963A7A">
        <w:rPr>
          <w:i/>
          <w:highlight w:val="yellow"/>
          <w:lang w:val="en-US"/>
        </w:rPr>
        <w:t xml:space="preserve">resizing </w:t>
      </w:r>
      <w:r w:rsidR="0061341B" w:rsidRPr="00963A7A">
        <w:rPr>
          <w:highlight w:val="yellow"/>
          <w:lang w:val="en-US"/>
        </w:rPr>
        <w:t>changes the size without maintaining the proportions</w:t>
      </w:r>
      <w:r w:rsidR="0061341B" w:rsidRPr="00963A7A">
        <w:rPr>
          <w:lang w:val="en-US"/>
        </w:rPr>
        <w:t>.</w:t>
      </w:r>
    </w:p>
    <w:p w:rsidR="0061341B" w:rsidRPr="00963A7A" w:rsidRDefault="0061341B" w:rsidP="00172CF4">
      <w:pPr>
        <w:pStyle w:val="Titre4"/>
        <w:rPr>
          <w:lang w:val="en-US"/>
        </w:rPr>
      </w:pPr>
      <w:r w:rsidRPr="00963A7A">
        <w:rPr>
          <w:highlight w:val="yellow"/>
          <w:lang w:val="en-US"/>
        </w:rPr>
        <w:t>Scaling an object</w:t>
      </w:r>
      <w:r w:rsidR="00413895" w:rsidRPr="00963A7A">
        <w:rPr>
          <w:lang w:val="en-US"/>
        </w:rPr>
        <w:t xml:space="preserve"> $$</w:t>
      </w:r>
    </w:p>
    <w:p w:rsidR="0061341B" w:rsidRPr="00963A7A" w:rsidRDefault="0061341B" w:rsidP="00172CF4">
      <w:pPr>
        <w:rPr>
          <w:lang w:val="en-US"/>
        </w:rPr>
      </w:pPr>
      <w:r w:rsidRPr="00963A7A">
        <w:rPr>
          <w:lang w:val="en-US"/>
        </w:rPr>
        <w:t>To scale an object, select it and point to any corner selection handle until the pointer changes to a double-headed arrow. Then, drag away from the object to increase the size proportionally, or drag toward the center of the object to decrease the size proportionally.</w:t>
      </w:r>
    </w:p>
    <w:p w:rsidR="0061341B" w:rsidRPr="00963A7A" w:rsidRDefault="0061341B" w:rsidP="00172CF4">
      <w:pPr>
        <w:rPr>
          <w:lang w:val="en-US"/>
        </w:rPr>
      </w:pPr>
      <w:r w:rsidRPr="00963A7A">
        <w:rPr>
          <w:noProof/>
          <w:lang w:eastAsia="fr-BE" w:bidi="ar-SA"/>
        </w:rPr>
        <mc:AlternateContent>
          <mc:Choice Requires="wps">
            <w:drawing>
              <wp:anchor distT="0" distB="0" distL="0" distR="0" simplePos="0" relativeHeight="251635200" behindDoc="1" locked="0" layoutInCell="1" allowOverlap="1" wp14:anchorId="5D35B72E" wp14:editId="70C14396">
                <wp:simplePos x="0" y="0"/>
                <wp:positionH relativeFrom="page">
                  <wp:posOffset>1962785</wp:posOffset>
                </wp:positionH>
                <wp:positionV relativeFrom="page">
                  <wp:posOffset>3075305</wp:posOffset>
                </wp:positionV>
                <wp:extent cx="1082040" cy="1161415"/>
                <wp:effectExtent l="0" t="0" r="0" b="0"/>
                <wp:wrapNone/>
                <wp:docPr id="676" name="Text Box 6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1161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61341B">
                            <w:pPr>
                              <w:textAlignment w:val="baselin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35B72E" id="Text Box 676" o:spid="_x0000_s1055" type="#_x0000_t202" style="position:absolute;left:0;text-align:left;margin-left:154.55pt;margin-top:242.15pt;width:85.2pt;height:91.45pt;z-index:-2516812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ZJ3swIAALY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" filled="f" stroked="f">
                <v:textbox inset="0,0,0,0">
                  <w:txbxContent>
                    <w:p w:rsidR="00F11C65" w:rsidRDefault="00F11C65" w:rsidP="0061341B">
                      <w:pPr>
                        <w:textAlignment w:val="baseline"/>
                      </w:pPr>
                    </w:p>
                  </w:txbxContent>
                </v:textbox>
                <w10:wrap anchorx="page" anchory="page"/>
              </v:shape>
            </w:pict>
          </mc:Fallback>
        </mc:AlternateContent>
      </w:r>
      <w:r w:rsidRPr="00963A7A">
        <w:rPr>
          <w:lang w:val="en-US"/>
        </w:rPr>
        <w:t>Use corner handles to scale objects</w:t>
      </w:r>
    </w:p>
    <w:p w:rsidR="0061341B" w:rsidRPr="00963A7A" w:rsidRDefault="0061341B" w:rsidP="00172CF4">
      <w:pPr>
        <w:rPr>
          <w:lang w:val="en-US"/>
        </w:rPr>
      </w:pPr>
      <w:r w:rsidRPr="00963A7A">
        <w:rPr>
          <w:lang w:val="en-US"/>
        </w:rPr>
        <w:t>Use center handles to resize objects</w:t>
      </w:r>
    </w:p>
    <w:p w:rsidR="00C938CD" w:rsidRPr="00963A7A" w:rsidRDefault="00C938CD" w:rsidP="00172CF4">
      <w:pPr>
        <w:rPr>
          <w:lang w:val="en-US"/>
        </w:rPr>
      </w:pPr>
      <w:r w:rsidRPr="00963A7A">
        <w:rPr>
          <w:noProof/>
          <w:highlight w:val="yellow"/>
          <w:lang w:eastAsia="fr-BE" w:bidi="ar-SA"/>
        </w:rPr>
        <w:drawing>
          <wp:inline distT="0" distB="0" distL="0" distR="0" wp14:anchorId="4B84E838" wp14:editId="44CD7E2A">
            <wp:extent cx="1393200" cy="892800"/>
            <wp:effectExtent l="0" t="0" r="0" b="3175"/>
            <wp:docPr id="724"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393200" cy="892800"/>
                    </a:xfrm>
                    <a:prstGeom prst="rect">
                      <a:avLst/>
                    </a:prstGeom>
                  </pic:spPr>
                </pic:pic>
              </a:graphicData>
            </a:graphic>
          </wp:inline>
        </w:drawing>
      </w:r>
      <w:r w:rsidR="000E11BF" w:rsidRPr="00963A7A">
        <w:rPr>
          <w:noProof/>
          <w:highlight w:val="yellow"/>
          <w:lang w:eastAsia="fr-BE" w:bidi="ar-SA"/>
        </w:rPr>
        <w:drawing>
          <wp:inline distT="0" distB="0" distL="0" distR="0" wp14:anchorId="1A6DF896" wp14:editId="07E6587B">
            <wp:extent cx="1082040" cy="1161415"/>
            <wp:effectExtent l="0" t="0" r="0" b="0"/>
            <wp:docPr id="33" name="pic"/>
            <wp:cNvGraphicFramePr/>
            <a:graphic xmlns:a="http://schemas.openxmlformats.org/drawingml/2006/main">
              <a:graphicData uri="http://schemas.openxmlformats.org/drawingml/2006/picture">
                <pic:pic xmlns:pic="http://schemas.openxmlformats.org/drawingml/2006/picture">
                  <pic:nvPicPr>
                    <pic:cNvPr id="34" name="test1"/>
                    <pic:cNvPicPr preferRelativeResize="0"/>
                  </pic:nvPicPr>
                  <pic:blipFill>
                    <a:blip r:embed="rId29"/>
                    <a:stretch>
                      <a:fillRect/>
                    </a:stretch>
                  </pic:blipFill>
                  <pic:spPr>
                    <a:xfrm>
                      <a:off x="0" y="0"/>
                      <a:ext cx="1082040" cy="1161415"/>
                    </a:xfrm>
                    <a:prstGeom prst="rect">
                      <a:avLst/>
                    </a:prstGeom>
                  </pic:spPr>
                </pic:pic>
              </a:graphicData>
            </a:graphic>
          </wp:inline>
        </w:drawing>
      </w:r>
      <w:r w:rsidR="000E11BF" w:rsidRPr="00963A7A">
        <w:rPr>
          <w:lang w:val="en-US"/>
        </w:rPr>
        <w:t>$$</w:t>
      </w:r>
    </w:p>
    <w:p w:rsidR="0061341B" w:rsidRPr="00963A7A" w:rsidRDefault="0061341B" w:rsidP="00172CF4">
      <w:pPr>
        <w:rPr>
          <w:lang w:val="en-US"/>
        </w:rPr>
      </w:pPr>
      <w:r w:rsidRPr="00963A7A">
        <w:rPr>
          <w:lang w:val="en-US"/>
        </w:rPr>
        <w:t xml:space="preserve">Exhibit 1-10: Scaling and resizing an object </w:t>
      </w:r>
      <w:r w:rsidRPr="00963A7A">
        <w:rPr>
          <w:b/>
          <w:lang w:val="en-US"/>
        </w:rPr>
        <w:t>Resizing an object</w:t>
      </w:r>
    </w:p>
    <w:p w:rsidR="0061341B" w:rsidRPr="00963A7A" w:rsidRDefault="0061341B" w:rsidP="00172CF4">
      <w:pPr>
        <w:rPr>
          <w:lang w:val="en-US"/>
        </w:rPr>
      </w:pPr>
      <w:r w:rsidRPr="00963A7A">
        <w:rPr>
          <w:lang w:val="en-US"/>
        </w:rPr>
        <w:t>Use the center selection handles to resize an object without maintaining its proportions. This is useful if you want to stretch an object or otherwise change one of its proportions. To resize an object, point to any of the center selection handles and drag.</w:t>
      </w:r>
    </w:p>
    <w:p w:rsidR="0061341B" w:rsidRPr="00963A7A" w:rsidRDefault="0061341B" w:rsidP="00172CF4">
      <w:pPr>
        <w:rPr>
          <w:lang w:val="en-US"/>
        </w:rPr>
      </w:pPr>
      <w:r w:rsidRPr="00963A7A">
        <w:rPr>
          <w:lang w:val="en-US"/>
        </w:rPr>
        <w:lastRenderedPageBreak/>
        <w:t xml:space="preserve">You can also maintain an object’s proportions by holding down the </w:t>
      </w:r>
      <w:r w:rsidR="00361A2F" w:rsidRPr="00963A7A">
        <w:rPr>
          <w:lang w:val="en-US"/>
        </w:rPr>
        <w:t>$$</w:t>
      </w:r>
      <w:r w:rsidRPr="00963A7A">
        <w:rPr>
          <w:highlight w:val="yellow"/>
          <w:lang w:val="en-US"/>
        </w:rPr>
        <w:t>Shift key and dragging a center</w:t>
      </w:r>
      <w:r w:rsidRPr="00963A7A">
        <w:rPr>
          <w:lang w:val="en-US"/>
        </w:rPr>
        <w:t xml:space="preserve"> selection handle.</w:t>
      </w:r>
    </w:p>
    <w:p w:rsidR="000359CF" w:rsidRPr="00963A7A" w:rsidRDefault="000359CF" w:rsidP="000359CF">
      <w:pPr>
        <w:pStyle w:val="Titre1"/>
        <w:rPr>
          <w:rFonts w:eastAsia="Arial Narrow"/>
          <w:w w:val="105"/>
        </w:rPr>
      </w:pPr>
      <w:bookmarkStart w:id="30" w:name="_Toc342410008"/>
      <w:r w:rsidRPr="00963A7A">
        <w:rPr>
          <w:rFonts w:eastAsia="Arial"/>
          <w:b/>
          <w:spacing w:val="55"/>
          <w:w w:val="130"/>
        </w:rPr>
        <w:lastRenderedPageBreak/>
        <w:t xml:space="preserve">Unit 2 </w:t>
      </w:r>
      <w:r w:rsidRPr="00963A7A">
        <w:rPr>
          <w:rFonts w:eastAsia="Arial Narrow"/>
          <w:w w:val="105"/>
        </w:rPr>
        <w:t>Drawing tools</w:t>
      </w:r>
      <w:bookmarkEnd w:id="30"/>
    </w:p>
    <w:p w:rsidR="000359CF" w:rsidRPr="00963A7A" w:rsidRDefault="000359CF" w:rsidP="000359CF">
      <w:pPr>
        <w:rPr>
          <w:rFonts w:eastAsia="Times New Roman"/>
          <w:lang w:val="en-US"/>
        </w:rPr>
      </w:pPr>
      <w:r w:rsidRPr="00963A7A">
        <w:rPr>
          <w:rFonts w:eastAsia="Times New Roman"/>
          <w:lang w:val="en-US"/>
        </w:rPr>
        <w:t>Complete this unit, and you’ll know how to:</w:t>
      </w:r>
    </w:p>
    <w:p w:rsidR="000359CF" w:rsidRPr="00963A7A" w:rsidRDefault="000359CF" w:rsidP="000359CF">
      <w:pPr>
        <w:pStyle w:val="Puce"/>
        <w:rPr>
          <w:rFonts w:eastAsia="Arial"/>
          <w:b/>
          <w:sz w:val="26"/>
          <w:lang w:val="en-US"/>
        </w:rPr>
      </w:pPr>
      <w:r w:rsidRPr="00963A7A">
        <w:rPr>
          <w:lang w:val="en-US"/>
        </w:rPr>
        <w:t>Draw and manipulate shapes.</w:t>
      </w:r>
    </w:p>
    <w:p w:rsidR="000359CF" w:rsidRPr="00963A7A" w:rsidRDefault="000359CF" w:rsidP="000359CF">
      <w:pPr>
        <w:pStyle w:val="Puce"/>
        <w:rPr>
          <w:rFonts w:eastAsia="Arial"/>
          <w:b/>
          <w:sz w:val="26"/>
          <w:lang w:val="en-US"/>
        </w:rPr>
      </w:pPr>
      <w:r w:rsidRPr="00963A7A">
        <w:rPr>
          <w:lang w:val="en-US"/>
        </w:rPr>
        <w:t>Work with compound lines and use several methods to duplicate objects.</w:t>
      </w:r>
    </w:p>
    <w:p w:rsidR="000359CF" w:rsidRPr="00963A7A" w:rsidRDefault="000359CF" w:rsidP="000359CF">
      <w:pPr>
        <w:pStyle w:val="Puce"/>
        <w:rPr>
          <w:rFonts w:eastAsia="Arial"/>
          <w:b/>
          <w:spacing w:val="-1"/>
          <w:sz w:val="26"/>
          <w:lang w:val="en-US"/>
        </w:rPr>
      </w:pPr>
      <w:r w:rsidRPr="00963A7A">
        <w:rPr>
          <w:spacing w:val="-1"/>
          <w:lang w:val="en-US"/>
        </w:rPr>
        <w:t>Align, distribute, group, and rotate objects.</w:t>
      </w:r>
    </w:p>
    <w:p w:rsidR="000359CF" w:rsidRPr="00963A7A" w:rsidRDefault="000359CF" w:rsidP="000359CF">
      <w:pPr>
        <w:pStyle w:val="Titre2"/>
        <w:rPr>
          <w:rFonts w:eastAsia="Arial"/>
          <w:w w:val="125"/>
          <w:lang w:val="en-US"/>
        </w:rPr>
      </w:pPr>
      <w:bookmarkStart w:id="31" w:name="_Toc342410009"/>
      <w:r w:rsidRPr="00963A7A">
        <w:rPr>
          <w:rFonts w:eastAsia="Arial"/>
          <w:w w:val="125"/>
          <w:lang w:val="en-US"/>
        </w:rPr>
        <w:t>Topic A: Basic shapes and lines</w:t>
      </w:r>
      <w:bookmarkEnd w:id="31"/>
    </w:p>
    <w:p w:rsidR="000359CF" w:rsidRPr="00963A7A" w:rsidRDefault="000359CF" w:rsidP="000359CF">
      <w:pPr>
        <w:rPr>
          <w:rFonts w:ascii="Calibri" w:eastAsia="Times New Roman" w:hAnsi="Calibri" w:cs="Calibri"/>
          <w:color w:val="000000"/>
          <w:lang w:val="en-US"/>
        </w:rPr>
      </w:pPr>
      <w:r w:rsidRPr="00963A7A">
        <w:rPr>
          <w:rFonts w:eastAsia="Times New Roman"/>
          <w:lang w:val="en-US"/>
        </w:rPr>
        <w:t xml:space="preserve">If the stencils don’t provide all the shapes you need, you can draw your own. Visio </w:t>
      </w:r>
      <w:r w:rsidRPr="00963A7A">
        <w:rPr>
          <w:rFonts w:ascii="Calibri" w:eastAsia="Times New Roman" w:hAnsi="Calibri" w:cs="Calibri"/>
          <w:color w:val="000000"/>
          <w:lang w:val="en-US"/>
        </w:rPr>
        <w:t>provides several tools for drawing shapes and lines.</w:t>
      </w:r>
    </w:p>
    <w:p w:rsidR="000359CF" w:rsidRPr="00963A7A" w:rsidRDefault="000359CF" w:rsidP="000359CF">
      <w:pPr>
        <w:pStyle w:val="Titre3"/>
        <w:rPr>
          <w:rFonts w:eastAsia="Arial"/>
          <w:lang w:val="en-US"/>
        </w:rPr>
      </w:pPr>
      <w:bookmarkStart w:id="32" w:name="_Toc342410010"/>
      <w:r w:rsidRPr="00963A7A">
        <w:rPr>
          <w:rFonts w:eastAsia="Arial"/>
          <w:lang w:val="en-US"/>
        </w:rPr>
        <w:t>Drawing tools</w:t>
      </w:r>
      <w:bookmarkEnd w:id="32"/>
    </w:p>
    <w:p w:rsidR="000359CF" w:rsidRPr="00963A7A" w:rsidRDefault="00BE6076" w:rsidP="000359CF">
      <w:pPr>
        <w:rPr>
          <w:rFonts w:eastAsia="Times New Roman"/>
          <w:lang w:val="en-US"/>
        </w:rPr>
      </w:pPr>
      <w:r w:rsidRPr="00963A7A">
        <w:rPr>
          <w:rFonts w:eastAsia="Times New Roman"/>
          <w:highlight w:val="yellow"/>
          <w:lang w:val="en-US"/>
        </w:rPr>
        <w:t>$$</w:t>
      </w:r>
      <w:r w:rsidR="000359CF" w:rsidRPr="00963A7A">
        <w:rPr>
          <w:rFonts w:eastAsia="Times New Roman"/>
          <w:highlight w:val="yellow"/>
          <w:lang w:val="en-US"/>
        </w:rPr>
        <w:t>To draw your own shapes, you use the Drawing tools, located in the Tools group on the Home tab. The drawing tools are described in the following table.</w:t>
      </w:r>
    </w:p>
    <w:tbl>
      <w:tblPr>
        <w:tblStyle w:val="Grilledutableau"/>
        <w:tblW w:w="0" w:type="auto"/>
        <w:tblLook w:val="04A0" w:firstRow="1" w:lastRow="0" w:firstColumn="1" w:lastColumn="0" w:noHBand="0" w:noVBand="1"/>
      </w:tblPr>
      <w:tblGrid>
        <w:gridCol w:w="4605"/>
        <w:gridCol w:w="4606"/>
      </w:tblGrid>
      <w:tr w:rsidR="000359CF" w:rsidRPr="00963A7A" w:rsidTr="000359CF">
        <w:tc>
          <w:tcPr>
            <w:tcW w:w="4605" w:type="dxa"/>
          </w:tcPr>
          <w:p w:rsidR="000359CF" w:rsidRPr="00963A7A" w:rsidRDefault="000359CF" w:rsidP="000359CF">
            <w:pPr>
              <w:jc w:val="center"/>
              <w:rPr>
                <w:rFonts w:eastAsia="Arial"/>
                <w:b/>
                <w:lang w:val="en-US"/>
              </w:rPr>
            </w:pPr>
            <w:r w:rsidRPr="00963A7A">
              <w:rPr>
                <w:rFonts w:eastAsia="Arial"/>
                <w:b/>
                <w:lang w:val="en-US"/>
              </w:rPr>
              <w:t>Tool</w:t>
            </w:r>
          </w:p>
        </w:tc>
        <w:tc>
          <w:tcPr>
            <w:tcW w:w="4606" w:type="dxa"/>
          </w:tcPr>
          <w:p w:rsidR="000359CF" w:rsidRPr="00963A7A" w:rsidRDefault="000359CF" w:rsidP="000359CF">
            <w:pPr>
              <w:jc w:val="center"/>
              <w:rPr>
                <w:rFonts w:eastAsia="Arial"/>
                <w:b/>
                <w:lang w:val="en-US"/>
              </w:rPr>
            </w:pPr>
            <w:r w:rsidRPr="00963A7A">
              <w:rPr>
                <w:rFonts w:eastAsia="Arial"/>
                <w:b/>
                <w:lang w:val="en-US"/>
              </w:rPr>
              <w:t>Button Use it to...</w:t>
            </w:r>
          </w:p>
        </w:tc>
      </w:tr>
      <w:tr w:rsidR="000359CF" w:rsidRPr="00963A7A" w:rsidTr="000359CF">
        <w:tc>
          <w:tcPr>
            <w:tcW w:w="4605" w:type="dxa"/>
          </w:tcPr>
          <w:p w:rsidR="000359CF" w:rsidRPr="00963A7A" w:rsidRDefault="000359CF" w:rsidP="00627AA8">
            <w:pPr>
              <w:rPr>
                <w:rFonts w:eastAsia="Times New Roman"/>
                <w:spacing w:val="-1"/>
                <w:sz w:val="18"/>
                <w:lang w:val="en-US"/>
              </w:rPr>
            </w:pPr>
            <w:r w:rsidRPr="00963A7A">
              <w:rPr>
                <w:rFonts w:eastAsia="Times New Roman"/>
                <w:spacing w:val="-1"/>
                <w:sz w:val="18"/>
                <w:lang w:val="en-US"/>
              </w:rPr>
              <w:t>Line</w:t>
            </w:r>
          </w:p>
        </w:tc>
        <w:tc>
          <w:tcPr>
            <w:tcW w:w="4606" w:type="dxa"/>
          </w:tcPr>
          <w:p w:rsidR="000359CF" w:rsidRPr="00963A7A" w:rsidRDefault="000359CF" w:rsidP="00627AA8">
            <w:pPr>
              <w:rPr>
                <w:rFonts w:eastAsia="Times New Roman"/>
                <w:spacing w:val="-1"/>
                <w:sz w:val="18"/>
                <w:lang w:val="en-US"/>
              </w:rPr>
            </w:pPr>
            <w:r w:rsidRPr="00963A7A">
              <w:rPr>
                <w:rFonts w:eastAsia="Times New Roman"/>
                <w:spacing w:val="-1"/>
                <w:sz w:val="18"/>
                <w:lang w:val="en-US"/>
              </w:rPr>
              <w:t>Create single-segmented lines.</w:t>
            </w:r>
          </w:p>
        </w:tc>
      </w:tr>
      <w:tr w:rsidR="000359CF" w:rsidRPr="00963A7A" w:rsidTr="000359CF">
        <w:tc>
          <w:tcPr>
            <w:tcW w:w="4605" w:type="dxa"/>
          </w:tcPr>
          <w:p w:rsidR="000359CF" w:rsidRPr="00963A7A" w:rsidRDefault="000359CF" w:rsidP="00627AA8">
            <w:pPr>
              <w:rPr>
                <w:rFonts w:eastAsia="Times New Roman"/>
                <w:spacing w:val="-2"/>
                <w:sz w:val="18"/>
                <w:lang w:val="en-US"/>
              </w:rPr>
            </w:pPr>
            <w:r w:rsidRPr="00963A7A">
              <w:rPr>
                <w:rFonts w:eastAsia="Times New Roman"/>
                <w:spacing w:val="-2"/>
                <w:sz w:val="18"/>
                <w:lang w:val="en-US"/>
              </w:rPr>
              <w:t>Arc</w:t>
            </w:r>
          </w:p>
        </w:tc>
        <w:tc>
          <w:tcPr>
            <w:tcW w:w="4606" w:type="dxa"/>
          </w:tcPr>
          <w:p w:rsidR="000359CF" w:rsidRPr="00963A7A" w:rsidRDefault="000359CF" w:rsidP="00627AA8">
            <w:pPr>
              <w:rPr>
                <w:rFonts w:eastAsia="Times New Roman"/>
                <w:spacing w:val="-2"/>
                <w:sz w:val="18"/>
                <w:lang w:val="en-US"/>
              </w:rPr>
            </w:pPr>
            <w:r w:rsidRPr="00963A7A">
              <w:rPr>
                <w:rFonts w:eastAsia="Times New Roman"/>
                <w:spacing w:val="-2"/>
                <w:sz w:val="18"/>
                <w:lang w:val="en-US"/>
              </w:rPr>
              <w:t>Create simple arcs.</w:t>
            </w:r>
          </w:p>
        </w:tc>
      </w:tr>
      <w:tr w:rsidR="000359CF" w:rsidRPr="00963A7A" w:rsidTr="000359CF">
        <w:tc>
          <w:tcPr>
            <w:tcW w:w="4605" w:type="dxa"/>
          </w:tcPr>
          <w:p w:rsidR="000359CF" w:rsidRPr="00963A7A" w:rsidRDefault="000359CF" w:rsidP="000359CF">
            <w:pPr>
              <w:rPr>
                <w:rFonts w:eastAsia="Times New Roman"/>
                <w:spacing w:val="-4"/>
                <w:sz w:val="18"/>
                <w:lang w:val="en-US"/>
              </w:rPr>
            </w:pPr>
            <w:r w:rsidRPr="00963A7A">
              <w:rPr>
                <w:rFonts w:eastAsia="Times New Roman"/>
                <w:spacing w:val="-4"/>
                <w:sz w:val="18"/>
                <w:lang w:val="en-US"/>
              </w:rPr>
              <w:t>Rectangle</w:t>
            </w:r>
          </w:p>
        </w:tc>
        <w:tc>
          <w:tcPr>
            <w:tcW w:w="4606" w:type="dxa"/>
          </w:tcPr>
          <w:p w:rsidR="000359CF" w:rsidRPr="00963A7A" w:rsidRDefault="000359CF" w:rsidP="00627AA8">
            <w:pPr>
              <w:rPr>
                <w:rFonts w:eastAsia="Times New Roman"/>
                <w:sz w:val="18"/>
                <w:lang w:val="en-US"/>
              </w:rPr>
            </w:pPr>
            <w:r w:rsidRPr="00963A7A">
              <w:rPr>
                <w:rFonts w:eastAsia="Times New Roman"/>
                <w:sz w:val="18"/>
                <w:lang w:val="en-US"/>
              </w:rPr>
              <w:t>Draw rectangles and squares. Hold the Shift key while using this tool to create a square.</w:t>
            </w:r>
          </w:p>
        </w:tc>
      </w:tr>
      <w:tr w:rsidR="000359CF" w:rsidRPr="00963A7A" w:rsidTr="000359CF">
        <w:tc>
          <w:tcPr>
            <w:tcW w:w="4605" w:type="dxa"/>
          </w:tcPr>
          <w:p w:rsidR="000359CF" w:rsidRPr="00963A7A" w:rsidRDefault="000359CF" w:rsidP="00627AA8">
            <w:pPr>
              <w:rPr>
                <w:rFonts w:eastAsia="Times New Roman"/>
                <w:sz w:val="18"/>
                <w:lang w:val="en-US"/>
              </w:rPr>
            </w:pPr>
            <w:r w:rsidRPr="00963A7A">
              <w:rPr>
                <w:rFonts w:eastAsia="Times New Roman"/>
                <w:spacing w:val="-4"/>
                <w:sz w:val="18"/>
                <w:lang w:val="en-US"/>
              </w:rPr>
              <w:t>Ellipse</w:t>
            </w:r>
          </w:p>
        </w:tc>
        <w:tc>
          <w:tcPr>
            <w:tcW w:w="4606" w:type="dxa"/>
          </w:tcPr>
          <w:p w:rsidR="000359CF" w:rsidRPr="00963A7A" w:rsidRDefault="000359CF" w:rsidP="00627AA8">
            <w:pPr>
              <w:rPr>
                <w:rFonts w:eastAsia="Times New Roman"/>
                <w:sz w:val="18"/>
                <w:lang w:val="en-US"/>
              </w:rPr>
            </w:pPr>
            <w:r w:rsidRPr="00963A7A">
              <w:rPr>
                <w:rFonts w:eastAsia="Times New Roman"/>
                <w:sz w:val="18"/>
                <w:lang w:val="en-US"/>
              </w:rPr>
              <w:t>Create ovals and circles. Hold the Shift key while using this tool to create a circle</w:t>
            </w:r>
          </w:p>
        </w:tc>
      </w:tr>
      <w:tr w:rsidR="000359CF" w:rsidRPr="00963A7A" w:rsidTr="000359CF">
        <w:tc>
          <w:tcPr>
            <w:tcW w:w="4605" w:type="dxa"/>
          </w:tcPr>
          <w:p w:rsidR="000359CF" w:rsidRPr="00963A7A" w:rsidRDefault="000359CF" w:rsidP="00627AA8">
            <w:pPr>
              <w:rPr>
                <w:rFonts w:eastAsia="Times New Roman"/>
                <w:sz w:val="18"/>
                <w:lang w:val="en-US"/>
              </w:rPr>
            </w:pPr>
            <w:r w:rsidRPr="00963A7A">
              <w:rPr>
                <w:rFonts w:eastAsia="Times New Roman"/>
                <w:spacing w:val="-4"/>
                <w:sz w:val="18"/>
                <w:lang w:val="en-US"/>
              </w:rPr>
              <w:t>Pencil</w:t>
            </w:r>
          </w:p>
        </w:tc>
        <w:tc>
          <w:tcPr>
            <w:tcW w:w="4606" w:type="dxa"/>
          </w:tcPr>
          <w:p w:rsidR="000359CF" w:rsidRPr="00963A7A" w:rsidRDefault="000359CF" w:rsidP="00627AA8">
            <w:pPr>
              <w:rPr>
                <w:rFonts w:eastAsia="Times New Roman"/>
                <w:sz w:val="18"/>
                <w:lang w:val="en-US"/>
              </w:rPr>
            </w:pPr>
            <w:r w:rsidRPr="00963A7A">
              <w:rPr>
                <w:rFonts w:eastAsia="Times New Roman"/>
                <w:sz w:val="18"/>
                <w:lang w:val="en-US"/>
              </w:rPr>
              <w:t>Draw lines and arcs without changing tools, and reshape other objects.</w:t>
            </w:r>
          </w:p>
        </w:tc>
      </w:tr>
      <w:tr w:rsidR="000359CF" w:rsidRPr="00963A7A" w:rsidTr="000359CF">
        <w:tc>
          <w:tcPr>
            <w:tcW w:w="4605" w:type="dxa"/>
          </w:tcPr>
          <w:p w:rsidR="000359CF" w:rsidRPr="00963A7A" w:rsidRDefault="000359CF" w:rsidP="00627AA8">
            <w:pPr>
              <w:rPr>
                <w:rFonts w:eastAsia="Times New Roman"/>
                <w:sz w:val="18"/>
                <w:lang w:val="en-US"/>
              </w:rPr>
            </w:pPr>
            <w:r w:rsidRPr="00963A7A">
              <w:rPr>
                <w:rFonts w:eastAsia="Times New Roman"/>
                <w:spacing w:val="-4"/>
                <w:sz w:val="18"/>
                <w:lang w:val="en-US"/>
              </w:rPr>
              <w:t>Freeform</w:t>
            </w:r>
          </w:p>
        </w:tc>
        <w:tc>
          <w:tcPr>
            <w:tcW w:w="4606" w:type="dxa"/>
          </w:tcPr>
          <w:p w:rsidR="000359CF" w:rsidRPr="00963A7A" w:rsidRDefault="000359CF" w:rsidP="00627AA8">
            <w:pPr>
              <w:rPr>
                <w:rFonts w:eastAsia="Times New Roman"/>
                <w:sz w:val="18"/>
                <w:lang w:val="en-US"/>
              </w:rPr>
            </w:pPr>
            <w:r w:rsidRPr="00963A7A">
              <w:rPr>
                <w:rFonts w:eastAsia="Times New Roman"/>
                <w:sz w:val="18"/>
                <w:lang w:val="en-US"/>
              </w:rPr>
              <w:t>Create multi-segmented curved lines.</w:t>
            </w:r>
          </w:p>
        </w:tc>
      </w:tr>
    </w:tbl>
    <w:p w:rsidR="000359CF" w:rsidRPr="00963A7A" w:rsidRDefault="000359CF" w:rsidP="000359CF">
      <w:pPr>
        <w:rPr>
          <w:lang w:val="en-US"/>
        </w:rPr>
      </w:pPr>
    </w:p>
    <w:p w:rsidR="000359CF" w:rsidRPr="00963A7A" w:rsidRDefault="000359CF" w:rsidP="000359CF">
      <w:pPr>
        <w:rPr>
          <w:rFonts w:eastAsia="Times New Roman"/>
          <w:lang w:val="en-US"/>
        </w:rPr>
      </w:pPr>
      <w:r w:rsidRPr="00963A7A">
        <w:rPr>
          <w:rFonts w:eastAsia="Times New Roman"/>
          <w:lang w:val="en-US"/>
        </w:rPr>
        <w:t>To create basic shapes, select the Rectangle, Ellipse, Arc, or Line tool, and then drag on the drawing area. An example is shown in Exhibit 2-1.</w:t>
      </w:r>
    </w:p>
    <w:tbl>
      <w:tblPr>
        <w:tblW w:w="0" w:type="auto"/>
        <w:tblLayout w:type="fixed"/>
        <w:tblCellMar>
          <w:left w:w="0" w:type="dxa"/>
          <w:right w:w="0" w:type="dxa"/>
        </w:tblCellMar>
        <w:tblLook w:val="0000" w:firstRow="0" w:lastRow="0" w:firstColumn="0" w:lastColumn="0" w:noHBand="0" w:noVBand="0"/>
      </w:tblPr>
      <w:tblGrid>
        <w:gridCol w:w="3302"/>
        <w:gridCol w:w="2343"/>
        <w:gridCol w:w="4435"/>
      </w:tblGrid>
      <w:tr w:rsidR="000359CF" w:rsidRPr="00963A7A" w:rsidTr="00627AA8">
        <w:trPr>
          <w:trHeight w:hRule="exact" w:val="1944"/>
        </w:trPr>
        <w:tc>
          <w:tcPr>
            <w:tcW w:w="3302" w:type="dxa"/>
            <w:tcBorders>
              <w:top w:val="none" w:sz="0" w:space="0" w:color="000000"/>
              <w:left w:val="none" w:sz="0" w:space="0" w:color="000000"/>
              <w:bottom w:val="none" w:sz="0" w:space="0" w:color="000000"/>
              <w:right w:val="none" w:sz="0" w:space="0" w:color="000000"/>
            </w:tcBorders>
          </w:tcPr>
          <w:p w:rsidR="000359CF" w:rsidRPr="00963A7A" w:rsidRDefault="000359CF" w:rsidP="00627AA8">
            <w:pPr>
              <w:spacing w:after="1679" w:line="250" w:lineRule="exact"/>
              <w:ind w:right="77"/>
              <w:jc w:val="right"/>
              <w:textAlignment w:val="baseline"/>
              <w:rPr>
                <w:rFonts w:ascii="Calibri" w:eastAsia="Times New Roman" w:hAnsi="Calibri" w:cs="Calibri"/>
                <w:color w:val="000000"/>
                <w:lang w:val="en-US"/>
              </w:rPr>
            </w:pPr>
            <w:r w:rsidRPr="00963A7A">
              <w:rPr>
                <w:rFonts w:ascii="Calibri" w:eastAsia="Times New Roman" w:hAnsi="Calibri" w:cs="Calibri"/>
                <w:color w:val="000000"/>
                <w:lang w:val="en-US"/>
              </w:rPr>
              <w:t>Starting point</w:t>
            </w:r>
          </w:p>
        </w:tc>
        <w:tc>
          <w:tcPr>
            <w:tcW w:w="2343" w:type="dxa"/>
            <w:tcBorders>
              <w:top w:val="none" w:sz="0" w:space="0" w:color="000000"/>
              <w:left w:val="none" w:sz="0" w:space="0" w:color="000000"/>
              <w:bottom w:val="none" w:sz="0" w:space="0" w:color="000000"/>
              <w:right w:val="none" w:sz="0" w:space="0" w:color="000000"/>
            </w:tcBorders>
          </w:tcPr>
          <w:p w:rsidR="000359CF" w:rsidRPr="00963A7A" w:rsidRDefault="000359CF" w:rsidP="00627AA8">
            <w:pPr>
              <w:spacing w:before="56" w:after="1"/>
              <w:jc w:val="center"/>
              <w:textAlignment w:val="baseline"/>
              <w:rPr>
                <w:rFonts w:ascii="Calibri" w:hAnsi="Calibri" w:cs="Calibri"/>
                <w:lang w:val="en-US"/>
              </w:rPr>
            </w:pPr>
            <w:r w:rsidRPr="00963A7A">
              <w:rPr>
                <w:rFonts w:ascii="Calibri" w:hAnsi="Calibri" w:cs="Calibri"/>
                <w:noProof/>
                <w:lang w:eastAsia="fr-BE" w:bidi="ar-SA"/>
              </w:rPr>
              <w:drawing>
                <wp:inline distT="0" distB="0" distL="0" distR="0" wp14:anchorId="44D4E55E" wp14:editId="367032F9">
                  <wp:extent cx="1487805" cy="1143000"/>
                  <wp:effectExtent l="0" t="0" r="0" b="0"/>
                  <wp:docPr id="35" name="pic"/>
                  <wp:cNvGraphicFramePr/>
                  <a:graphic xmlns:a="http://schemas.openxmlformats.org/drawingml/2006/main">
                    <a:graphicData uri="http://schemas.openxmlformats.org/drawingml/2006/picture">
                      <pic:pic xmlns:pic="http://schemas.openxmlformats.org/drawingml/2006/picture">
                        <pic:nvPicPr>
                          <pic:cNvPr id="36" name="test1"/>
                          <pic:cNvPicPr preferRelativeResize="0"/>
                        </pic:nvPicPr>
                        <pic:blipFill>
                          <a:blip r:embed="rId30"/>
                          <a:stretch>
                            <a:fillRect/>
                          </a:stretch>
                        </pic:blipFill>
                        <pic:spPr>
                          <a:xfrm>
                            <a:off x="0" y="0"/>
                            <a:ext cx="1487805" cy="1143000"/>
                          </a:xfrm>
                          <a:prstGeom prst="rect">
                            <a:avLst/>
                          </a:prstGeom>
                        </pic:spPr>
                      </pic:pic>
                    </a:graphicData>
                  </a:graphic>
                </wp:inline>
              </w:drawing>
            </w:r>
          </w:p>
        </w:tc>
        <w:tc>
          <w:tcPr>
            <w:tcW w:w="4435" w:type="dxa"/>
            <w:tcBorders>
              <w:top w:val="none" w:sz="0" w:space="0" w:color="000000"/>
              <w:left w:val="none" w:sz="0" w:space="0" w:color="000000"/>
              <w:bottom w:val="none" w:sz="0" w:space="0" w:color="000000"/>
              <w:right w:val="none" w:sz="0" w:space="0" w:color="000000"/>
            </w:tcBorders>
            <w:vAlign w:val="bottom"/>
          </w:tcPr>
          <w:p w:rsidR="000359CF" w:rsidRPr="00963A7A" w:rsidRDefault="000359CF" w:rsidP="00627AA8">
            <w:pPr>
              <w:spacing w:before="1516" w:after="167" w:line="250" w:lineRule="exact"/>
              <w:ind w:right="2367"/>
              <w:jc w:val="right"/>
              <w:textAlignment w:val="baseline"/>
              <w:rPr>
                <w:rFonts w:ascii="Calibri" w:eastAsia="Times New Roman" w:hAnsi="Calibri" w:cs="Calibri"/>
                <w:color w:val="000000"/>
                <w:spacing w:val="-9"/>
                <w:lang w:val="en-US"/>
              </w:rPr>
            </w:pPr>
            <w:r w:rsidRPr="00963A7A">
              <w:rPr>
                <w:rFonts w:ascii="Calibri" w:eastAsia="Times New Roman" w:hAnsi="Calibri" w:cs="Calibri"/>
                <w:color w:val="000000"/>
                <w:spacing w:val="-9"/>
                <w:lang w:val="en-US"/>
              </w:rPr>
              <w:t>Drag to create the shape.</w:t>
            </w:r>
          </w:p>
        </w:tc>
      </w:tr>
    </w:tbl>
    <w:p w:rsidR="000359CF" w:rsidRPr="00963A7A" w:rsidRDefault="000359CF" w:rsidP="000359CF">
      <w:pPr>
        <w:rPr>
          <w:rFonts w:eastAsia="Times New Roman"/>
          <w:lang w:val="en-US"/>
        </w:rPr>
      </w:pPr>
      <w:r w:rsidRPr="00963A7A">
        <w:rPr>
          <w:rFonts w:eastAsia="Times New Roman"/>
          <w:lang w:val="en-US"/>
        </w:rPr>
        <w:t>Exhibit 2-1: Using a drawing tool to create a basic shape</w:t>
      </w:r>
    </w:p>
    <w:p w:rsidR="00263422" w:rsidRPr="00963A7A" w:rsidRDefault="00263422" w:rsidP="00172CF4">
      <w:pPr>
        <w:pStyle w:val="Titre3"/>
        <w:rPr>
          <w:rFonts w:eastAsia="Arial"/>
          <w:lang w:val="en-US"/>
        </w:rPr>
      </w:pPr>
      <w:bookmarkStart w:id="33" w:name="_Toc342410011"/>
      <w:r w:rsidRPr="00963A7A">
        <w:rPr>
          <w:rFonts w:eastAsia="Arial"/>
          <w:lang w:val="en-US"/>
        </w:rPr>
        <w:t>Page navigation</w:t>
      </w:r>
      <w:bookmarkEnd w:id="33"/>
    </w:p>
    <w:p w:rsidR="00263422" w:rsidRPr="00963A7A" w:rsidRDefault="00263422" w:rsidP="00172CF4">
      <w:pPr>
        <w:rPr>
          <w:rFonts w:eastAsia="Arial Narrow"/>
          <w:i/>
          <w:lang w:val="en-US"/>
        </w:rPr>
      </w:pPr>
      <w:r w:rsidRPr="00963A7A">
        <w:rPr>
          <w:rFonts w:eastAsia="Times New Roman"/>
          <w:lang w:val="en-US"/>
        </w:rPr>
        <w:t>Drawings may contain more than one page. To navigate through a multi-page drawing,</w:t>
      </w:r>
    </w:p>
    <w:p w:rsidR="00263422" w:rsidRPr="00963A7A" w:rsidRDefault="00263422" w:rsidP="00172CF4">
      <w:pPr>
        <w:rPr>
          <w:rFonts w:eastAsia="Times New Roman"/>
          <w:lang w:val="en-US"/>
        </w:rPr>
      </w:pPr>
      <w:r w:rsidRPr="00963A7A">
        <w:rPr>
          <w:rFonts w:eastAsia="Times New Roman"/>
          <w:lang w:val="en-US"/>
        </w:rPr>
        <w:t xml:space="preserve">Click the page tabs at the bottom of the Drawing window. You can also cycle through drawing pages by pressing </w:t>
      </w:r>
      <w:proofErr w:type="spellStart"/>
      <w:r w:rsidRPr="00963A7A">
        <w:rPr>
          <w:rFonts w:eastAsia="Times New Roman"/>
          <w:lang w:val="en-US"/>
        </w:rPr>
        <w:t>Ctrl+Page</w:t>
      </w:r>
      <w:proofErr w:type="spellEnd"/>
      <w:r w:rsidRPr="00963A7A">
        <w:rPr>
          <w:rFonts w:eastAsia="Times New Roman"/>
          <w:lang w:val="en-US"/>
        </w:rPr>
        <w:t xml:space="preserve"> Up and </w:t>
      </w:r>
      <w:proofErr w:type="spellStart"/>
      <w:r w:rsidRPr="00963A7A">
        <w:rPr>
          <w:rFonts w:eastAsia="Times New Roman"/>
          <w:lang w:val="en-US"/>
        </w:rPr>
        <w:t>Ctrl+Page</w:t>
      </w:r>
      <w:proofErr w:type="spellEnd"/>
      <w:r w:rsidRPr="00963A7A">
        <w:rPr>
          <w:rFonts w:eastAsia="Times New Roman"/>
          <w:lang w:val="en-US"/>
        </w:rPr>
        <w:t xml:space="preserve"> Down.</w:t>
      </w:r>
    </w:p>
    <w:p w:rsidR="00263422" w:rsidRPr="00963A7A" w:rsidRDefault="00263422" w:rsidP="00172CF4">
      <w:pPr>
        <w:rPr>
          <w:rFonts w:eastAsia="Times New Roman"/>
          <w:lang w:val="en-US"/>
        </w:rPr>
      </w:pPr>
      <w:r w:rsidRPr="00963A7A">
        <w:rPr>
          <w:rFonts w:eastAsia="Times New Roman"/>
          <w:lang w:val="en-US"/>
        </w:rPr>
        <w:lastRenderedPageBreak/>
        <w:t>If your file contains many pages, some of the page tabs might be hidden, and you’ll need to scroll to view them. You can navigate page tabs by using the controls on the left side, shown in Exhibit 1-5. Using these controls brings only page tabs into view, not actual drawing pages.</w:t>
      </w:r>
    </w:p>
    <w:p w:rsidR="00263422" w:rsidRPr="00963A7A" w:rsidRDefault="00263422" w:rsidP="00172CF4">
      <w:pPr>
        <w:tabs>
          <w:tab w:val="left" w:pos="3672"/>
        </w:tabs>
        <w:spacing w:before="285" w:line="243" w:lineRule="exact"/>
        <w:ind w:left="2376"/>
        <w:textAlignment w:val="baseline"/>
        <w:rPr>
          <w:rFonts w:ascii="Calibri" w:eastAsia="Times New Roman" w:hAnsi="Calibri" w:cs="Calibri"/>
          <w:color w:val="000000"/>
          <w:spacing w:val="-4"/>
          <w:lang w:val="en-US"/>
        </w:rPr>
      </w:pPr>
      <w:r w:rsidRPr="00963A7A">
        <w:rPr>
          <w:rFonts w:ascii="Calibri" w:eastAsia="Times New Roman" w:hAnsi="Calibri" w:cs="Calibri"/>
          <w:color w:val="000000"/>
          <w:spacing w:val="-4"/>
          <w:lang w:val="en-US"/>
        </w:rPr>
        <w:t>Page tab</w:t>
      </w:r>
      <w:r w:rsidRPr="00963A7A">
        <w:rPr>
          <w:rFonts w:ascii="Calibri" w:eastAsia="Times New Roman" w:hAnsi="Calibri" w:cs="Calibri"/>
          <w:color w:val="000000"/>
          <w:spacing w:val="-4"/>
          <w:lang w:val="en-US"/>
        </w:rPr>
        <w:tab/>
        <w:t>Page tabs</w:t>
      </w:r>
    </w:p>
    <w:p w:rsidR="00263422" w:rsidRPr="00963A7A" w:rsidRDefault="00263422" w:rsidP="00172CF4">
      <w:pPr>
        <w:spacing w:after="1" w:line="235" w:lineRule="exact"/>
        <w:ind w:left="2376"/>
        <w:textAlignment w:val="baseline"/>
        <w:rPr>
          <w:rFonts w:ascii="Calibri" w:eastAsia="Times New Roman" w:hAnsi="Calibri" w:cs="Calibri"/>
          <w:color w:val="000000"/>
          <w:spacing w:val="-8"/>
          <w:lang w:val="en-US"/>
        </w:rPr>
      </w:pPr>
      <w:r w:rsidRPr="00963A7A">
        <w:rPr>
          <w:rFonts w:ascii="Calibri" w:eastAsia="Times New Roman" w:hAnsi="Calibri" w:cs="Calibri"/>
          <w:color w:val="000000"/>
          <w:spacing w:val="-8"/>
          <w:lang w:val="en-US"/>
        </w:rPr>
        <w:t>controls</w:t>
      </w:r>
    </w:p>
    <w:p w:rsidR="00263422" w:rsidRPr="00963A7A" w:rsidRDefault="00263422" w:rsidP="00172CF4">
      <w:pPr>
        <w:spacing w:after="159"/>
        <w:ind w:left="2173" w:right="2515"/>
        <w:textAlignment w:val="baseline"/>
        <w:rPr>
          <w:rFonts w:ascii="Calibri" w:hAnsi="Calibri" w:cs="Calibri"/>
          <w:lang w:val="en-US"/>
        </w:rPr>
      </w:pPr>
      <w:r w:rsidRPr="00963A7A">
        <w:rPr>
          <w:rFonts w:ascii="Calibri" w:hAnsi="Calibri" w:cs="Calibri"/>
          <w:noProof/>
          <w:lang w:eastAsia="fr-BE" w:bidi="ar-SA"/>
        </w:rPr>
        <w:drawing>
          <wp:inline distT="0" distB="0" distL="0" distR="0" wp14:anchorId="165719A4" wp14:editId="267F5DA1">
            <wp:extent cx="3408045" cy="1048385"/>
            <wp:effectExtent l="0" t="0" r="0" b="0"/>
            <wp:docPr id="729" name="pic"/>
            <wp:cNvGraphicFramePr/>
            <a:graphic xmlns:a="http://schemas.openxmlformats.org/drawingml/2006/main">
              <a:graphicData uri="http://schemas.openxmlformats.org/drawingml/2006/picture">
                <pic:pic xmlns:pic="http://schemas.openxmlformats.org/drawingml/2006/picture">
                  <pic:nvPicPr>
                    <pic:cNvPr id="18" name="test1"/>
                    <pic:cNvPicPr preferRelativeResize="0"/>
                  </pic:nvPicPr>
                  <pic:blipFill>
                    <a:blip r:embed="rId21"/>
                    <a:stretch>
                      <a:fillRect/>
                    </a:stretch>
                  </pic:blipFill>
                  <pic:spPr>
                    <a:xfrm>
                      <a:off x="0" y="0"/>
                      <a:ext cx="3408045" cy="1048385"/>
                    </a:xfrm>
                    <a:prstGeom prst="rect">
                      <a:avLst/>
                    </a:prstGeom>
                  </pic:spPr>
                </pic:pic>
              </a:graphicData>
            </a:graphic>
          </wp:inline>
        </w:drawing>
      </w:r>
    </w:p>
    <w:p w:rsidR="00263422" w:rsidRPr="00963A7A" w:rsidRDefault="00263422" w:rsidP="00172CF4">
      <w:pPr>
        <w:rPr>
          <w:rFonts w:eastAsia="Times New Roman"/>
          <w:lang w:val="en-US"/>
        </w:rPr>
      </w:pPr>
      <w:r w:rsidRPr="00963A7A">
        <w:rPr>
          <w:rFonts w:eastAsia="Times New Roman"/>
          <w:lang w:val="en-US"/>
        </w:rPr>
        <w:t xml:space="preserve">Exhibit 1-5: Page tabs and controls </w:t>
      </w:r>
      <w:r w:rsidRPr="00963A7A">
        <w:rPr>
          <w:rFonts w:eastAsia="Times New Roman"/>
          <w:b/>
          <w:lang w:val="en-US"/>
        </w:rPr>
        <w:t>Renaming pages</w:t>
      </w:r>
    </w:p>
    <w:p w:rsidR="00263422" w:rsidRPr="00963A7A" w:rsidRDefault="00263422" w:rsidP="00172CF4">
      <w:pPr>
        <w:rPr>
          <w:rFonts w:eastAsia="Times New Roman"/>
          <w:lang w:val="en-US"/>
        </w:rPr>
      </w:pPr>
      <w:r w:rsidRPr="00963A7A">
        <w:rPr>
          <w:rFonts w:eastAsia="Times New Roman"/>
          <w:lang w:val="en-US"/>
        </w:rPr>
        <w:t>By default, pages are numbered (Page-1, Page-2, Page-3, etc.), but you can rename them more descriptively. Renaming pages is useful if the drawing has many pages, because you can locate the exact chart or diagram you want based on the page title instead of cycling through to find the one you want.</w:t>
      </w:r>
    </w:p>
    <w:p w:rsidR="00263422" w:rsidRPr="00963A7A" w:rsidRDefault="00263422" w:rsidP="00172CF4">
      <w:pPr>
        <w:rPr>
          <w:rFonts w:eastAsia="Times New Roman"/>
          <w:lang w:val="en-US"/>
        </w:rPr>
      </w:pPr>
      <w:r w:rsidRPr="00963A7A">
        <w:rPr>
          <w:rFonts w:eastAsia="Times New Roman"/>
          <w:lang w:val="en-US"/>
        </w:rPr>
        <w:t>To rename a page, double-click the page tab, type the new name, and press Enter. Or, you can right-click the page tab, choose Rename from the menu, type the new name, and press Enter.</w:t>
      </w:r>
    </w:p>
    <w:p w:rsidR="007F34F9" w:rsidRPr="00963A7A" w:rsidRDefault="007F34F9" w:rsidP="00172CF4">
      <w:pPr>
        <w:pStyle w:val="Titre3"/>
        <w:rPr>
          <w:rFonts w:eastAsia="Arial"/>
          <w:lang w:val="en-US"/>
        </w:rPr>
      </w:pPr>
      <w:bookmarkStart w:id="34" w:name="_Toc342410012"/>
      <w:r w:rsidRPr="00963A7A">
        <w:rPr>
          <w:rFonts w:eastAsia="Arial"/>
          <w:lang w:val="en-US"/>
        </w:rPr>
        <w:t>Visio Help</w:t>
      </w:r>
      <w:bookmarkEnd w:id="34"/>
    </w:p>
    <w:p w:rsidR="007F34F9" w:rsidRPr="00963A7A" w:rsidRDefault="007F34F9" w:rsidP="00172CF4">
      <w:pPr>
        <w:rPr>
          <w:rFonts w:ascii="Calibri" w:eastAsia="Times New Roman" w:hAnsi="Calibri" w:cs="Calibri"/>
          <w:color w:val="000000"/>
          <w:lang w:val="en-US"/>
        </w:rPr>
      </w:pPr>
      <w:r w:rsidRPr="00963A7A">
        <w:rPr>
          <w:rFonts w:eastAsia="Times New Roman"/>
          <w:lang w:val="en-US"/>
        </w:rPr>
        <w:t xml:space="preserve">As you begin to work with Visio on your own, you’ll likely encounter windows or </w:t>
      </w:r>
      <w:r w:rsidRPr="00963A7A">
        <w:rPr>
          <w:rFonts w:ascii="Calibri" w:eastAsia="Times New Roman" w:hAnsi="Calibri" w:cs="Calibri"/>
          <w:color w:val="000000"/>
          <w:lang w:val="en-US"/>
        </w:rPr>
        <w:t>stencil objects that you aren’t familiar with. Visio provides a comprehensive Help system to support you as you work. There are several ways you can get information about Visio components and techniques.</w:t>
      </w:r>
    </w:p>
    <w:p w:rsidR="007F34F9" w:rsidRPr="00963A7A" w:rsidRDefault="007F34F9" w:rsidP="00172CF4">
      <w:pPr>
        <w:pStyle w:val="Titre4"/>
        <w:rPr>
          <w:rFonts w:eastAsia="Times New Roman"/>
          <w:lang w:val="en-US"/>
        </w:rPr>
      </w:pPr>
      <w:r w:rsidRPr="00963A7A">
        <w:rPr>
          <w:rFonts w:eastAsia="Times New Roman"/>
          <w:lang w:val="en-US"/>
        </w:rPr>
        <w:t>The Help window</w:t>
      </w:r>
    </w:p>
    <w:p w:rsidR="007F34F9" w:rsidRPr="00963A7A" w:rsidRDefault="007F34F9" w:rsidP="00172CF4">
      <w:pPr>
        <w:rPr>
          <w:rFonts w:eastAsia="Times New Roman"/>
          <w:lang w:val="en-US"/>
        </w:rPr>
      </w:pPr>
      <w:r w:rsidRPr="00963A7A">
        <w:rPr>
          <w:rFonts w:eastAsia="Times New Roman"/>
          <w:lang w:val="en-US"/>
        </w:rPr>
        <w:t>The Visio Help window, shown in Exhibit 1-6, provides assistance and information on practically all Visio-related topics. You can use it to search for specific content by using keywords or by selecting from a list of topics in the table of contents.</w:t>
      </w:r>
    </w:p>
    <w:p w:rsidR="007F34F9" w:rsidRPr="00963A7A" w:rsidRDefault="007F34F9" w:rsidP="00172CF4">
      <w:pPr>
        <w:rPr>
          <w:rFonts w:eastAsia="Times New Roman"/>
          <w:lang w:val="en-US"/>
        </w:rPr>
      </w:pPr>
      <w:r w:rsidRPr="00963A7A">
        <w:rPr>
          <w:rFonts w:eastAsia="Times New Roman"/>
          <w:lang w:val="en-US"/>
        </w:rPr>
        <w:t>To open the Visio Help window, click the question-mark icon in the upper-right corner of the Visio window, or press F1. You can also open the Help window by clicking the “More...” links in the ScreenTips.</w:t>
      </w:r>
    </w:p>
    <w:p w:rsidR="007F34F9" w:rsidRPr="00963A7A" w:rsidRDefault="007F34F9" w:rsidP="00172CF4">
      <w:pPr>
        <w:spacing w:after="126"/>
        <w:ind w:left="2183" w:right="1233"/>
        <w:textAlignment w:val="baseline"/>
        <w:rPr>
          <w:rFonts w:ascii="Calibri" w:hAnsi="Calibri" w:cs="Calibri"/>
          <w:lang w:val="en-US"/>
        </w:rPr>
      </w:pPr>
      <w:r w:rsidRPr="00963A7A">
        <w:rPr>
          <w:rFonts w:ascii="Calibri" w:hAnsi="Calibri" w:cs="Calibri"/>
          <w:noProof/>
          <w:lang w:eastAsia="fr-BE" w:bidi="ar-SA"/>
        </w:rPr>
        <w:lastRenderedPageBreak/>
        <w:drawing>
          <wp:inline distT="0" distB="0" distL="0" distR="0" wp14:anchorId="0984A02A" wp14:editId="40012973">
            <wp:extent cx="4215765" cy="3666490"/>
            <wp:effectExtent l="0" t="0" r="0" b="0"/>
            <wp:docPr id="731" name="pic"/>
            <wp:cNvGraphicFramePr/>
            <a:graphic xmlns:a="http://schemas.openxmlformats.org/drawingml/2006/main">
              <a:graphicData uri="http://schemas.openxmlformats.org/drawingml/2006/picture">
                <pic:pic xmlns:pic="http://schemas.openxmlformats.org/drawingml/2006/picture">
                  <pic:nvPicPr>
                    <pic:cNvPr id="20" name="test1"/>
                    <pic:cNvPicPr preferRelativeResize="0"/>
                  </pic:nvPicPr>
                  <pic:blipFill>
                    <a:blip r:embed="rId22"/>
                    <a:stretch>
                      <a:fillRect/>
                    </a:stretch>
                  </pic:blipFill>
                  <pic:spPr>
                    <a:xfrm>
                      <a:off x="0" y="0"/>
                      <a:ext cx="4215765" cy="3666490"/>
                    </a:xfrm>
                    <a:prstGeom prst="rect">
                      <a:avLst/>
                    </a:prstGeom>
                  </pic:spPr>
                </pic:pic>
              </a:graphicData>
            </a:graphic>
          </wp:inline>
        </w:drawing>
      </w:r>
    </w:p>
    <w:p w:rsidR="007F34F9" w:rsidRPr="00963A7A" w:rsidRDefault="007F34F9" w:rsidP="00172CF4">
      <w:pPr>
        <w:spacing w:line="494" w:lineRule="exact"/>
        <w:ind w:left="1276" w:right="-1"/>
        <w:textAlignment w:val="baseline"/>
        <w:rPr>
          <w:rFonts w:ascii="Calibri" w:eastAsia="Times New Roman" w:hAnsi="Calibri" w:cs="Calibri"/>
          <w:i/>
          <w:color w:val="000000"/>
          <w:lang w:val="en-US"/>
        </w:rPr>
      </w:pPr>
      <w:r w:rsidRPr="00963A7A">
        <w:rPr>
          <w:rFonts w:ascii="Calibri" w:eastAsia="Times New Roman" w:hAnsi="Calibri" w:cs="Calibri"/>
          <w:i/>
          <w:color w:val="000000"/>
          <w:lang w:val="en-US"/>
        </w:rPr>
        <w:t xml:space="preserve">Exhibit 1-6: The Visio Help window with an expanded table of contents </w:t>
      </w:r>
      <w:r w:rsidRPr="00963A7A">
        <w:rPr>
          <w:rFonts w:ascii="Calibri" w:eastAsia="Times New Roman" w:hAnsi="Calibri" w:cs="Calibri"/>
          <w:b/>
          <w:color w:val="000000"/>
          <w:lang w:val="en-US"/>
        </w:rPr>
        <w:t>ScreenTips</w:t>
      </w:r>
    </w:p>
    <w:p w:rsidR="007F34F9" w:rsidRPr="00963A7A" w:rsidRDefault="007F34F9" w:rsidP="00172CF4">
      <w:pPr>
        <w:rPr>
          <w:rFonts w:eastAsia="Times New Roman"/>
          <w:lang w:val="en-US"/>
        </w:rPr>
      </w:pPr>
      <w:r w:rsidRPr="00963A7A">
        <w:rPr>
          <w:rFonts w:eastAsia="Times New Roman"/>
          <w:lang w:val="en-US"/>
        </w:rPr>
        <w:t>ScreenTips are another way you can get more information about components of the Visio environment. As shown in Exhibit 1-7, ScreenTips appear when you point to Ribbon tools or stencil shapes.</w:t>
      </w:r>
    </w:p>
    <w:p w:rsidR="007F34F9" w:rsidRPr="00963A7A" w:rsidRDefault="007F34F9" w:rsidP="00172CF4">
      <w:pPr>
        <w:spacing w:before="511" w:after="126"/>
        <w:ind w:left="2145" w:right="5386"/>
        <w:textAlignment w:val="baseline"/>
        <w:rPr>
          <w:rFonts w:ascii="Calibri" w:hAnsi="Calibri" w:cs="Calibri"/>
          <w:lang w:val="en-US"/>
        </w:rPr>
      </w:pPr>
      <w:r w:rsidRPr="00963A7A">
        <w:rPr>
          <w:rFonts w:ascii="Calibri" w:hAnsi="Calibri" w:cs="Calibri"/>
          <w:noProof/>
          <w:lang w:eastAsia="fr-BE" w:bidi="ar-SA"/>
        </w:rPr>
        <w:drawing>
          <wp:inline distT="0" distB="0" distL="0" distR="0" wp14:anchorId="079FF17B" wp14:editId="1DFFA0DA">
            <wp:extent cx="1602740" cy="1426210"/>
            <wp:effectExtent l="0" t="0" r="0" b="0"/>
            <wp:docPr id="732" name="pic"/>
            <wp:cNvGraphicFramePr/>
            <a:graphic xmlns:a="http://schemas.openxmlformats.org/drawingml/2006/main">
              <a:graphicData uri="http://schemas.openxmlformats.org/drawingml/2006/picture">
                <pic:pic xmlns:pic="http://schemas.openxmlformats.org/drawingml/2006/picture">
                  <pic:nvPicPr>
                    <pic:cNvPr id="22" name="test1"/>
                    <pic:cNvPicPr preferRelativeResize="0"/>
                  </pic:nvPicPr>
                  <pic:blipFill>
                    <a:blip r:embed="rId23"/>
                    <a:stretch>
                      <a:fillRect/>
                    </a:stretch>
                  </pic:blipFill>
                  <pic:spPr>
                    <a:xfrm>
                      <a:off x="0" y="0"/>
                      <a:ext cx="1602740" cy="1426210"/>
                    </a:xfrm>
                    <a:prstGeom prst="rect">
                      <a:avLst/>
                    </a:prstGeom>
                  </pic:spPr>
                </pic:pic>
              </a:graphicData>
            </a:graphic>
          </wp:inline>
        </w:drawing>
      </w:r>
    </w:p>
    <w:p w:rsidR="007F34F9" w:rsidRPr="00963A7A" w:rsidRDefault="007F34F9" w:rsidP="00172CF4">
      <w:pPr>
        <w:spacing w:before="18" w:line="239" w:lineRule="exact"/>
        <w:ind w:left="2016"/>
        <w:textAlignment w:val="baseline"/>
        <w:rPr>
          <w:rFonts w:ascii="Calibri" w:eastAsia="Times New Roman" w:hAnsi="Calibri" w:cs="Calibri"/>
          <w:i/>
          <w:color w:val="000000"/>
          <w:lang w:val="en-US"/>
        </w:rPr>
      </w:pPr>
      <w:r w:rsidRPr="00963A7A">
        <w:rPr>
          <w:rFonts w:ascii="Calibri" w:hAnsi="Calibri" w:cs="Calibri"/>
          <w:noProof/>
          <w:lang w:eastAsia="fr-BE" w:bidi="ar-SA"/>
        </w:rPr>
        <mc:AlternateContent>
          <mc:Choice Requires="wps">
            <w:drawing>
              <wp:anchor distT="0" distB="0" distL="0" distR="0" simplePos="0" relativeHeight="251651584" behindDoc="1" locked="0" layoutInCell="1" allowOverlap="1" wp14:anchorId="72CA8244" wp14:editId="5DF457F2">
                <wp:simplePos x="0" y="0"/>
                <wp:positionH relativeFrom="page">
                  <wp:posOffset>1067435</wp:posOffset>
                </wp:positionH>
                <wp:positionV relativeFrom="page">
                  <wp:posOffset>343535</wp:posOffset>
                </wp:positionV>
                <wp:extent cx="6384925" cy="298450"/>
                <wp:effectExtent l="0" t="0" r="0" b="0"/>
                <wp:wrapSquare wrapText="bothSides"/>
                <wp:docPr id="733" name="Text Box 7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7F34F9">
                            <w:pPr>
                              <w:tabs>
                                <w:tab w:val="left" w:pos="9216"/>
                              </w:tabs>
                              <w:spacing w:before="103" w:after="81" w:line="283" w:lineRule="exact"/>
                              <w:ind w:left="7704"/>
                              <w:textAlignment w:val="baseline"/>
                              <w:rPr>
                                <w:rFonts w:ascii="Arial Narrow" w:eastAsia="Arial Narrow" w:hAnsi="Arial Narrow"/>
                                <w:color w:val="000000"/>
                                <w:spacing w:val="1"/>
                                <w:sz w:val="23"/>
                                <w:lang w:val="fr-FR"/>
                              </w:rPr>
                            </w:pPr>
                            <w:proofErr w:type="spellStart"/>
                            <w:r>
                              <w:rPr>
                                <w:rFonts w:ascii="Arial Narrow" w:eastAsia="Arial Narrow" w:hAnsi="Arial Narrow"/>
                                <w:color w:val="000000"/>
                                <w:spacing w:val="1"/>
                                <w:sz w:val="23"/>
                                <w:lang w:val="fr-FR"/>
                              </w:rPr>
                              <w:t>Getting</w:t>
                            </w:r>
                            <w:proofErr w:type="spellEnd"/>
                            <w:r>
                              <w:rPr>
                                <w:rFonts w:ascii="Arial Narrow" w:eastAsia="Arial Narrow" w:hAnsi="Arial Narrow"/>
                                <w:color w:val="000000"/>
                                <w:spacing w:val="1"/>
                                <w:sz w:val="23"/>
                                <w:lang w:val="fr-FR"/>
                              </w:rPr>
                              <w:t xml:space="preserve"> </w:t>
                            </w:r>
                            <w:proofErr w:type="spellStart"/>
                            <w:r>
                              <w:rPr>
                                <w:rFonts w:ascii="Arial Narrow" w:eastAsia="Arial Narrow" w:hAnsi="Arial Narrow"/>
                                <w:color w:val="000000"/>
                                <w:spacing w:val="1"/>
                                <w:sz w:val="23"/>
                                <w:lang w:val="fr-FR"/>
                              </w:rPr>
                              <w:t>started</w:t>
                            </w:r>
                            <w:proofErr w:type="spellEnd"/>
                            <w:r>
                              <w:rPr>
                                <w:rFonts w:ascii="Arial Narrow" w:eastAsia="Arial Narrow" w:hAnsi="Arial Narrow"/>
                                <w:color w:val="000000"/>
                                <w:spacing w:val="1"/>
                                <w:sz w:val="23"/>
                                <w:lang w:val="fr-FR"/>
                              </w:rPr>
                              <w:tab/>
                            </w:r>
                            <w:r>
                              <w:rPr>
                                <w:rFonts w:ascii="Arial" w:eastAsia="Arial" w:hAnsi="Arial"/>
                                <w:b/>
                                <w:color w:val="000000"/>
                                <w:spacing w:val="1"/>
                                <w:sz w:val="27"/>
                                <w:lang w:val="fr-FR"/>
                              </w:rPr>
                              <w:t>1</w:t>
                            </w:r>
                            <w:r>
                              <w:rPr>
                                <w:rFonts w:ascii="Arial Narrow" w:eastAsia="Arial Narrow" w:hAnsi="Arial Narrow"/>
                                <w:color w:val="000000"/>
                                <w:spacing w:val="1"/>
                                <w:sz w:val="23"/>
                                <w:lang w:val="fr-FR"/>
                              </w:rPr>
                              <w:t>–</w:t>
                            </w:r>
                            <w:r>
                              <w:rPr>
                                <w:rFonts w:ascii="Arial" w:eastAsia="Arial" w:hAnsi="Arial"/>
                                <w:b/>
                                <w:color w:val="000000"/>
                                <w:spacing w:val="1"/>
                                <w:sz w:val="27"/>
                                <w:lang w:val="fr-FR"/>
                              </w:rPr>
                              <w:t>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CA8244" id="Text Box 733" o:spid="_x0000_s1056" type="#_x0000_t202" style="position:absolute;left:0;text-align:left;margin-left:84.05pt;margin-top:27.05pt;width:502.75pt;height:23.5pt;z-index:-2516648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" filled="f" stroked="f">
                <v:textbox inset="0,0,0,0">
                  <w:txbxContent>
                    <w:p w:rsidR="00F11C65" w:rsidRDefault="00F11C65" w:rsidP="007F34F9">
                      <w:pPr>
                        <w:tabs>
                          <w:tab w:val="left" w:pos="9216"/>
                        </w:tabs>
                        <w:spacing w:before="103" w:after="81" w:line="283" w:lineRule="exact"/>
                        <w:ind w:left="7704"/>
                        <w:textAlignment w:val="baseline"/>
                        <w:rPr>
                          <w:rFonts w:ascii="Arial Narrow" w:eastAsia="Arial Narrow" w:hAnsi="Arial Narrow"/>
                          <w:color w:val="000000"/>
                          <w:spacing w:val="1"/>
                          <w:sz w:val="23"/>
                          <w:lang w:val="fr-FR"/>
                        </w:rPr>
                      </w:pPr>
                      <w:proofErr w:type="spellStart"/>
                      <w:r>
                        <w:rPr>
                          <w:rFonts w:ascii="Arial Narrow" w:eastAsia="Arial Narrow" w:hAnsi="Arial Narrow"/>
                          <w:color w:val="000000"/>
                          <w:spacing w:val="1"/>
                          <w:sz w:val="23"/>
                          <w:lang w:val="fr-FR"/>
                        </w:rPr>
                        <w:t>Getting</w:t>
                      </w:r>
                      <w:proofErr w:type="spellEnd"/>
                      <w:r>
                        <w:rPr>
                          <w:rFonts w:ascii="Arial Narrow" w:eastAsia="Arial Narrow" w:hAnsi="Arial Narrow"/>
                          <w:color w:val="000000"/>
                          <w:spacing w:val="1"/>
                          <w:sz w:val="23"/>
                          <w:lang w:val="fr-FR"/>
                        </w:rPr>
                        <w:t xml:space="preserve"> </w:t>
                      </w:r>
                      <w:proofErr w:type="spellStart"/>
                      <w:r>
                        <w:rPr>
                          <w:rFonts w:ascii="Arial Narrow" w:eastAsia="Arial Narrow" w:hAnsi="Arial Narrow"/>
                          <w:color w:val="000000"/>
                          <w:spacing w:val="1"/>
                          <w:sz w:val="23"/>
                          <w:lang w:val="fr-FR"/>
                        </w:rPr>
                        <w:t>started</w:t>
                      </w:r>
                      <w:proofErr w:type="spellEnd"/>
                      <w:r>
                        <w:rPr>
                          <w:rFonts w:ascii="Arial Narrow" w:eastAsia="Arial Narrow" w:hAnsi="Arial Narrow"/>
                          <w:color w:val="000000"/>
                          <w:spacing w:val="1"/>
                          <w:sz w:val="23"/>
                          <w:lang w:val="fr-FR"/>
                        </w:rPr>
                        <w:tab/>
                      </w:r>
                      <w:r>
                        <w:rPr>
                          <w:rFonts w:ascii="Arial" w:eastAsia="Arial" w:hAnsi="Arial"/>
                          <w:b/>
                          <w:color w:val="000000"/>
                          <w:spacing w:val="1"/>
                          <w:sz w:val="27"/>
                          <w:lang w:val="fr-FR"/>
                        </w:rPr>
                        <w:t>1</w:t>
                      </w:r>
                      <w:r>
                        <w:rPr>
                          <w:rFonts w:ascii="Arial Narrow" w:eastAsia="Arial Narrow" w:hAnsi="Arial Narrow"/>
                          <w:color w:val="000000"/>
                          <w:spacing w:val="1"/>
                          <w:sz w:val="23"/>
                          <w:lang w:val="fr-FR"/>
                        </w:rPr>
                        <w:t>–</w:t>
                      </w:r>
                      <w:r>
                        <w:rPr>
                          <w:rFonts w:ascii="Arial" w:eastAsia="Arial" w:hAnsi="Arial"/>
                          <w:b/>
                          <w:color w:val="000000"/>
                          <w:spacing w:val="1"/>
                          <w:sz w:val="27"/>
                          <w:lang w:val="fr-FR"/>
                        </w:rPr>
                        <w:t>13</w:t>
                      </w:r>
                    </w:p>
                  </w:txbxContent>
                </v:textbox>
                <w10:wrap type="square" anchorx="page" anchory="page"/>
              </v:shape>
            </w:pict>
          </mc:Fallback>
        </mc:AlternateContent>
      </w:r>
      <w:r w:rsidRPr="00963A7A">
        <w:rPr>
          <w:rFonts w:ascii="Calibri" w:eastAsia="Times New Roman" w:hAnsi="Calibri" w:cs="Calibri"/>
          <w:i/>
          <w:color w:val="000000"/>
          <w:lang w:val="en-US"/>
        </w:rPr>
        <w:t>Exhibit 1-7: An example of a ScreenTip</w:t>
      </w:r>
    </w:p>
    <w:p w:rsidR="00627AA8" w:rsidRPr="00963A7A" w:rsidRDefault="00627AA8" w:rsidP="00172CF4">
      <w:pPr>
        <w:pStyle w:val="Titre2"/>
        <w:rPr>
          <w:rFonts w:eastAsia="Arial"/>
          <w:w w:val="125"/>
          <w:lang w:val="en-US"/>
        </w:rPr>
      </w:pPr>
      <w:bookmarkStart w:id="35" w:name="_Toc342410013"/>
      <w:r w:rsidRPr="00963A7A">
        <w:rPr>
          <w:rFonts w:eastAsia="Arial"/>
          <w:w w:val="125"/>
          <w:lang w:val="en-US"/>
        </w:rPr>
        <w:t>Topic B: Windows, stencils, and objects</w:t>
      </w:r>
      <w:bookmarkEnd w:id="35"/>
    </w:p>
    <w:p w:rsidR="00627AA8" w:rsidRPr="00963A7A" w:rsidRDefault="00627AA8" w:rsidP="00172CF4">
      <w:pPr>
        <w:rPr>
          <w:rFonts w:ascii="Calibri" w:eastAsia="Times New Roman" w:hAnsi="Calibri" w:cs="Calibri"/>
          <w:color w:val="000000"/>
          <w:lang w:val="en-US"/>
        </w:rPr>
      </w:pPr>
      <w:r w:rsidRPr="00963A7A">
        <w:rPr>
          <w:rFonts w:eastAsia="Times New Roman"/>
          <w:lang w:val="en-US"/>
        </w:rPr>
        <w:t xml:space="preserve">As you work on a diagram, you might want to change the default layout of the Shapes </w:t>
      </w:r>
      <w:r w:rsidRPr="00963A7A">
        <w:rPr>
          <w:rFonts w:ascii="Calibri" w:eastAsia="Times New Roman" w:hAnsi="Calibri" w:cs="Calibri"/>
          <w:color w:val="000000"/>
          <w:lang w:val="en-US"/>
        </w:rPr>
        <w:t>window or individual stencils. You can customize many items of the workspace to suit your preferences.</w:t>
      </w:r>
    </w:p>
    <w:p w:rsidR="00627AA8" w:rsidRPr="00963A7A" w:rsidRDefault="00627AA8" w:rsidP="00172CF4">
      <w:pPr>
        <w:pStyle w:val="Titre3"/>
        <w:rPr>
          <w:rFonts w:eastAsia="Arial"/>
          <w:lang w:val="en-US"/>
        </w:rPr>
      </w:pPr>
      <w:bookmarkStart w:id="36" w:name="_Toc342410014"/>
      <w:r w:rsidRPr="00963A7A">
        <w:rPr>
          <w:rFonts w:eastAsia="Arial"/>
          <w:lang w:val="en-US"/>
        </w:rPr>
        <w:t>Docked windows vs. anchored windows</w:t>
      </w:r>
      <w:bookmarkEnd w:id="36"/>
    </w:p>
    <w:p w:rsidR="00627AA8" w:rsidRPr="00963A7A" w:rsidRDefault="00627AA8" w:rsidP="00172CF4">
      <w:pPr>
        <w:rPr>
          <w:rFonts w:eastAsia="Times New Roman"/>
          <w:lang w:val="en-US"/>
        </w:rPr>
      </w:pPr>
      <w:r w:rsidRPr="00963A7A">
        <w:rPr>
          <w:rFonts w:eastAsia="Times New Roman"/>
          <w:lang w:val="en-US"/>
        </w:rPr>
        <w:t xml:space="preserve">You can either dock windows or anchor them. A </w:t>
      </w:r>
      <w:r w:rsidRPr="00963A7A">
        <w:rPr>
          <w:rFonts w:eastAsia="Times New Roman"/>
          <w:i/>
          <w:lang w:val="en-US"/>
        </w:rPr>
        <w:t xml:space="preserve">docked </w:t>
      </w:r>
      <w:r w:rsidRPr="00963A7A">
        <w:rPr>
          <w:rFonts w:eastAsia="Times New Roman"/>
          <w:lang w:val="en-US"/>
        </w:rPr>
        <w:t>window is attached to the left or right side of the application window, and it stretches across the entire height of the screen, regardless of its content. The default position of the Shapes window is an example of a docked window.</w:t>
      </w:r>
    </w:p>
    <w:p w:rsidR="00627AA8" w:rsidRPr="00963A7A" w:rsidRDefault="00627AA8" w:rsidP="00172CF4">
      <w:pPr>
        <w:rPr>
          <w:rFonts w:eastAsia="Times New Roman"/>
          <w:lang w:val="en-US"/>
        </w:rPr>
      </w:pPr>
      <w:r w:rsidRPr="00963A7A">
        <w:rPr>
          <w:rFonts w:eastAsia="Times New Roman"/>
          <w:lang w:val="en-US"/>
        </w:rPr>
        <w:t>To dock a window, drag it to the left or right side of the application window until it snaps into place.</w:t>
      </w:r>
    </w:p>
    <w:p w:rsidR="00627AA8" w:rsidRPr="00963A7A" w:rsidRDefault="00627AA8" w:rsidP="00172CF4">
      <w:pPr>
        <w:rPr>
          <w:rFonts w:eastAsia="Times New Roman"/>
          <w:lang w:val="en-US"/>
        </w:rPr>
      </w:pPr>
      <w:r w:rsidRPr="00963A7A">
        <w:rPr>
          <w:rFonts w:eastAsia="Times New Roman"/>
          <w:lang w:val="en-US"/>
        </w:rPr>
        <w:lastRenderedPageBreak/>
        <w:t xml:space="preserve">An </w:t>
      </w:r>
      <w:r w:rsidRPr="00963A7A">
        <w:rPr>
          <w:rFonts w:eastAsia="Times New Roman"/>
          <w:i/>
          <w:lang w:val="en-US"/>
        </w:rPr>
        <w:t xml:space="preserve">anchored </w:t>
      </w:r>
      <w:r w:rsidRPr="00963A7A">
        <w:rPr>
          <w:rFonts w:eastAsia="Times New Roman"/>
          <w:lang w:val="en-US"/>
        </w:rPr>
        <w:t xml:space="preserve">window is attached to an edge of the Drawing window, and you can manually change its width and height. You can also temporarily hide or expand anchored windows by clicking the </w:t>
      </w:r>
      <w:proofErr w:type="spellStart"/>
      <w:r w:rsidRPr="00963A7A">
        <w:rPr>
          <w:rFonts w:eastAsia="Times New Roman"/>
          <w:lang w:val="en-US"/>
        </w:rPr>
        <w:t>AutoHide</w:t>
      </w:r>
      <w:proofErr w:type="spellEnd"/>
      <w:r w:rsidRPr="00963A7A">
        <w:rPr>
          <w:rFonts w:eastAsia="Times New Roman"/>
          <w:lang w:val="en-US"/>
        </w:rPr>
        <w:t xml:space="preserve"> button. With </w:t>
      </w:r>
      <w:proofErr w:type="spellStart"/>
      <w:r w:rsidRPr="00963A7A">
        <w:rPr>
          <w:rFonts w:eastAsia="Times New Roman"/>
          <w:lang w:val="en-US"/>
        </w:rPr>
        <w:t>AutoHide</w:t>
      </w:r>
      <w:proofErr w:type="spellEnd"/>
      <w:r w:rsidRPr="00963A7A">
        <w:rPr>
          <w:rFonts w:eastAsia="Times New Roman"/>
          <w:lang w:val="en-US"/>
        </w:rPr>
        <w:t xml:space="preserve"> activated, the window’s contents are shown only when you point to the window. When you point outside the window, it collapses automatically.</w:t>
      </w:r>
    </w:p>
    <w:p w:rsidR="00627AA8" w:rsidRPr="00963A7A" w:rsidRDefault="00627AA8" w:rsidP="00172CF4">
      <w:pPr>
        <w:rPr>
          <w:rFonts w:eastAsia="Times New Roman"/>
          <w:lang w:val="en-US"/>
        </w:rPr>
      </w:pPr>
      <w:r w:rsidRPr="00963A7A">
        <w:rPr>
          <w:rFonts w:eastAsia="Times New Roman"/>
          <w:lang w:val="en-US"/>
        </w:rPr>
        <w:t>To anchor a window, slowly drag from its title bar toward an edge of the Drawing window until it snaps into place.</w:t>
      </w:r>
    </w:p>
    <w:p w:rsidR="00627AA8" w:rsidRPr="00963A7A" w:rsidRDefault="00627AA8" w:rsidP="00172CF4">
      <w:pPr>
        <w:pStyle w:val="Titre4"/>
        <w:rPr>
          <w:rFonts w:eastAsia="Times New Roman"/>
          <w:lang w:val="en-US"/>
        </w:rPr>
      </w:pPr>
      <w:r w:rsidRPr="00963A7A">
        <w:rPr>
          <w:rFonts w:eastAsia="Times New Roman"/>
          <w:lang w:val="en-US"/>
        </w:rPr>
        <w:t>Floating windows</w:t>
      </w:r>
    </w:p>
    <w:p w:rsidR="00627AA8" w:rsidRPr="00963A7A" w:rsidRDefault="00627AA8" w:rsidP="00172CF4">
      <w:pPr>
        <w:rPr>
          <w:rFonts w:eastAsia="Times New Roman"/>
          <w:lang w:val="en-US"/>
        </w:rPr>
      </w:pPr>
      <w:r w:rsidRPr="00963A7A">
        <w:rPr>
          <w:rFonts w:eastAsia="Times New Roman"/>
          <w:lang w:val="en-US"/>
        </w:rPr>
        <w:t>A floating window is neither docked nor anchored, but floats independently wherever you want it on screen. For example, Exhibit 1-8 shows the Basic Shapes stencil as a floating window. You can manually resize a floating window by pointing to any of its four edges and then dragging.</w:t>
      </w:r>
    </w:p>
    <w:p w:rsidR="00627AA8" w:rsidRPr="00963A7A" w:rsidRDefault="00627AA8" w:rsidP="00172CF4">
      <w:pPr>
        <w:spacing w:after="125"/>
        <w:ind w:left="2210" w:right="4154"/>
        <w:textAlignment w:val="baseline"/>
        <w:rPr>
          <w:rFonts w:ascii="Calibri" w:hAnsi="Calibri" w:cs="Calibri"/>
          <w:lang w:val="en-US"/>
        </w:rPr>
      </w:pPr>
      <w:r w:rsidRPr="00963A7A">
        <w:rPr>
          <w:rFonts w:ascii="Calibri" w:hAnsi="Calibri" w:cs="Calibri"/>
          <w:noProof/>
          <w:lang w:eastAsia="fr-BE" w:bidi="ar-SA"/>
        </w:rPr>
        <w:drawing>
          <wp:inline distT="0" distB="0" distL="0" distR="0" wp14:anchorId="59138C45" wp14:editId="5DF913DF">
            <wp:extent cx="2343785" cy="1847215"/>
            <wp:effectExtent l="0" t="0" r="0" b="0"/>
            <wp:docPr id="734" name="pic"/>
            <wp:cNvGraphicFramePr/>
            <a:graphic xmlns:a="http://schemas.openxmlformats.org/drawingml/2006/main">
              <a:graphicData uri="http://schemas.openxmlformats.org/drawingml/2006/picture">
                <pic:pic xmlns:pic="http://schemas.openxmlformats.org/drawingml/2006/picture">
                  <pic:nvPicPr>
                    <pic:cNvPr id="24" name="test1"/>
                    <pic:cNvPicPr preferRelativeResize="0"/>
                  </pic:nvPicPr>
                  <pic:blipFill>
                    <a:blip r:embed="rId24"/>
                    <a:stretch>
                      <a:fillRect/>
                    </a:stretch>
                  </pic:blipFill>
                  <pic:spPr>
                    <a:xfrm>
                      <a:off x="0" y="0"/>
                      <a:ext cx="2343785" cy="1847215"/>
                    </a:xfrm>
                    <a:prstGeom prst="rect">
                      <a:avLst/>
                    </a:prstGeom>
                  </pic:spPr>
                </pic:pic>
              </a:graphicData>
            </a:graphic>
          </wp:inline>
        </w:drawing>
      </w:r>
    </w:p>
    <w:p w:rsidR="00627AA8" w:rsidRPr="00963A7A" w:rsidRDefault="00627AA8" w:rsidP="00172CF4">
      <w:pPr>
        <w:spacing w:before="4" w:line="249" w:lineRule="exact"/>
        <w:ind w:left="2088"/>
        <w:textAlignment w:val="baseline"/>
        <w:rPr>
          <w:rFonts w:ascii="Calibri" w:eastAsia="Times New Roman" w:hAnsi="Calibri" w:cs="Calibri"/>
          <w:i/>
          <w:color w:val="000000"/>
          <w:lang w:val="en-US"/>
        </w:rPr>
      </w:pPr>
      <w:r w:rsidRPr="00963A7A">
        <w:rPr>
          <w:rFonts w:ascii="Calibri" w:eastAsia="Times New Roman" w:hAnsi="Calibri" w:cs="Calibri"/>
          <w:i/>
          <w:color w:val="000000"/>
          <w:lang w:val="en-US"/>
        </w:rPr>
        <w:t>Exhibit 1-8: A floating stencil window</w:t>
      </w:r>
    </w:p>
    <w:p w:rsidR="00627AA8" w:rsidRPr="00963A7A" w:rsidRDefault="00627AA8" w:rsidP="00172CF4">
      <w:pPr>
        <w:rPr>
          <w:rFonts w:eastAsia="Times New Roman"/>
          <w:lang w:val="en-US"/>
        </w:rPr>
      </w:pPr>
      <w:r w:rsidRPr="00963A7A">
        <w:rPr>
          <w:rFonts w:eastAsia="Times New Roman"/>
          <w:lang w:val="en-US"/>
        </w:rPr>
        <w:t>To float a docked or anchored window, drag its title bar toward the center of the Drawing window. You can also right-click the title bar and choose Float Window. After you have floated a window, you can drag it anywhere in the work area. However, if you drag too close to an edge of the work area, the window will automatically snap to that edge and will be either anchored or docked. You can prevent this by holding down the Ctrl key as you drag. To dock a floating window, right-click its title bar and choose Dock Window.</w:t>
      </w:r>
    </w:p>
    <w:p w:rsidR="00627AA8" w:rsidRPr="00963A7A" w:rsidRDefault="00627AA8" w:rsidP="00172CF4">
      <w:pPr>
        <w:pStyle w:val="Titre4"/>
        <w:rPr>
          <w:rFonts w:eastAsia="Arial"/>
          <w:lang w:val="en-US"/>
        </w:rPr>
      </w:pPr>
      <w:r w:rsidRPr="00963A7A">
        <w:rPr>
          <w:rFonts w:eastAsia="Arial"/>
          <w:lang w:val="en-US"/>
        </w:rPr>
        <w:t>Working with stencils</w:t>
      </w:r>
    </w:p>
    <w:p w:rsidR="00627AA8" w:rsidRPr="00963A7A" w:rsidRDefault="00627AA8" w:rsidP="00172CF4">
      <w:pPr>
        <w:rPr>
          <w:rFonts w:eastAsia="Times New Roman"/>
          <w:lang w:val="en-US"/>
        </w:rPr>
      </w:pPr>
      <w:r w:rsidRPr="00963A7A">
        <w:rPr>
          <w:rFonts w:eastAsia="Times New Roman"/>
          <w:lang w:val="en-US"/>
        </w:rPr>
        <w:t>When you create a drawing based on a template, only the stencils associated with the template are shown by default. You can open new stencils by choosing them from the More Shapes menu. By default, open stencils are grouped together in the Shapes window, and only one set of stencil shapes is visible at a time. To switch stencils, click the title bar of the stencil you want to view. To close a stencil, right-click its title bar and choose Close.</w:t>
      </w:r>
    </w:p>
    <w:p w:rsidR="00627AA8" w:rsidRPr="00963A7A" w:rsidRDefault="00627AA8" w:rsidP="00172CF4">
      <w:pPr>
        <w:rPr>
          <w:rFonts w:eastAsia="Times New Roman"/>
          <w:lang w:val="en-US"/>
        </w:rPr>
      </w:pPr>
      <w:r w:rsidRPr="00963A7A">
        <w:rPr>
          <w:rFonts w:eastAsia="Times New Roman"/>
          <w:lang w:val="en-US"/>
        </w:rPr>
        <w:t>You can arrange stencil windows using the same techniques mentioned earlier, except there’s no Dock Window command. To dock a floating stencil, drag it onto the Shapes window.</w:t>
      </w:r>
    </w:p>
    <w:p w:rsidR="00627AA8" w:rsidRPr="00963A7A" w:rsidRDefault="00627AA8" w:rsidP="00172CF4">
      <w:pPr>
        <w:pStyle w:val="Titre4"/>
        <w:rPr>
          <w:rFonts w:eastAsia="Times New Roman"/>
          <w:lang w:val="en-US"/>
        </w:rPr>
      </w:pPr>
      <w:r w:rsidRPr="00963A7A">
        <w:rPr>
          <w:rFonts w:eastAsia="Times New Roman"/>
          <w:lang w:val="en-US"/>
        </w:rPr>
        <w:t>Changing the stencil display</w:t>
      </w:r>
    </w:p>
    <w:p w:rsidR="00627AA8" w:rsidRPr="00963A7A" w:rsidRDefault="00627AA8" w:rsidP="00172CF4">
      <w:pPr>
        <w:rPr>
          <w:rFonts w:eastAsia="Times New Roman"/>
          <w:lang w:val="en-US"/>
        </w:rPr>
      </w:pPr>
      <w:r w:rsidRPr="00963A7A">
        <w:rPr>
          <w:rFonts w:eastAsia="Times New Roman"/>
          <w:lang w:val="en-US"/>
        </w:rPr>
        <w:t>You can view additional information on individual stencil shapes by right-clicking a stencil’s title bar and choosing an option from the View submenu. The options are Icons and Names (the default option), Names Under Icons, Icons Only, Names Only, and Icons and Details.</w:t>
      </w:r>
    </w:p>
    <w:p w:rsidR="000D3EC2" w:rsidRPr="00963A7A" w:rsidRDefault="000D3EC2" w:rsidP="00172CF4">
      <w:pPr>
        <w:pStyle w:val="Titre3"/>
        <w:rPr>
          <w:rFonts w:eastAsia="Arial"/>
          <w:lang w:val="en-US"/>
        </w:rPr>
      </w:pPr>
      <w:bookmarkStart w:id="37" w:name="_Toc342410015"/>
      <w:r w:rsidRPr="00963A7A">
        <w:rPr>
          <w:rFonts w:eastAsia="Arial"/>
          <w:lang w:val="en-US"/>
        </w:rPr>
        <w:lastRenderedPageBreak/>
        <w:t>Editing objects</w:t>
      </w:r>
      <w:bookmarkEnd w:id="37"/>
    </w:p>
    <w:p w:rsidR="000D3EC2" w:rsidRPr="00963A7A" w:rsidRDefault="000D3EC2" w:rsidP="00172CF4">
      <w:pPr>
        <w:rPr>
          <w:rFonts w:ascii="Calibri" w:eastAsia="Times New Roman" w:hAnsi="Calibri" w:cs="Calibri"/>
          <w:color w:val="000000"/>
          <w:lang w:val="en-US"/>
        </w:rPr>
      </w:pPr>
      <w:r w:rsidRPr="00963A7A">
        <w:rPr>
          <w:rFonts w:eastAsia="Times New Roman"/>
          <w:lang w:val="en-US"/>
        </w:rPr>
        <w:t xml:space="preserve">In Visio, </w:t>
      </w:r>
      <w:r w:rsidRPr="00963A7A">
        <w:rPr>
          <w:rFonts w:eastAsia="Times New Roman"/>
          <w:i/>
          <w:lang w:val="en-US"/>
        </w:rPr>
        <w:t>object</w:t>
      </w:r>
      <w:r w:rsidRPr="00963A7A">
        <w:rPr>
          <w:rFonts w:eastAsia="Times New Roman"/>
          <w:lang w:val="en-US"/>
        </w:rPr>
        <w:t xml:space="preserve">s are shapes, connector lines, or any other items in a drawing. You need </w:t>
      </w:r>
      <w:r w:rsidRPr="00963A7A">
        <w:rPr>
          <w:rFonts w:ascii="Calibri" w:eastAsia="Times New Roman" w:hAnsi="Calibri" w:cs="Calibri"/>
          <w:color w:val="000000"/>
          <w:lang w:val="en-US"/>
        </w:rPr>
        <w:t>to select objects before you can change them. For example, after you select an object or group of objects, you can move or resize them.</w:t>
      </w:r>
    </w:p>
    <w:p w:rsidR="000D3EC2" w:rsidRPr="00963A7A" w:rsidRDefault="000D3EC2" w:rsidP="00172CF4">
      <w:pPr>
        <w:pStyle w:val="Titre4"/>
        <w:rPr>
          <w:rFonts w:eastAsia="Times New Roman"/>
          <w:lang w:val="en-US"/>
        </w:rPr>
      </w:pPr>
      <w:r w:rsidRPr="00963A7A">
        <w:rPr>
          <w:rFonts w:eastAsia="Times New Roman"/>
          <w:lang w:val="en-US"/>
        </w:rPr>
        <w:t>Selection methods</w:t>
      </w:r>
    </w:p>
    <w:p w:rsidR="000D3EC2" w:rsidRPr="00963A7A" w:rsidRDefault="000D3EC2" w:rsidP="00172CF4">
      <w:pPr>
        <w:rPr>
          <w:rFonts w:eastAsia="Times New Roman"/>
          <w:lang w:val="en-US"/>
        </w:rPr>
      </w:pPr>
      <w:r w:rsidRPr="00963A7A">
        <w:rPr>
          <w:rFonts w:eastAsia="Times New Roman"/>
          <w:lang w:val="en-US"/>
        </w:rPr>
        <w:t xml:space="preserve">To select an object, first verify that the Pointer tool is selected and then click the object you want to select. (The Pointer tool is on the Home tab, in the Tools group.) When you select an object, a </w:t>
      </w:r>
      <w:r w:rsidRPr="00963A7A">
        <w:rPr>
          <w:rFonts w:eastAsia="Times New Roman"/>
          <w:i/>
          <w:lang w:val="en-US"/>
        </w:rPr>
        <w:t xml:space="preserve">selection box </w:t>
      </w:r>
      <w:r w:rsidRPr="00963A7A">
        <w:rPr>
          <w:rFonts w:eastAsia="Times New Roman"/>
          <w:lang w:val="en-US"/>
        </w:rPr>
        <w:t xml:space="preserve">appears around it, as shown in Exhibit 1-9. The selection box has eight </w:t>
      </w:r>
      <w:r w:rsidRPr="00963A7A">
        <w:rPr>
          <w:rFonts w:eastAsia="Times New Roman"/>
          <w:i/>
          <w:lang w:val="en-US"/>
        </w:rPr>
        <w:t xml:space="preserve">selection handles. </w:t>
      </w:r>
      <w:r w:rsidRPr="00963A7A">
        <w:rPr>
          <w:rFonts w:eastAsia="Times New Roman"/>
          <w:lang w:val="en-US"/>
        </w:rPr>
        <w:t>You can use the handles to resize or rotate the object.</w:t>
      </w:r>
    </w:p>
    <w:p w:rsidR="000D3EC2" w:rsidRPr="00963A7A" w:rsidRDefault="000D3EC2" w:rsidP="00172CF4">
      <w:pPr>
        <w:rPr>
          <w:rFonts w:eastAsia="Times New Roman"/>
          <w:lang w:val="en-US"/>
        </w:rPr>
      </w:pPr>
      <w:r w:rsidRPr="00963A7A">
        <w:rPr>
          <w:noProof/>
          <w:lang w:eastAsia="fr-BE" w:bidi="ar-SA"/>
        </w:rPr>
        <w:drawing>
          <wp:anchor distT="0" distB="0" distL="114300" distR="114300" simplePos="0" relativeHeight="251655680" behindDoc="0" locked="0" layoutInCell="1" allowOverlap="1" wp14:anchorId="5B9CA9B3" wp14:editId="242731F0">
            <wp:simplePos x="0" y="0"/>
            <wp:positionH relativeFrom="column">
              <wp:posOffset>515197</wp:posOffset>
            </wp:positionH>
            <wp:positionV relativeFrom="paragraph">
              <wp:posOffset>231351</wp:posOffset>
            </wp:positionV>
            <wp:extent cx="1273810" cy="1163955"/>
            <wp:effectExtent l="0" t="0" r="2540" b="0"/>
            <wp:wrapNone/>
            <wp:docPr id="480" name="pic"/>
            <wp:cNvGraphicFramePr/>
            <a:graphic xmlns:a="http://schemas.openxmlformats.org/drawingml/2006/main">
              <a:graphicData uri="http://schemas.openxmlformats.org/drawingml/2006/picture">
                <pic:pic xmlns:pic="http://schemas.openxmlformats.org/drawingml/2006/picture">
                  <pic:nvPicPr>
                    <pic:cNvPr id="30" name="test1"/>
                    <pic:cNvPicPr preferRelativeResize="0"/>
                  </pic:nvPicPr>
                  <pic:blipFill>
                    <a:blip r:embed="rId25">
                      <a:extLst>
                        <a:ext uri="{28A0092B-C50C-407E-A947-70E740481C1C}">
                          <a14:useLocalDpi xmlns:a14="http://schemas.microsoft.com/office/drawing/2010/main" val="0"/>
                        </a:ext>
                      </a:extLst>
                    </a:blip>
                    <a:stretch>
                      <a:fillRect/>
                    </a:stretch>
                  </pic:blipFill>
                  <pic:spPr>
                    <a:xfrm>
                      <a:off x="0" y="0"/>
                      <a:ext cx="1273810" cy="1163955"/>
                    </a:xfrm>
                    <a:prstGeom prst="rect">
                      <a:avLst/>
                    </a:prstGeom>
                  </pic:spPr>
                </pic:pic>
              </a:graphicData>
            </a:graphic>
            <wp14:sizeRelH relativeFrom="page">
              <wp14:pctWidth>0</wp14:pctWidth>
            </wp14:sizeRelH>
            <wp14:sizeRelV relativeFrom="page">
              <wp14:pctHeight>0</wp14:pctHeight>
            </wp14:sizeRelV>
          </wp:anchor>
        </w:drawing>
      </w:r>
      <w:r w:rsidRPr="00963A7A">
        <w:rPr>
          <w:rFonts w:eastAsia="Times New Roman"/>
          <w:lang w:val="en-US"/>
        </w:rPr>
        <w:t>Selection box</w:t>
      </w:r>
    </w:p>
    <w:p w:rsidR="000D3EC2" w:rsidRPr="00963A7A" w:rsidRDefault="000D3EC2" w:rsidP="00172CF4">
      <w:pPr>
        <w:rPr>
          <w:rFonts w:eastAsia="Times New Roman"/>
          <w:lang w:val="en-US"/>
        </w:rPr>
      </w:pPr>
    </w:p>
    <w:p w:rsidR="000D3EC2" w:rsidRPr="00963A7A" w:rsidRDefault="000D3EC2" w:rsidP="00172CF4">
      <w:pPr>
        <w:rPr>
          <w:rFonts w:eastAsia="Times New Roman"/>
          <w:lang w:val="en-US"/>
        </w:rPr>
      </w:pPr>
      <w:r w:rsidRPr="00963A7A">
        <w:rPr>
          <w:rFonts w:eastAsia="Times New Roman"/>
          <w:lang w:val="en-US"/>
        </w:rPr>
        <w:t xml:space="preserve"> </w:t>
      </w:r>
      <w:r w:rsidRPr="00963A7A">
        <w:rPr>
          <w:rFonts w:eastAsia="Times New Roman"/>
          <w:lang w:val="en-US"/>
        </w:rPr>
        <w:tab/>
      </w:r>
      <w:r w:rsidRPr="00963A7A">
        <w:rPr>
          <w:rFonts w:eastAsia="Times New Roman"/>
          <w:lang w:val="en-US"/>
        </w:rPr>
        <w:tab/>
      </w:r>
      <w:r w:rsidRPr="00963A7A">
        <w:rPr>
          <w:rFonts w:eastAsia="Times New Roman"/>
          <w:lang w:val="en-US"/>
        </w:rPr>
        <w:tab/>
      </w:r>
      <w:r w:rsidRPr="00963A7A">
        <w:rPr>
          <w:rFonts w:eastAsia="Times New Roman"/>
          <w:lang w:val="en-US"/>
        </w:rPr>
        <w:tab/>
        <w:t>Selection handles</w:t>
      </w:r>
    </w:p>
    <w:p w:rsidR="000D3EC2" w:rsidRPr="00963A7A" w:rsidRDefault="000D3EC2" w:rsidP="00172CF4">
      <w:pPr>
        <w:rPr>
          <w:rFonts w:eastAsia="Times New Roman"/>
          <w:lang w:val="en-US"/>
        </w:rPr>
      </w:pPr>
    </w:p>
    <w:p w:rsidR="000D3EC2" w:rsidRPr="00963A7A" w:rsidRDefault="000D3EC2" w:rsidP="00172CF4">
      <w:pPr>
        <w:rPr>
          <w:rFonts w:eastAsia="Times New Roman"/>
          <w:lang w:val="en-US"/>
        </w:rPr>
      </w:pPr>
    </w:p>
    <w:p w:rsidR="000D3EC2" w:rsidRPr="00963A7A" w:rsidRDefault="000D3EC2" w:rsidP="00172CF4">
      <w:pPr>
        <w:rPr>
          <w:rFonts w:eastAsia="Times New Roman"/>
          <w:i/>
          <w:lang w:val="en-US"/>
        </w:rPr>
      </w:pPr>
      <w:r w:rsidRPr="00963A7A">
        <w:rPr>
          <w:rFonts w:eastAsia="Times New Roman"/>
          <w:i/>
          <w:lang w:val="en-US"/>
        </w:rPr>
        <w:t>Exhibit 1-9: A selected object</w:t>
      </w:r>
    </w:p>
    <w:p w:rsidR="000D3EC2" w:rsidRPr="00963A7A" w:rsidRDefault="000D3EC2" w:rsidP="00172CF4">
      <w:pPr>
        <w:rPr>
          <w:rFonts w:eastAsia="Times New Roman"/>
          <w:lang w:val="en-US"/>
        </w:rPr>
      </w:pPr>
      <w:r w:rsidRPr="00963A7A">
        <w:rPr>
          <w:rFonts w:eastAsia="Times New Roman"/>
          <w:lang w:val="en-US"/>
        </w:rPr>
        <w:t>At times you’ll need to select more than one object. For example, you might want to move objects simultaneously or change their color. Instead of selecting and changing each object individually, you can select them all and make your changes to all of them at the same time.</w:t>
      </w:r>
    </w:p>
    <w:p w:rsidR="000D3EC2" w:rsidRPr="00963A7A" w:rsidRDefault="000D3EC2" w:rsidP="00172CF4">
      <w:pPr>
        <w:rPr>
          <w:rFonts w:eastAsia="Times New Roman"/>
          <w:lang w:val="en-US"/>
        </w:rPr>
      </w:pPr>
      <w:r w:rsidRPr="00963A7A">
        <w:rPr>
          <w:rFonts w:eastAsia="Times New Roman"/>
          <w:lang w:val="en-US"/>
        </w:rPr>
        <w:t>You can select multiple objects by:</w:t>
      </w:r>
    </w:p>
    <w:p w:rsidR="000D3EC2" w:rsidRPr="00963A7A" w:rsidRDefault="000D3EC2" w:rsidP="00172CF4">
      <w:pPr>
        <w:pStyle w:val="Puce"/>
        <w:rPr>
          <w:rFonts w:eastAsia="Arial"/>
          <w:lang w:val="en-US"/>
        </w:rPr>
      </w:pPr>
      <w:r w:rsidRPr="00963A7A">
        <w:rPr>
          <w:lang w:val="en-US"/>
        </w:rPr>
        <w:t xml:space="preserve">Holding the Shift key as you click the objects </w:t>
      </w:r>
    </w:p>
    <w:p w:rsidR="000D3EC2" w:rsidRPr="00963A7A" w:rsidRDefault="000D3EC2" w:rsidP="00172CF4">
      <w:pPr>
        <w:pStyle w:val="Puce"/>
        <w:rPr>
          <w:rFonts w:eastAsia="Arial"/>
          <w:lang w:val="en-US"/>
        </w:rPr>
      </w:pPr>
      <w:r w:rsidRPr="00963A7A">
        <w:rPr>
          <w:lang w:val="en-US"/>
        </w:rPr>
        <w:t>Dragging a marquee around the objects</w:t>
      </w:r>
    </w:p>
    <w:p w:rsidR="000D3EC2" w:rsidRPr="00963A7A" w:rsidRDefault="000D3EC2" w:rsidP="00172CF4">
      <w:pPr>
        <w:pStyle w:val="Puce"/>
        <w:rPr>
          <w:lang w:val="en-US"/>
        </w:rPr>
      </w:pPr>
      <w:r w:rsidRPr="00963A7A">
        <w:rPr>
          <w:lang w:val="en-US"/>
        </w:rPr>
        <w:t xml:space="preserve">You can also use the options in the Select menu, in the Editing group on the Home tab. Click Select and choose </w:t>
      </w:r>
    </w:p>
    <w:p w:rsidR="000D3EC2" w:rsidRPr="00963A7A" w:rsidRDefault="000D3EC2" w:rsidP="00172CF4">
      <w:pPr>
        <w:pStyle w:val="Puce"/>
        <w:numPr>
          <w:ilvl w:val="1"/>
          <w:numId w:val="3"/>
        </w:numPr>
        <w:rPr>
          <w:lang w:val="en-US"/>
        </w:rPr>
      </w:pPr>
      <w:r w:rsidRPr="00963A7A">
        <w:rPr>
          <w:lang w:val="en-US"/>
        </w:rPr>
        <w:t>Select All. This selects all objects on the page.</w:t>
      </w:r>
    </w:p>
    <w:p w:rsidR="000D3EC2" w:rsidRPr="00963A7A" w:rsidRDefault="000D3EC2" w:rsidP="00172CF4">
      <w:pPr>
        <w:pStyle w:val="Puce"/>
        <w:numPr>
          <w:ilvl w:val="1"/>
          <w:numId w:val="3"/>
        </w:numPr>
        <w:rPr>
          <w:rFonts w:eastAsia="Arial"/>
          <w:lang w:val="en-US"/>
        </w:rPr>
      </w:pPr>
      <w:r w:rsidRPr="00963A7A">
        <w:rPr>
          <w:lang w:val="en-US"/>
        </w:rPr>
        <w:t>Click Select and choose Select by Type. Then select the desired options and click OK.</w:t>
      </w:r>
    </w:p>
    <w:p w:rsidR="000D3EC2" w:rsidRPr="00963A7A" w:rsidRDefault="000D3EC2" w:rsidP="00172CF4">
      <w:pPr>
        <w:pStyle w:val="Puce"/>
        <w:numPr>
          <w:ilvl w:val="1"/>
          <w:numId w:val="3"/>
        </w:numPr>
        <w:rPr>
          <w:rFonts w:eastAsia="Arial"/>
          <w:lang w:val="en-US"/>
        </w:rPr>
      </w:pPr>
      <w:r w:rsidRPr="00963A7A">
        <w:rPr>
          <w:lang w:val="en-US"/>
        </w:rPr>
        <w:t>Click Select and choose Lasso Select. Then draw a freeform shape around the objects.</w:t>
      </w:r>
    </w:p>
    <w:p w:rsidR="000D3EC2" w:rsidRPr="00963A7A" w:rsidRDefault="000D3EC2" w:rsidP="00172CF4">
      <w:pPr>
        <w:pStyle w:val="Titre3"/>
        <w:rPr>
          <w:rFonts w:eastAsia="Times New Roman"/>
          <w:lang w:val="en-US"/>
        </w:rPr>
      </w:pPr>
      <w:bookmarkStart w:id="38" w:name="_Toc342410016"/>
      <w:r w:rsidRPr="00963A7A">
        <w:rPr>
          <w:rFonts w:eastAsia="Times New Roman"/>
          <w:lang w:val="en-US"/>
        </w:rPr>
        <w:t>Moving an object</w:t>
      </w:r>
      <w:bookmarkEnd w:id="38"/>
    </w:p>
    <w:p w:rsidR="000D3EC2" w:rsidRPr="00963A7A" w:rsidRDefault="000D3EC2" w:rsidP="00172CF4">
      <w:pPr>
        <w:rPr>
          <w:rFonts w:eastAsia="Times New Roman"/>
          <w:lang w:val="en-US"/>
        </w:rPr>
      </w:pPr>
      <w:r w:rsidRPr="00963A7A">
        <w:rPr>
          <w:rFonts w:eastAsia="Times New Roman"/>
          <w:lang w:val="en-US"/>
        </w:rPr>
        <w:t xml:space="preserve">After you select one or more objects, you can drag them to a new location in the drawing. When you want to move an object, remember to point to the middle of the object. Otherwise, if the pointer gets too close to a selection handle, you might accidentally resize the object instead of moving it. If you inadvertently resize or move an object, press </w:t>
      </w:r>
      <w:proofErr w:type="spellStart"/>
      <w:r w:rsidRPr="00963A7A">
        <w:rPr>
          <w:rFonts w:eastAsia="Times New Roman"/>
          <w:lang w:val="en-US"/>
        </w:rPr>
        <w:t>Ctrl+Z</w:t>
      </w:r>
      <w:proofErr w:type="spellEnd"/>
      <w:r w:rsidRPr="00963A7A">
        <w:rPr>
          <w:rFonts w:eastAsia="Times New Roman"/>
          <w:lang w:val="en-US"/>
        </w:rPr>
        <w:t xml:space="preserve"> to undo the change, or click the Undo button on the Quick Access toolbar.</w:t>
      </w:r>
    </w:p>
    <w:p w:rsidR="000D3EC2" w:rsidRPr="00963A7A" w:rsidRDefault="000D3EC2" w:rsidP="00172CF4">
      <w:pPr>
        <w:pStyle w:val="Titre3"/>
        <w:rPr>
          <w:rFonts w:eastAsia="Times New Roman"/>
          <w:lang w:val="en-US"/>
        </w:rPr>
      </w:pPr>
      <w:bookmarkStart w:id="39" w:name="_Toc342410017"/>
      <w:r w:rsidRPr="00963A7A">
        <w:rPr>
          <w:noProof/>
          <w:lang w:eastAsia="fr-BE" w:bidi="ar-SA"/>
        </w:rPr>
        <w:lastRenderedPageBreak/>
        <mc:AlternateContent>
          <mc:Choice Requires="wps">
            <w:drawing>
              <wp:anchor distT="0" distB="0" distL="0" distR="0" simplePos="0" relativeHeight="251653632" behindDoc="1" locked="0" layoutInCell="1" allowOverlap="1" wp14:anchorId="692F6908" wp14:editId="5ADD41B4">
                <wp:simplePos x="0" y="0"/>
                <wp:positionH relativeFrom="page">
                  <wp:posOffset>2362200</wp:posOffset>
                </wp:positionH>
                <wp:positionV relativeFrom="page">
                  <wp:posOffset>343535</wp:posOffset>
                </wp:positionV>
                <wp:extent cx="4953000" cy="298450"/>
                <wp:effectExtent l="0" t="0" r="0" b="0"/>
                <wp:wrapSquare wrapText="bothSides"/>
                <wp:docPr id="481" name="Text Box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0D3EC2">
                            <w:pPr>
                              <w:tabs>
                                <w:tab w:val="right" w:pos="7776"/>
                              </w:tabs>
                              <w:spacing w:before="127" w:after="78" w:line="262" w:lineRule="exact"/>
                              <w:ind w:left="5616"/>
                              <w:textAlignment w:val="baseline"/>
                              <w:rPr>
                                <w:rFonts w:ascii="Arial Narrow" w:eastAsia="Arial Narrow" w:hAnsi="Arial Narrow"/>
                                <w:color w:val="000000"/>
                                <w:sz w:val="23"/>
                                <w:lang w:val="fr-FR"/>
                              </w:rPr>
                            </w:pPr>
                            <w:proofErr w:type="spellStart"/>
                            <w:r>
                              <w:rPr>
                                <w:rFonts w:ascii="Arial Narrow" w:eastAsia="Arial Narrow" w:hAnsi="Arial Narrow"/>
                                <w:color w:val="000000"/>
                                <w:sz w:val="23"/>
                                <w:lang w:val="fr-FR"/>
                              </w:rPr>
                              <w:t>Getting</w:t>
                            </w:r>
                            <w:proofErr w:type="spellEnd"/>
                            <w:r>
                              <w:rPr>
                                <w:rFonts w:ascii="Arial Narrow" w:eastAsia="Arial Narrow" w:hAnsi="Arial Narrow"/>
                                <w:color w:val="000000"/>
                                <w:sz w:val="23"/>
                                <w:lang w:val="fr-FR"/>
                              </w:rPr>
                              <w:t xml:space="preserve"> </w:t>
                            </w:r>
                            <w:proofErr w:type="spellStart"/>
                            <w:r>
                              <w:rPr>
                                <w:rFonts w:ascii="Arial Narrow" w:eastAsia="Arial Narrow" w:hAnsi="Arial Narrow"/>
                                <w:color w:val="000000"/>
                                <w:sz w:val="23"/>
                                <w:lang w:val="fr-FR"/>
                              </w:rPr>
                              <w:t>started</w:t>
                            </w:r>
                            <w:proofErr w:type="spellEnd"/>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2F6908" id="Text Box 481" o:spid="_x0000_s1057" type="#_x0000_t202" style="position:absolute;margin-left:186pt;margin-top:27.05pt;width:390pt;height:23.5pt;z-index:-2516628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" filled="f" stroked="f">
                <v:textbox inset="0,0,0,0">
                  <w:txbxContent>
                    <w:p w:rsidR="00F11C65" w:rsidRDefault="00F11C65" w:rsidP="000D3EC2">
                      <w:pPr>
                        <w:tabs>
                          <w:tab w:val="right" w:pos="7776"/>
                        </w:tabs>
                        <w:spacing w:before="127" w:after="78" w:line="262" w:lineRule="exact"/>
                        <w:ind w:left="5616"/>
                        <w:textAlignment w:val="baseline"/>
                        <w:rPr>
                          <w:rFonts w:ascii="Arial Narrow" w:eastAsia="Arial Narrow" w:hAnsi="Arial Narrow"/>
                          <w:color w:val="000000"/>
                          <w:sz w:val="23"/>
                          <w:lang w:val="fr-FR"/>
                        </w:rPr>
                      </w:pPr>
                      <w:proofErr w:type="spellStart"/>
                      <w:r>
                        <w:rPr>
                          <w:rFonts w:ascii="Arial Narrow" w:eastAsia="Arial Narrow" w:hAnsi="Arial Narrow"/>
                          <w:color w:val="000000"/>
                          <w:sz w:val="23"/>
                          <w:lang w:val="fr-FR"/>
                        </w:rPr>
                        <w:t>Getting</w:t>
                      </w:r>
                      <w:proofErr w:type="spellEnd"/>
                      <w:r>
                        <w:rPr>
                          <w:rFonts w:ascii="Arial Narrow" w:eastAsia="Arial Narrow" w:hAnsi="Arial Narrow"/>
                          <w:color w:val="000000"/>
                          <w:sz w:val="23"/>
                          <w:lang w:val="fr-FR"/>
                        </w:rPr>
                        <w:t xml:space="preserve"> </w:t>
                      </w:r>
                      <w:proofErr w:type="spellStart"/>
                      <w:r>
                        <w:rPr>
                          <w:rFonts w:ascii="Arial Narrow" w:eastAsia="Arial Narrow" w:hAnsi="Arial Narrow"/>
                          <w:color w:val="000000"/>
                          <w:sz w:val="23"/>
                          <w:lang w:val="fr-FR"/>
                        </w:rPr>
                        <w:t>started</w:t>
                      </w:r>
                      <w:proofErr w:type="spellEnd"/>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19</w:t>
                      </w:r>
                    </w:p>
                  </w:txbxContent>
                </v:textbox>
                <w10:wrap type="square" anchorx="page" anchory="page"/>
              </v:shape>
            </w:pict>
          </mc:Fallback>
        </mc:AlternateContent>
      </w:r>
      <w:r w:rsidRPr="00963A7A">
        <w:rPr>
          <w:rFonts w:eastAsia="Times New Roman"/>
          <w:lang w:val="en-US"/>
        </w:rPr>
        <w:t>Saving a Visio file</w:t>
      </w:r>
      <w:bookmarkEnd w:id="39"/>
    </w:p>
    <w:p w:rsidR="000D3EC2" w:rsidRPr="00963A7A" w:rsidRDefault="000D3EC2" w:rsidP="00172CF4">
      <w:pPr>
        <w:spacing w:before="112" w:line="253" w:lineRule="exact"/>
        <w:textAlignment w:val="baseline"/>
        <w:rPr>
          <w:rFonts w:ascii="Calibri" w:eastAsia="Times New Roman" w:hAnsi="Calibri" w:cs="Calibri"/>
          <w:color w:val="000000"/>
          <w:lang w:val="en-US"/>
        </w:rPr>
      </w:pPr>
      <w:r w:rsidRPr="00963A7A">
        <w:rPr>
          <w:rFonts w:ascii="Calibri" w:eastAsia="Times New Roman" w:hAnsi="Calibri" w:cs="Calibri"/>
          <w:color w:val="000000"/>
          <w:lang w:val="en-US"/>
        </w:rPr>
        <w:t xml:space="preserve">You should save your work regularly. To save a file, you have two options: Save and Save As. When you use the Save command, Visio updates the open file with its current name in its current location. You can use the Save button on the Quick Access toolbar or press </w:t>
      </w:r>
      <w:proofErr w:type="spellStart"/>
      <w:r w:rsidRPr="00963A7A">
        <w:rPr>
          <w:rFonts w:ascii="Calibri" w:eastAsia="Times New Roman" w:hAnsi="Calibri" w:cs="Calibri"/>
          <w:color w:val="000000"/>
          <w:lang w:val="en-US"/>
        </w:rPr>
        <w:t>Ctrl+S</w:t>
      </w:r>
      <w:proofErr w:type="spellEnd"/>
      <w:r w:rsidRPr="00963A7A">
        <w:rPr>
          <w:rFonts w:ascii="Calibri" w:eastAsia="Times New Roman" w:hAnsi="Calibri" w:cs="Calibri"/>
          <w:color w:val="000000"/>
          <w:lang w:val="en-US"/>
        </w:rPr>
        <w:t>.</w:t>
      </w:r>
    </w:p>
    <w:p w:rsidR="000D3EC2" w:rsidRPr="00963A7A" w:rsidRDefault="000D3EC2" w:rsidP="00172CF4">
      <w:pPr>
        <w:spacing w:before="122" w:line="253" w:lineRule="exact"/>
        <w:ind w:right="216"/>
        <w:textAlignment w:val="baseline"/>
        <w:rPr>
          <w:rFonts w:ascii="Calibri" w:eastAsia="Times New Roman" w:hAnsi="Calibri" w:cs="Calibri"/>
          <w:color w:val="000000"/>
          <w:lang w:val="en-US"/>
        </w:rPr>
      </w:pPr>
      <w:r w:rsidRPr="00963A7A">
        <w:rPr>
          <w:rFonts w:ascii="Calibri" w:eastAsia="Times New Roman" w:hAnsi="Calibri" w:cs="Calibri"/>
          <w:color w:val="000000"/>
          <w:lang w:val="en-US"/>
        </w:rPr>
        <w:t>Use the Save As command to save the active file with a different name and/or in a different location. (This creates a copy of the file, unless you’re saving it for the first time.) If you’re working on a new drawing that has never been saved, you’ll automatically be prompted to provide a name and location for the file in the Save As dialog box.</w:t>
      </w:r>
    </w:p>
    <w:p w:rsidR="00E55C39" w:rsidRPr="00963A7A" w:rsidRDefault="00E55C39" w:rsidP="00172CF4">
      <w:pPr>
        <w:pStyle w:val="Titre3"/>
        <w:rPr>
          <w:rFonts w:eastAsia="Arial"/>
          <w:lang w:val="en-US"/>
        </w:rPr>
      </w:pPr>
      <w:bookmarkStart w:id="40" w:name="_Toc342410018"/>
      <w:r w:rsidRPr="00963A7A">
        <w:rPr>
          <w:noProof/>
          <w:lang w:eastAsia="fr-BE" w:bidi="ar-SA"/>
        </w:rPr>
        <mc:AlternateContent>
          <mc:Choice Requires="wps">
            <w:drawing>
              <wp:anchor distT="0" distB="0" distL="0" distR="0" simplePos="0" relativeHeight="251676160" behindDoc="1" locked="0" layoutInCell="1" allowOverlap="1" wp14:anchorId="7AFA13B1" wp14:editId="66D2687B">
                <wp:simplePos x="0" y="0"/>
                <wp:positionH relativeFrom="page">
                  <wp:posOffset>1012190</wp:posOffset>
                </wp:positionH>
                <wp:positionV relativeFrom="page">
                  <wp:posOffset>349250</wp:posOffset>
                </wp:positionV>
                <wp:extent cx="6400800" cy="292735"/>
                <wp:effectExtent l="0" t="0" r="0" b="0"/>
                <wp:wrapSquare wrapText="bothSides"/>
                <wp:docPr id="831" name="Text Box 8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E55C39">
                            <w:pPr>
                              <w:tabs>
                                <w:tab w:val="right" w:pos="9936"/>
                              </w:tabs>
                              <w:spacing w:before="96" w:after="80" w:line="282" w:lineRule="exact"/>
                              <w:ind w:left="7848"/>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Drawing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tools</w:t>
                            </w:r>
                            <w:proofErr w:type="spellEnd"/>
                            <w:r>
                              <w:rPr>
                                <w:rFonts w:ascii="Arial Narrow" w:eastAsia="Arial Narrow" w:hAnsi="Arial Narrow"/>
                                <w:color w:val="000000"/>
                                <w:lang w:val="fr-FR"/>
                              </w:rPr>
                              <w:tab/>
                            </w:r>
                            <w:r>
                              <w:rPr>
                                <w:rFonts w:ascii="Arial" w:eastAsia="Arial" w:hAnsi="Arial"/>
                                <w:b/>
                                <w:color w:val="000000"/>
                                <w:sz w:val="26"/>
                                <w:lang w:val="fr-FR"/>
                              </w:rPr>
                              <w:t>2</w:t>
                            </w:r>
                            <w:r>
                              <w:rPr>
                                <w:rFonts w:ascii="Arial Narrow" w:eastAsia="Arial Narrow" w:hAnsi="Arial Narrow"/>
                                <w:color w:val="000000"/>
                                <w:lang w:val="fr-FR"/>
                              </w:rPr>
                              <w:t>–</w:t>
                            </w:r>
                            <w:r>
                              <w:rPr>
                                <w:rFonts w:ascii="Arial" w:eastAsia="Arial" w:hAnsi="Arial"/>
                                <w:b/>
                                <w:color w:val="000000"/>
                                <w:sz w:val="26"/>
                                <w:lang w:val="fr-FR"/>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FA13B1" id="Text Box 831" o:spid="_x0000_s1058" type="#_x0000_t202" style="position:absolute;margin-left:79.7pt;margin-top:27.5pt;width:7in;height:23.05pt;z-index:-2516403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" filled="f" stroked="f">
                <v:textbox inset="0,0,0,0">
                  <w:txbxContent>
                    <w:p w:rsidR="00F11C65" w:rsidRDefault="00F11C65" w:rsidP="00E55C39">
                      <w:pPr>
                        <w:tabs>
                          <w:tab w:val="right" w:pos="9936"/>
                        </w:tabs>
                        <w:spacing w:before="96" w:after="80" w:line="282" w:lineRule="exact"/>
                        <w:ind w:left="7848"/>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Drawing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tools</w:t>
                      </w:r>
                      <w:proofErr w:type="spellEnd"/>
                      <w:r>
                        <w:rPr>
                          <w:rFonts w:ascii="Arial Narrow" w:eastAsia="Arial Narrow" w:hAnsi="Arial Narrow"/>
                          <w:color w:val="000000"/>
                          <w:lang w:val="fr-FR"/>
                        </w:rPr>
                        <w:tab/>
                      </w:r>
                      <w:r>
                        <w:rPr>
                          <w:rFonts w:ascii="Arial" w:eastAsia="Arial" w:hAnsi="Arial"/>
                          <w:b/>
                          <w:color w:val="000000"/>
                          <w:sz w:val="26"/>
                          <w:lang w:val="fr-FR"/>
                        </w:rPr>
                        <w:t>2</w:t>
                      </w:r>
                      <w:r>
                        <w:rPr>
                          <w:rFonts w:ascii="Arial Narrow" w:eastAsia="Arial Narrow" w:hAnsi="Arial Narrow"/>
                          <w:color w:val="000000"/>
                          <w:lang w:val="fr-FR"/>
                        </w:rPr>
                        <w:t>–</w:t>
                      </w:r>
                      <w:r>
                        <w:rPr>
                          <w:rFonts w:ascii="Arial" w:eastAsia="Arial" w:hAnsi="Arial"/>
                          <w:b/>
                          <w:color w:val="000000"/>
                          <w:sz w:val="26"/>
                          <w:lang w:val="fr-FR"/>
                        </w:rPr>
                        <w:t>5</w:t>
                      </w:r>
                    </w:p>
                  </w:txbxContent>
                </v:textbox>
                <w10:wrap type="square" anchorx="page" anchory="page"/>
              </v:shape>
            </w:pict>
          </mc:Fallback>
        </mc:AlternateContent>
      </w:r>
      <w:r w:rsidRPr="00963A7A">
        <w:rPr>
          <w:rFonts w:eastAsia="Arial"/>
          <w:lang w:val="en-US"/>
        </w:rPr>
        <w:t>Lines and arcs</w:t>
      </w:r>
      <w:bookmarkEnd w:id="40"/>
      <w:r w:rsidR="00413895" w:rsidRPr="00963A7A">
        <w:rPr>
          <w:rFonts w:eastAsia="Arial"/>
          <w:lang w:val="en-US"/>
        </w:rPr>
        <w:t>$$</w:t>
      </w:r>
    </w:p>
    <w:p w:rsidR="00E55C39" w:rsidRPr="00963A7A" w:rsidRDefault="00E55C39" w:rsidP="00172CF4">
      <w:pPr>
        <w:rPr>
          <w:rFonts w:ascii="Calibri" w:eastAsia="Times New Roman" w:hAnsi="Calibri" w:cs="Calibri"/>
          <w:color w:val="000000"/>
          <w:lang w:val="en-US"/>
        </w:rPr>
      </w:pPr>
      <w:r w:rsidRPr="00963A7A">
        <w:rPr>
          <w:rFonts w:eastAsia="Times New Roman"/>
          <w:lang w:val="en-US"/>
        </w:rPr>
        <w:t xml:space="preserve">You can </w:t>
      </w:r>
      <w:r w:rsidRPr="00963A7A">
        <w:rPr>
          <w:rFonts w:eastAsia="Times New Roman"/>
          <w:highlight w:val="yellow"/>
          <w:lang w:val="en-US"/>
        </w:rPr>
        <w:t>create and edit lines and arcs by using the Line and Arc tools.</w:t>
      </w:r>
      <w:r w:rsidRPr="00963A7A">
        <w:rPr>
          <w:rFonts w:eastAsia="Times New Roman"/>
          <w:lang w:val="en-US"/>
        </w:rPr>
        <w:t xml:space="preserve"> To draw straight</w:t>
      </w:r>
      <w:r w:rsidR="00030E39" w:rsidRPr="00963A7A">
        <w:rPr>
          <w:rFonts w:eastAsia="Times New Roman"/>
          <w:lang w:val="en-US"/>
        </w:rPr>
        <w:t xml:space="preserve"> </w:t>
      </w:r>
      <w:r w:rsidRPr="00963A7A">
        <w:rPr>
          <w:rFonts w:ascii="Calibri" w:eastAsia="Times New Roman" w:hAnsi="Calibri" w:cs="Calibri"/>
          <w:color w:val="000000"/>
          <w:lang w:val="en-US"/>
        </w:rPr>
        <w:t xml:space="preserve">lines, select the Line tool and drag on the page. By default, Visio is configured to snap lines to 45-degree increments. When the line is at a 45-degree angle, a gray guideline appears and extends across the page. To constrain lines to 45-degree increments </w:t>
      </w:r>
      <w:r w:rsidRPr="00963A7A">
        <w:rPr>
          <w:rFonts w:ascii="Calibri" w:eastAsia="Times New Roman" w:hAnsi="Calibri" w:cs="Calibri"/>
          <w:i/>
          <w:color w:val="000000"/>
          <w:lang w:val="en-US"/>
        </w:rPr>
        <w:t>only</w:t>
      </w:r>
      <w:r w:rsidRPr="00963A7A">
        <w:rPr>
          <w:rFonts w:ascii="Calibri" w:eastAsia="Times New Roman" w:hAnsi="Calibri" w:cs="Calibri"/>
          <w:color w:val="000000"/>
          <w:lang w:val="en-US"/>
        </w:rPr>
        <w:t>, press and hold the Shift key as you drag.</w:t>
      </w:r>
    </w:p>
    <w:p w:rsidR="00E55C39" w:rsidRPr="00963A7A" w:rsidRDefault="00E55C39" w:rsidP="00172CF4">
      <w:pPr>
        <w:rPr>
          <w:rFonts w:eastAsia="Times New Roman"/>
          <w:lang w:val="en-US"/>
        </w:rPr>
      </w:pPr>
      <w:r w:rsidRPr="00963A7A">
        <w:rPr>
          <w:rFonts w:eastAsia="Times New Roman"/>
          <w:lang w:val="en-US"/>
        </w:rPr>
        <w:t>You can draw curved lines with the Arc tool. The direction of the arc depends on the direction you drag, as illustrated in Exhibit 2-2. For example, if you drag up and to the right, the arc will bend up and to the right. If you drag slightly down, and then up and to the right, the arc will bend in the opposite direction.</w:t>
      </w:r>
    </w:p>
    <w:p w:rsidR="00E55C39" w:rsidRPr="00963A7A" w:rsidRDefault="00E55C39" w:rsidP="00172CF4">
      <w:pPr>
        <w:spacing w:after="126"/>
        <w:ind w:left="2232" w:right="3629"/>
        <w:textAlignment w:val="baseline"/>
        <w:rPr>
          <w:rFonts w:ascii="Calibri" w:hAnsi="Calibri" w:cs="Calibri"/>
          <w:lang w:val="en-US"/>
        </w:rPr>
      </w:pPr>
      <w:r w:rsidRPr="00963A7A">
        <w:rPr>
          <w:rFonts w:ascii="Calibri" w:hAnsi="Calibri" w:cs="Calibri"/>
          <w:noProof/>
          <w:lang w:eastAsia="fr-BE" w:bidi="ar-SA"/>
        </w:rPr>
        <w:drawing>
          <wp:inline distT="0" distB="0" distL="0" distR="0" wp14:anchorId="7D63B623" wp14:editId="754F5619">
            <wp:extent cx="2679065" cy="1343660"/>
            <wp:effectExtent l="0" t="0" r="0" b="0"/>
            <wp:docPr id="43" name="pic"/>
            <wp:cNvGraphicFramePr/>
            <a:graphic xmlns:a="http://schemas.openxmlformats.org/drawingml/2006/main">
              <a:graphicData uri="http://schemas.openxmlformats.org/drawingml/2006/picture">
                <pic:pic xmlns:pic="http://schemas.openxmlformats.org/drawingml/2006/picture">
                  <pic:nvPicPr>
                    <pic:cNvPr id="44" name="test1"/>
                    <pic:cNvPicPr preferRelativeResize="0"/>
                  </pic:nvPicPr>
                  <pic:blipFill>
                    <a:blip r:embed="rId31"/>
                    <a:stretch>
                      <a:fillRect/>
                    </a:stretch>
                  </pic:blipFill>
                  <pic:spPr>
                    <a:xfrm>
                      <a:off x="0" y="0"/>
                      <a:ext cx="2679065" cy="1343660"/>
                    </a:xfrm>
                    <a:prstGeom prst="rect">
                      <a:avLst/>
                    </a:prstGeom>
                  </pic:spPr>
                </pic:pic>
              </a:graphicData>
            </a:graphic>
          </wp:inline>
        </w:drawing>
      </w:r>
    </w:p>
    <w:p w:rsidR="00E55C39" w:rsidRPr="00963A7A" w:rsidRDefault="00E55C39" w:rsidP="00172CF4">
      <w:pPr>
        <w:spacing w:before="4" w:line="251" w:lineRule="exact"/>
        <w:ind w:left="2088"/>
        <w:textAlignment w:val="baseline"/>
        <w:rPr>
          <w:rFonts w:ascii="Calibri" w:eastAsia="Times New Roman" w:hAnsi="Calibri" w:cs="Calibri"/>
          <w:i/>
          <w:color w:val="000000"/>
          <w:lang w:val="en-US"/>
        </w:rPr>
      </w:pPr>
      <w:r w:rsidRPr="00963A7A">
        <w:rPr>
          <w:rFonts w:ascii="Calibri" w:eastAsia="Times New Roman" w:hAnsi="Calibri" w:cs="Calibri"/>
          <w:i/>
          <w:color w:val="000000"/>
          <w:lang w:val="en-US"/>
        </w:rPr>
        <w:t>Exhibit 2-2: Drawing curved lines with the Arc tool</w:t>
      </w:r>
    </w:p>
    <w:p w:rsidR="00E55C39" w:rsidRPr="00963A7A" w:rsidRDefault="00E55C39" w:rsidP="00172CF4">
      <w:pPr>
        <w:pStyle w:val="Titre3"/>
        <w:rPr>
          <w:rFonts w:eastAsia="Arial"/>
          <w:lang w:val="en-US"/>
        </w:rPr>
      </w:pPr>
      <w:bookmarkStart w:id="41" w:name="_Toc342410019"/>
      <w:r w:rsidRPr="00963A7A">
        <w:rPr>
          <w:rFonts w:eastAsia="Arial"/>
          <w:lang w:val="en-US"/>
        </w:rPr>
        <w:t>Reshaping an arc</w:t>
      </w:r>
      <w:bookmarkEnd w:id="41"/>
    </w:p>
    <w:p w:rsidR="00E55C39" w:rsidRPr="00963A7A" w:rsidRDefault="00E55C39" w:rsidP="00172CF4">
      <w:pPr>
        <w:rPr>
          <w:rFonts w:ascii="Calibri" w:eastAsia="Times New Roman" w:hAnsi="Calibri" w:cs="Calibri"/>
          <w:color w:val="000000"/>
          <w:lang w:val="en-US"/>
        </w:rPr>
      </w:pPr>
      <w:r w:rsidRPr="00963A7A">
        <w:rPr>
          <w:rFonts w:eastAsia="Times New Roman"/>
          <w:lang w:val="en-US"/>
        </w:rPr>
        <w:t>You can fine-tune an arc by reshaping and rotating it. If you select an arc with the</w:t>
      </w:r>
      <w:r w:rsidR="00474B79" w:rsidRPr="00963A7A">
        <w:rPr>
          <w:rFonts w:eastAsia="Times New Roman"/>
          <w:lang w:val="en-US"/>
        </w:rPr>
        <w:t xml:space="preserve"> </w:t>
      </w:r>
      <w:r w:rsidRPr="00963A7A">
        <w:rPr>
          <w:rFonts w:ascii="Calibri" w:eastAsia="Times New Roman" w:hAnsi="Calibri" w:cs="Calibri"/>
          <w:color w:val="000000"/>
          <w:lang w:val="en-US"/>
        </w:rPr>
        <w:t>Pointer tool, a control handle appears in the middle of the arc, in addition to endpoints at both ends. To change the curve of the arc, drag the center control handle, as shown in Exhibit 2-3.</w:t>
      </w:r>
    </w:p>
    <w:p w:rsidR="00E55C39" w:rsidRPr="00963A7A" w:rsidRDefault="00AC5701" w:rsidP="00172CF4">
      <w:pPr>
        <w:rPr>
          <w:rFonts w:eastAsia="Times New Roman"/>
          <w:lang w:val="en-US"/>
        </w:rPr>
      </w:pPr>
      <w:r w:rsidRPr="00963A7A">
        <w:rPr>
          <w:rFonts w:eastAsia="Times New Roman"/>
          <w:lang w:val="en-US"/>
        </w:rPr>
        <w:t>$$</w:t>
      </w:r>
      <w:r w:rsidR="00E55C39" w:rsidRPr="00963A7A">
        <w:rPr>
          <w:rFonts w:eastAsia="Times New Roman"/>
          <w:lang w:val="en-US"/>
        </w:rPr>
        <w:t>Drag the center control handle to reshape the arc’s curve</w:t>
      </w:r>
    </w:p>
    <w:p w:rsidR="00E55C39" w:rsidRPr="00963A7A" w:rsidRDefault="00E55C39" w:rsidP="00172CF4">
      <w:pPr>
        <w:spacing w:after="260"/>
        <w:ind w:left="2419" w:right="5650"/>
        <w:textAlignment w:val="baseline"/>
        <w:rPr>
          <w:rFonts w:ascii="Calibri" w:hAnsi="Calibri" w:cs="Calibri"/>
          <w:lang w:val="en-US"/>
        </w:rPr>
      </w:pPr>
      <w:r w:rsidRPr="00963A7A">
        <w:rPr>
          <w:rFonts w:ascii="Calibri" w:hAnsi="Calibri" w:cs="Calibri"/>
          <w:noProof/>
          <w:lang w:eastAsia="fr-BE" w:bidi="ar-SA"/>
        </w:rPr>
        <w:drawing>
          <wp:inline distT="0" distB="0" distL="0" distR="0" wp14:anchorId="4BC85300" wp14:editId="5F24F719">
            <wp:extent cx="1276985" cy="1377950"/>
            <wp:effectExtent l="0" t="0" r="0" b="0"/>
            <wp:docPr id="483" name="pic"/>
            <wp:cNvGraphicFramePr/>
            <a:graphic xmlns:a="http://schemas.openxmlformats.org/drawingml/2006/main">
              <a:graphicData uri="http://schemas.openxmlformats.org/drawingml/2006/picture">
                <pic:pic xmlns:pic="http://schemas.openxmlformats.org/drawingml/2006/picture">
                  <pic:nvPicPr>
                    <pic:cNvPr id="50" name="test1"/>
                    <pic:cNvPicPr preferRelativeResize="0"/>
                  </pic:nvPicPr>
                  <pic:blipFill>
                    <a:blip r:embed="rId32"/>
                    <a:stretch>
                      <a:fillRect/>
                    </a:stretch>
                  </pic:blipFill>
                  <pic:spPr>
                    <a:xfrm>
                      <a:off x="0" y="0"/>
                      <a:ext cx="1276985" cy="1377950"/>
                    </a:xfrm>
                    <a:prstGeom prst="rect">
                      <a:avLst/>
                    </a:prstGeom>
                  </pic:spPr>
                </pic:pic>
              </a:graphicData>
            </a:graphic>
          </wp:inline>
        </w:drawing>
      </w:r>
    </w:p>
    <w:p w:rsidR="00E55C39" w:rsidRPr="00963A7A" w:rsidRDefault="00E55C39" w:rsidP="00172CF4">
      <w:pPr>
        <w:rPr>
          <w:rFonts w:eastAsia="Times New Roman"/>
          <w:lang w:val="en-US"/>
        </w:rPr>
      </w:pPr>
      <w:r w:rsidRPr="00963A7A">
        <w:rPr>
          <w:rFonts w:eastAsia="Times New Roman"/>
          <w:lang w:val="en-US"/>
        </w:rPr>
        <w:t xml:space="preserve">Exhibit 2-3: Reshaping an arc </w:t>
      </w:r>
      <w:r w:rsidRPr="00963A7A">
        <w:rPr>
          <w:rFonts w:eastAsia="Times New Roman"/>
          <w:b/>
          <w:lang w:val="en-US"/>
        </w:rPr>
        <w:t>Reshaping with the Pen</w:t>
      </w:r>
      <w:r w:rsidR="00474B79" w:rsidRPr="00963A7A">
        <w:rPr>
          <w:rFonts w:eastAsia="Times New Roman"/>
          <w:b/>
          <w:lang w:val="en-US"/>
        </w:rPr>
        <w:t>c</w:t>
      </w:r>
      <w:r w:rsidRPr="00963A7A">
        <w:rPr>
          <w:rFonts w:eastAsia="Times New Roman"/>
          <w:b/>
          <w:lang w:val="en-US"/>
        </w:rPr>
        <w:t>il tool</w:t>
      </w:r>
    </w:p>
    <w:p w:rsidR="00E55C39" w:rsidRPr="00963A7A" w:rsidRDefault="00AC5701" w:rsidP="00172CF4">
      <w:pPr>
        <w:rPr>
          <w:rFonts w:eastAsia="Times New Roman"/>
          <w:highlight w:val="yellow"/>
          <w:lang w:val="en-US"/>
        </w:rPr>
      </w:pPr>
      <w:r w:rsidRPr="00963A7A">
        <w:rPr>
          <w:rFonts w:eastAsia="Times New Roman"/>
          <w:highlight w:val="yellow"/>
          <w:lang w:val="en-US"/>
        </w:rPr>
        <w:lastRenderedPageBreak/>
        <w:t>$$</w:t>
      </w:r>
      <w:r w:rsidR="00E55C39" w:rsidRPr="00963A7A">
        <w:rPr>
          <w:rFonts w:eastAsia="Times New Roman"/>
          <w:highlight w:val="yellow"/>
          <w:lang w:val="en-US"/>
        </w:rPr>
        <w:t>You can also reshape arcs by using the Pencil tool. When you select the Pencil tool, the control handle in the center of the arc changes from a square to a circle, and eccentricity handles extend from it, as shown in Exhibit 2-4. You can drag the eccentricity handles to reshape the arc’s curve.</w:t>
      </w:r>
    </w:p>
    <w:p w:rsidR="00E55C39" w:rsidRPr="00963A7A" w:rsidRDefault="00E55C39" w:rsidP="00172CF4">
      <w:pPr>
        <w:rPr>
          <w:rFonts w:ascii="Calibri" w:eastAsia="Times New Roman" w:hAnsi="Calibri" w:cs="Calibri"/>
          <w:color w:val="000000"/>
          <w:spacing w:val="-14"/>
          <w:highlight w:val="yellow"/>
          <w:lang w:val="en-US"/>
        </w:rPr>
      </w:pPr>
      <w:r w:rsidRPr="00963A7A">
        <w:rPr>
          <w:highlight w:val="yellow"/>
          <w:lang w:val="en-US"/>
        </w:rPr>
        <w:t>Eccentricity</w:t>
      </w:r>
      <w:r w:rsidRPr="00963A7A">
        <w:rPr>
          <w:rFonts w:ascii="Calibri" w:eastAsia="Times New Roman" w:hAnsi="Calibri" w:cs="Calibri"/>
          <w:color w:val="000000"/>
          <w:spacing w:val="-14"/>
          <w:highlight w:val="yellow"/>
          <w:lang w:val="en-US"/>
        </w:rPr>
        <w:t xml:space="preserve"> handles</w:t>
      </w:r>
    </w:p>
    <w:p w:rsidR="00833BA2" w:rsidRPr="00963A7A" w:rsidRDefault="00833BA2" w:rsidP="00172CF4">
      <w:pPr>
        <w:rPr>
          <w:rFonts w:ascii="Calibri" w:eastAsia="Times New Roman" w:hAnsi="Calibri" w:cs="Calibri"/>
          <w:color w:val="000000"/>
          <w:spacing w:val="-14"/>
          <w:lang w:val="en-US"/>
        </w:rPr>
      </w:pPr>
      <w:r w:rsidRPr="00963A7A">
        <w:rPr>
          <w:rFonts w:ascii="Calibri" w:eastAsia="Times New Roman" w:hAnsi="Calibri" w:cs="Calibri"/>
          <w:color w:val="000000"/>
          <w:spacing w:val="-14"/>
          <w:highlight w:val="yellow"/>
          <w:lang w:val="en-US"/>
        </w:rPr>
        <w:t xml:space="preserve"> </w:t>
      </w:r>
      <w:r w:rsidRPr="00963A7A">
        <w:rPr>
          <w:rFonts w:ascii="Calibri" w:eastAsia="Times New Roman" w:hAnsi="Calibri" w:cs="Calibri"/>
          <w:color w:val="000000"/>
          <w:spacing w:val="-14"/>
          <w:highlight w:val="yellow"/>
          <w:lang w:val="en-US"/>
        </w:rPr>
        <w:tab/>
      </w:r>
      <w:r w:rsidRPr="00963A7A">
        <w:rPr>
          <w:noProof/>
          <w:highlight w:val="yellow"/>
          <w:lang w:eastAsia="fr-BE" w:bidi="ar-SA"/>
        </w:rPr>
        <w:drawing>
          <wp:inline distT="0" distB="0" distL="0" distR="0" wp14:anchorId="28285A97" wp14:editId="2F282AE6">
            <wp:extent cx="1341755" cy="1203960"/>
            <wp:effectExtent l="0" t="0" r="0" b="0"/>
            <wp:docPr id="832" name="pic"/>
            <wp:cNvGraphicFramePr/>
            <a:graphic xmlns:a="http://schemas.openxmlformats.org/drawingml/2006/main">
              <a:graphicData uri="http://schemas.openxmlformats.org/drawingml/2006/picture">
                <pic:pic xmlns:pic="http://schemas.openxmlformats.org/drawingml/2006/picture">
                  <pic:nvPicPr>
                    <pic:cNvPr id="52" name="test1"/>
                    <pic:cNvPicPr preferRelativeResize="0"/>
                  </pic:nvPicPr>
                  <pic:blipFill>
                    <a:blip r:embed="rId33"/>
                    <a:stretch>
                      <a:fillRect/>
                    </a:stretch>
                  </pic:blipFill>
                  <pic:spPr>
                    <a:xfrm>
                      <a:off x="0" y="0"/>
                      <a:ext cx="1341755" cy="1203960"/>
                    </a:xfrm>
                    <a:prstGeom prst="rect">
                      <a:avLst/>
                    </a:prstGeom>
                  </pic:spPr>
                </pic:pic>
              </a:graphicData>
            </a:graphic>
          </wp:inline>
        </w:drawing>
      </w:r>
    </w:p>
    <w:p w:rsidR="00E55C39" w:rsidRPr="00963A7A" w:rsidRDefault="00E55C39" w:rsidP="00172CF4">
      <w:pPr>
        <w:rPr>
          <w:rFonts w:eastAsia="Times New Roman"/>
          <w:lang w:val="en-US"/>
        </w:rPr>
      </w:pPr>
      <w:r w:rsidRPr="00963A7A">
        <w:rPr>
          <w:rFonts w:eastAsia="Times New Roman"/>
          <w:lang w:val="en-US"/>
        </w:rPr>
        <w:t>Exhibit 2-4: Adjusting an arc with the Pencil tool</w:t>
      </w:r>
    </w:p>
    <w:p w:rsidR="00E55C39" w:rsidRPr="00963A7A" w:rsidRDefault="00E55C39" w:rsidP="00833BA2">
      <w:pPr>
        <w:pStyle w:val="Titre2"/>
        <w:rPr>
          <w:rFonts w:eastAsia="Arial"/>
          <w:w w:val="125"/>
          <w:lang w:val="en-US"/>
        </w:rPr>
      </w:pPr>
      <w:bookmarkStart w:id="42" w:name="_Toc342410020"/>
      <w:r w:rsidRPr="00963A7A">
        <w:rPr>
          <w:rFonts w:eastAsia="Arial"/>
          <w:w w:val="125"/>
          <w:lang w:val="en-US"/>
        </w:rPr>
        <w:t>Topic B: Compound lines</w:t>
      </w:r>
      <w:bookmarkEnd w:id="42"/>
    </w:p>
    <w:p w:rsidR="00E55C39" w:rsidRPr="00963A7A" w:rsidRDefault="00E55C39" w:rsidP="00833BA2">
      <w:pPr>
        <w:rPr>
          <w:rFonts w:ascii="Calibri" w:eastAsia="Times New Roman" w:hAnsi="Calibri" w:cs="Calibri"/>
          <w:color w:val="000000"/>
          <w:lang w:val="en-US"/>
        </w:rPr>
      </w:pPr>
      <w:r w:rsidRPr="00963A7A">
        <w:rPr>
          <w:rFonts w:eastAsia="Times New Roman"/>
          <w:lang w:val="en-US"/>
        </w:rPr>
        <w:t>Simple lines consist of a single line segment. Compound lines consist of multiple line</w:t>
      </w:r>
      <w:r w:rsidR="00833BA2" w:rsidRPr="00963A7A">
        <w:rPr>
          <w:rFonts w:eastAsia="Times New Roman"/>
          <w:lang w:val="en-US"/>
        </w:rPr>
        <w:t xml:space="preserve"> </w:t>
      </w:r>
      <w:r w:rsidRPr="00963A7A">
        <w:rPr>
          <w:rFonts w:ascii="Calibri" w:eastAsia="Times New Roman" w:hAnsi="Calibri" w:cs="Calibri"/>
          <w:color w:val="000000"/>
          <w:lang w:val="en-US"/>
        </w:rPr>
        <w:t>segments. You can create two types of compound lines in Visio. You can create a freeform line with the Freeform tool, or you can connect line segments by using the Line, Arc, and Pencil tools.</w:t>
      </w:r>
    </w:p>
    <w:p w:rsidR="00E55C39" w:rsidRPr="00963A7A" w:rsidRDefault="00E55C39" w:rsidP="00833BA2">
      <w:pPr>
        <w:pStyle w:val="Titre3"/>
        <w:rPr>
          <w:rFonts w:eastAsia="Arial"/>
          <w:lang w:val="en-US"/>
        </w:rPr>
      </w:pPr>
      <w:bookmarkStart w:id="43" w:name="_Toc342410021"/>
      <w:r w:rsidRPr="00963A7A">
        <w:rPr>
          <w:rFonts w:eastAsia="Arial"/>
          <w:highlight w:val="yellow"/>
          <w:lang w:val="en-US"/>
        </w:rPr>
        <w:t>Freeform lines</w:t>
      </w:r>
      <w:bookmarkEnd w:id="43"/>
      <w:r w:rsidR="00413895" w:rsidRPr="00963A7A">
        <w:rPr>
          <w:rFonts w:eastAsia="Arial"/>
          <w:lang w:val="en-US"/>
        </w:rPr>
        <w:t>$$</w:t>
      </w:r>
    </w:p>
    <w:p w:rsidR="00E55C39" w:rsidRPr="00963A7A" w:rsidRDefault="00E55C39" w:rsidP="00833BA2">
      <w:pPr>
        <w:rPr>
          <w:rFonts w:eastAsia="Times New Roman"/>
          <w:lang w:val="en-US"/>
        </w:rPr>
      </w:pPr>
      <w:r w:rsidRPr="00963A7A">
        <w:rPr>
          <w:rFonts w:eastAsia="Times New Roman"/>
          <w:lang w:val="en-US"/>
        </w:rPr>
        <w:t>If you want to create a free-flowing compound line, use the Freeform tool. This tool creates exactly what you draw as you drag the pointer, similar to the way you draw with a pencil and paper. When you drag with the tool, Visio automatically creates multiple control points as needed to shape the curves, as shown in Exhibit 2-5.</w:t>
      </w:r>
    </w:p>
    <w:p w:rsidR="00833BA2" w:rsidRPr="00963A7A" w:rsidRDefault="00833BA2" w:rsidP="00833BA2">
      <w:pPr>
        <w:rPr>
          <w:rFonts w:eastAsia="Times New Roman"/>
          <w:lang w:val="en-US"/>
        </w:rPr>
      </w:pPr>
      <w:r w:rsidRPr="00963A7A">
        <w:rPr>
          <w:rFonts w:ascii="Calibri" w:hAnsi="Calibri" w:cs="Calibri"/>
          <w:noProof/>
          <w:lang w:eastAsia="fr-BE" w:bidi="ar-SA"/>
        </w:rPr>
        <mc:AlternateContent>
          <mc:Choice Requires="wps">
            <w:drawing>
              <wp:anchor distT="0" distB="0" distL="0" distR="0" simplePos="0" relativeHeight="251678208" behindDoc="0" locked="0" layoutInCell="1" allowOverlap="1" wp14:anchorId="5EBE7E2F" wp14:editId="4CFBC357">
                <wp:simplePos x="0" y="0"/>
                <wp:positionH relativeFrom="page">
                  <wp:posOffset>1163955</wp:posOffset>
                </wp:positionH>
                <wp:positionV relativeFrom="page">
                  <wp:posOffset>1274021</wp:posOffset>
                </wp:positionV>
                <wp:extent cx="725805" cy="160655"/>
                <wp:effectExtent l="0" t="0" r="17145" b="10795"/>
                <wp:wrapNone/>
                <wp:docPr id="817" name="Text Box 8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80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E55C39">
                            <w:pPr>
                              <w:spacing w:line="244" w:lineRule="exact"/>
                              <w:textAlignment w:val="baseline"/>
                              <w:rPr>
                                <w:rFonts w:eastAsia="Times New Roman"/>
                                <w:color w:val="000000"/>
                                <w:spacing w:val="-16"/>
                                <w:lang w:val="fr-FR"/>
                              </w:rPr>
                            </w:pPr>
                            <w:r>
                              <w:rPr>
                                <w:rFonts w:eastAsia="Times New Roman"/>
                                <w:color w:val="000000"/>
                                <w:spacing w:val="-16"/>
                                <w:lang w:val="fr-FR"/>
                              </w:rPr>
                              <w:t>Control points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BE7E2F" id="Text Box 817" o:spid="_x0000_s1059" type="#_x0000_t202" style="position:absolute;left:0;text-align:left;margin-left:91.65pt;margin-top:100.3pt;width:57.15pt;height:12.65pt;z-index:2516782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" filled="f" stroked="f">
                <v:textbox inset="0,0,0,0">
                  <w:txbxContent>
                    <w:p w:rsidR="00F11C65" w:rsidRDefault="00F11C65" w:rsidP="00E55C39">
                      <w:pPr>
                        <w:spacing w:line="244" w:lineRule="exact"/>
                        <w:textAlignment w:val="baseline"/>
                        <w:rPr>
                          <w:rFonts w:eastAsia="Times New Roman"/>
                          <w:color w:val="000000"/>
                          <w:spacing w:val="-16"/>
                          <w:lang w:val="fr-FR"/>
                        </w:rPr>
                      </w:pPr>
                      <w:r>
                        <w:rPr>
                          <w:rFonts w:eastAsia="Times New Roman"/>
                          <w:color w:val="000000"/>
                          <w:spacing w:val="-16"/>
                          <w:lang w:val="fr-FR"/>
                        </w:rPr>
                        <w:t>Control points</w:t>
                      </w:r>
                    </w:p>
                  </w:txbxContent>
                </v:textbox>
                <w10:wrap anchorx="page" anchory="page"/>
              </v:shape>
            </w:pict>
          </mc:Fallback>
        </mc:AlternateContent>
      </w:r>
      <w:r w:rsidRPr="00963A7A">
        <w:rPr>
          <w:noProof/>
          <w:lang w:eastAsia="fr-BE" w:bidi="ar-SA"/>
        </w:rPr>
        <w:drawing>
          <wp:inline distT="0" distB="0" distL="0" distR="0" wp14:anchorId="7181BA84" wp14:editId="18DD58F6">
            <wp:extent cx="2898775" cy="1706880"/>
            <wp:effectExtent l="0" t="0" r="0" b="0"/>
            <wp:docPr id="833" name="pic"/>
            <wp:cNvGraphicFramePr/>
            <a:graphic xmlns:a="http://schemas.openxmlformats.org/drawingml/2006/main">
              <a:graphicData uri="http://schemas.openxmlformats.org/drawingml/2006/picture">
                <pic:pic xmlns:pic="http://schemas.openxmlformats.org/drawingml/2006/picture">
                  <pic:nvPicPr>
                    <pic:cNvPr id="56" name="test1"/>
                    <pic:cNvPicPr preferRelativeResize="0"/>
                  </pic:nvPicPr>
                  <pic:blipFill>
                    <a:blip r:embed="rId34"/>
                    <a:stretch>
                      <a:fillRect/>
                    </a:stretch>
                  </pic:blipFill>
                  <pic:spPr>
                    <a:xfrm>
                      <a:off x="0" y="0"/>
                      <a:ext cx="2898775" cy="1706880"/>
                    </a:xfrm>
                    <a:prstGeom prst="rect">
                      <a:avLst/>
                    </a:prstGeom>
                  </pic:spPr>
                </pic:pic>
              </a:graphicData>
            </a:graphic>
          </wp:inline>
        </w:drawing>
      </w:r>
    </w:p>
    <w:p w:rsidR="00E55C39" w:rsidRPr="00963A7A" w:rsidRDefault="00E55C39" w:rsidP="00E55C39">
      <w:pPr>
        <w:spacing w:before="4" w:line="249" w:lineRule="exact"/>
        <w:ind w:left="2088"/>
        <w:textAlignment w:val="baseline"/>
        <w:rPr>
          <w:rFonts w:ascii="Calibri" w:eastAsia="Times New Roman" w:hAnsi="Calibri" w:cs="Calibri"/>
          <w:i/>
          <w:color w:val="000000"/>
          <w:lang w:val="en-US"/>
        </w:rPr>
      </w:pPr>
      <w:r w:rsidRPr="00963A7A">
        <w:rPr>
          <w:rFonts w:ascii="Calibri" w:eastAsia="Times New Roman" w:hAnsi="Calibri" w:cs="Calibri"/>
          <w:i/>
          <w:color w:val="000000"/>
          <w:lang w:val="en-US"/>
        </w:rPr>
        <w:t>Exhibit 2-5: A freeform line</w:t>
      </w:r>
    </w:p>
    <w:p w:rsidR="00E55C39" w:rsidRPr="00963A7A" w:rsidRDefault="00E55C39" w:rsidP="00172CF4">
      <w:pPr>
        <w:pStyle w:val="Titre3"/>
        <w:rPr>
          <w:rFonts w:eastAsia="Arial"/>
          <w:lang w:val="en-US"/>
        </w:rPr>
      </w:pPr>
      <w:bookmarkStart w:id="44" w:name="_Toc342410022"/>
      <w:r w:rsidRPr="00963A7A">
        <w:rPr>
          <w:rFonts w:eastAsia="Arial"/>
          <w:lang w:val="en-US"/>
        </w:rPr>
        <w:t>Using the Line and Arc tools to create compound lines</w:t>
      </w:r>
      <w:bookmarkEnd w:id="44"/>
    </w:p>
    <w:p w:rsidR="00E55C39" w:rsidRPr="00963A7A" w:rsidRDefault="00E55C39" w:rsidP="00172CF4">
      <w:pPr>
        <w:rPr>
          <w:rFonts w:ascii="Calibri" w:eastAsia="Times New Roman" w:hAnsi="Calibri" w:cs="Calibri"/>
          <w:color w:val="000000"/>
          <w:lang w:val="en-US"/>
        </w:rPr>
      </w:pPr>
      <w:r w:rsidRPr="00963A7A">
        <w:rPr>
          <w:rFonts w:eastAsia="Times New Roman"/>
          <w:lang w:val="en-US"/>
        </w:rPr>
        <w:t>Another way you can create compound lines is to use the Line and Arc tools. Select the</w:t>
      </w:r>
      <w:r w:rsidR="00B80EF6" w:rsidRPr="00963A7A">
        <w:rPr>
          <w:rFonts w:eastAsia="Times New Roman"/>
          <w:lang w:val="en-US"/>
        </w:rPr>
        <w:t xml:space="preserve"> </w:t>
      </w:r>
      <w:r w:rsidRPr="00963A7A">
        <w:rPr>
          <w:rFonts w:ascii="Calibri" w:eastAsia="Times New Roman" w:hAnsi="Calibri" w:cs="Calibri"/>
          <w:color w:val="000000"/>
          <w:lang w:val="en-US"/>
        </w:rPr>
        <w:t xml:space="preserve">tool you want and then create each segment in succession. To begin a new segment, point to the endpoint of the previous segment and then drag. When you use this technique, the segments are connected by </w:t>
      </w:r>
      <w:r w:rsidRPr="00963A7A">
        <w:rPr>
          <w:rFonts w:ascii="Calibri" w:eastAsia="Times New Roman" w:hAnsi="Calibri" w:cs="Calibri"/>
          <w:i/>
          <w:color w:val="000000"/>
          <w:lang w:val="en-US"/>
        </w:rPr>
        <w:t>vertex points</w:t>
      </w:r>
      <w:r w:rsidRPr="00963A7A">
        <w:rPr>
          <w:rFonts w:ascii="Calibri" w:eastAsia="Times New Roman" w:hAnsi="Calibri" w:cs="Calibri"/>
          <w:color w:val="000000"/>
          <w:lang w:val="en-US"/>
        </w:rPr>
        <w:t>, the diamond-shaped points shown in Exhibit 2-6.</w:t>
      </w:r>
    </w:p>
    <w:p w:rsidR="00E55C39" w:rsidRPr="00963A7A" w:rsidRDefault="00E55C39" w:rsidP="00172CF4">
      <w:pPr>
        <w:spacing w:after="19"/>
        <w:ind w:left="2334" w:right="2672"/>
        <w:textAlignment w:val="baseline"/>
        <w:rPr>
          <w:rFonts w:ascii="Calibri" w:hAnsi="Calibri" w:cs="Calibri"/>
          <w:lang w:val="en-US"/>
        </w:rPr>
      </w:pPr>
      <w:r w:rsidRPr="00963A7A">
        <w:rPr>
          <w:rFonts w:ascii="Calibri" w:hAnsi="Calibri" w:cs="Calibri"/>
          <w:noProof/>
          <w:lang w:eastAsia="fr-BE" w:bidi="ar-SA"/>
        </w:rPr>
        <w:lastRenderedPageBreak/>
        <w:drawing>
          <wp:inline distT="0" distB="0" distL="0" distR="0" wp14:anchorId="0002DCAB" wp14:editId="08D82F1E">
            <wp:extent cx="3221990" cy="1283335"/>
            <wp:effectExtent l="0" t="0" r="0" b="0"/>
            <wp:docPr id="484" name="pic"/>
            <wp:cNvGraphicFramePr/>
            <a:graphic xmlns:a="http://schemas.openxmlformats.org/drawingml/2006/main">
              <a:graphicData uri="http://schemas.openxmlformats.org/drawingml/2006/picture">
                <pic:pic xmlns:pic="http://schemas.openxmlformats.org/drawingml/2006/picture">
                  <pic:nvPicPr>
                    <pic:cNvPr id="60" name="test1"/>
                    <pic:cNvPicPr preferRelativeResize="0"/>
                  </pic:nvPicPr>
                  <pic:blipFill>
                    <a:blip r:embed="rId35"/>
                    <a:stretch>
                      <a:fillRect/>
                    </a:stretch>
                  </pic:blipFill>
                  <pic:spPr>
                    <a:xfrm>
                      <a:off x="0" y="0"/>
                      <a:ext cx="3221990" cy="1283335"/>
                    </a:xfrm>
                    <a:prstGeom prst="rect">
                      <a:avLst/>
                    </a:prstGeom>
                  </pic:spPr>
                </pic:pic>
              </a:graphicData>
            </a:graphic>
          </wp:inline>
        </w:drawing>
      </w:r>
    </w:p>
    <w:p w:rsidR="00E55C39" w:rsidRPr="00963A7A" w:rsidRDefault="00E55C39" w:rsidP="00172CF4">
      <w:pPr>
        <w:spacing w:line="254" w:lineRule="exact"/>
        <w:ind w:left="5544"/>
        <w:textAlignment w:val="baseline"/>
        <w:rPr>
          <w:rFonts w:ascii="Calibri" w:eastAsia="Times New Roman" w:hAnsi="Calibri" w:cs="Calibri"/>
          <w:color w:val="000000"/>
          <w:spacing w:val="-8"/>
          <w:lang w:val="en-US"/>
        </w:rPr>
      </w:pPr>
      <w:r w:rsidRPr="00963A7A">
        <w:rPr>
          <w:rFonts w:ascii="Calibri" w:eastAsia="Times New Roman" w:hAnsi="Calibri" w:cs="Calibri"/>
          <w:color w:val="000000"/>
          <w:spacing w:val="-8"/>
          <w:lang w:val="en-US"/>
        </w:rPr>
        <w:t>Vertex points</w:t>
      </w:r>
    </w:p>
    <w:p w:rsidR="00E55C39" w:rsidRPr="00963A7A" w:rsidRDefault="00E55C39" w:rsidP="00172CF4">
      <w:pPr>
        <w:spacing w:before="198" w:line="253" w:lineRule="exact"/>
        <w:jc w:val="center"/>
        <w:textAlignment w:val="baseline"/>
        <w:rPr>
          <w:rFonts w:ascii="Calibri" w:eastAsia="Times New Roman" w:hAnsi="Calibri" w:cs="Calibri"/>
          <w:i/>
          <w:color w:val="000000"/>
          <w:lang w:val="en-US"/>
        </w:rPr>
      </w:pPr>
      <w:r w:rsidRPr="00963A7A">
        <w:rPr>
          <w:rFonts w:ascii="Calibri" w:eastAsia="Times New Roman" w:hAnsi="Calibri" w:cs="Calibri"/>
          <w:i/>
          <w:color w:val="000000"/>
          <w:lang w:val="en-US"/>
        </w:rPr>
        <w:t>Exhibit 2-6: A compound line drawn with the Line and Arc tools</w:t>
      </w:r>
    </w:p>
    <w:p w:rsidR="00E55C39" w:rsidRPr="00963A7A" w:rsidRDefault="00E55C39" w:rsidP="00172CF4">
      <w:pPr>
        <w:pStyle w:val="Titre4"/>
        <w:rPr>
          <w:rFonts w:eastAsia="Arial"/>
          <w:lang w:val="en-US"/>
        </w:rPr>
      </w:pPr>
      <w:r w:rsidRPr="00963A7A">
        <w:rPr>
          <w:rFonts w:eastAsia="Arial"/>
          <w:lang w:val="en-US"/>
        </w:rPr>
        <w:t>Using the Pencil tool to create compound lines</w:t>
      </w:r>
    </w:p>
    <w:p w:rsidR="00E55C39" w:rsidRPr="00963A7A" w:rsidRDefault="00E55C39" w:rsidP="00172CF4">
      <w:pPr>
        <w:rPr>
          <w:rFonts w:ascii="Calibri" w:eastAsia="Times New Roman" w:hAnsi="Calibri" w:cs="Calibri"/>
          <w:color w:val="000000"/>
          <w:lang w:val="en-US"/>
        </w:rPr>
      </w:pPr>
      <w:r w:rsidRPr="00963A7A">
        <w:rPr>
          <w:rFonts w:eastAsia="Times New Roman"/>
          <w:lang w:val="en-US"/>
        </w:rPr>
        <w:t>You can also create compound lines with the Pencil tool, which can function as both the</w:t>
      </w:r>
      <w:r w:rsidR="00B80EF6" w:rsidRPr="00963A7A">
        <w:rPr>
          <w:rFonts w:eastAsia="Times New Roman"/>
          <w:lang w:val="en-US"/>
        </w:rPr>
        <w:t xml:space="preserve"> </w:t>
      </w:r>
      <w:r w:rsidRPr="00963A7A">
        <w:rPr>
          <w:rFonts w:ascii="Calibri" w:eastAsia="Times New Roman" w:hAnsi="Calibri" w:cs="Calibri"/>
          <w:color w:val="000000"/>
          <w:lang w:val="en-US"/>
        </w:rPr>
        <w:t>Line and Arc tools combined. The type of line segment you create is determined by the way you drag with the tool. Drag in a straight line to create straight line segments, and drag in the shape of an arc to create curved segments.</w:t>
      </w:r>
    </w:p>
    <w:p w:rsidR="00E55C39" w:rsidRPr="00963A7A" w:rsidRDefault="00E55C39" w:rsidP="00172CF4">
      <w:pPr>
        <w:pStyle w:val="Titre4"/>
        <w:rPr>
          <w:rFonts w:eastAsia="Arial"/>
          <w:lang w:val="en-US"/>
        </w:rPr>
      </w:pPr>
      <w:r w:rsidRPr="00963A7A">
        <w:rPr>
          <w:noProof/>
          <w:lang w:eastAsia="fr-BE" w:bidi="ar-SA"/>
        </w:rPr>
        <mc:AlternateContent>
          <mc:Choice Requires="wps">
            <w:drawing>
              <wp:anchor distT="0" distB="0" distL="0" distR="0" simplePos="0" relativeHeight="251680256" behindDoc="1" locked="0" layoutInCell="1" allowOverlap="1" wp14:anchorId="68943EB4" wp14:editId="1A367EE5">
                <wp:simplePos x="0" y="0"/>
                <wp:positionH relativeFrom="page">
                  <wp:posOffset>1018540</wp:posOffset>
                </wp:positionH>
                <wp:positionV relativeFrom="page">
                  <wp:posOffset>349250</wp:posOffset>
                </wp:positionV>
                <wp:extent cx="6400800" cy="292735"/>
                <wp:effectExtent l="0" t="0" r="0" b="0"/>
                <wp:wrapSquare wrapText="bothSides"/>
                <wp:docPr id="795" name="Text Box 7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E55C39">
                            <w:pPr>
                              <w:tabs>
                                <w:tab w:val="right" w:pos="9936"/>
                              </w:tabs>
                              <w:spacing w:before="96" w:after="84" w:line="278" w:lineRule="exact"/>
                              <w:ind w:left="7848"/>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Drawing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tools</w:t>
                            </w:r>
                            <w:proofErr w:type="spellEnd"/>
                            <w:r>
                              <w:rPr>
                                <w:rFonts w:ascii="Arial Narrow" w:eastAsia="Arial Narrow" w:hAnsi="Arial Narrow"/>
                                <w:color w:val="000000"/>
                                <w:lang w:val="fr-FR"/>
                              </w:rPr>
                              <w:tab/>
                            </w:r>
                            <w:r>
                              <w:rPr>
                                <w:rFonts w:ascii="Arial" w:eastAsia="Arial" w:hAnsi="Arial"/>
                                <w:b/>
                                <w:color w:val="000000"/>
                                <w:sz w:val="26"/>
                                <w:lang w:val="fr-FR"/>
                              </w:rPr>
                              <w:t>2</w:t>
                            </w:r>
                            <w:r>
                              <w:rPr>
                                <w:rFonts w:ascii="Arial Narrow" w:eastAsia="Arial Narrow" w:hAnsi="Arial Narrow"/>
                                <w:color w:val="000000"/>
                                <w:lang w:val="fr-FR"/>
                              </w:rPr>
                              <w:t>–</w:t>
                            </w:r>
                            <w:r>
                              <w:rPr>
                                <w:rFonts w:ascii="Arial" w:eastAsia="Arial" w:hAnsi="Arial"/>
                                <w:b/>
                                <w:color w:val="000000"/>
                                <w:sz w:val="26"/>
                                <w:lang w:val="fr-FR"/>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943EB4" id="Text Box 795" o:spid="_x0000_s1060" type="#_x0000_t202" style="position:absolute;left:0;text-align:left;margin-left:80.2pt;margin-top:27.5pt;width:7in;height:23.05pt;z-index:-2516362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" filled="f" stroked="f">
                <v:textbox inset="0,0,0,0">
                  <w:txbxContent>
                    <w:p w:rsidR="00F11C65" w:rsidRDefault="00F11C65" w:rsidP="00E55C39">
                      <w:pPr>
                        <w:tabs>
                          <w:tab w:val="right" w:pos="9936"/>
                        </w:tabs>
                        <w:spacing w:before="96" w:after="84" w:line="278" w:lineRule="exact"/>
                        <w:ind w:left="7848"/>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Drawing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tools</w:t>
                      </w:r>
                      <w:proofErr w:type="spellEnd"/>
                      <w:r>
                        <w:rPr>
                          <w:rFonts w:ascii="Arial Narrow" w:eastAsia="Arial Narrow" w:hAnsi="Arial Narrow"/>
                          <w:color w:val="000000"/>
                          <w:lang w:val="fr-FR"/>
                        </w:rPr>
                        <w:tab/>
                      </w:r>
                      <w:r>
                        <w:rPr>
                          <w:rFonts w:ascii="Arial" w:eastAsia="Arial" w:hAnsi="Arial"/>
                          <w:b/>
                          <w:color w:val="000000"/>
                          <w:sz w:val="26"/>
                          <w:lang w:val="fr-FR"/>
                        </w:rPr>
                        <w:t>2</w:t>
                      </w:r>
                      <w:r>
                        <w:rPr>
                          <w:rFonts w:ascii="Arial Narrow" w:eastAsia="Arial Narrow" w:hAnsi="Arial Narrow"/>
                          <w:color w:val="000000"/>
                          <w:lang w:val="fr-FR"/>
                        </w:rPr>
                        <w:t>–</w:t>
                      </w:r>
                      <w:r>
                        <w:rPr>
                          <w:rFonts w:ascii="Arial" w:eastAsia="Arial" w:hAnsi="Arial"/>
                          <w:b/>
                          <w:color w:val="000000"/>
                          <w:sz w:val="26"/>
                          <w:lang w:val="fr-FR"/>
                        </w:rPr>
                        <w:t>15</w:t>
                      </w:r>
                    </w:p>
                  </w:txbxContent>
                </v:textbox>
                <w10:wrap type="square" anchorx="page" anchory="page"/>
              </v:shape>
            </w:pict>
          </mc:Fallback>
        </mc:AlternateContent>
      </w:r>
      <w:r w:rsidRPr="00963A7A">
        <w:rPr>
          <w:rFonts w:eastAsia="Arial"/>
          <w:lang w:val="en-US"/>
        </w:rPr>
        <w:t>Adjusting compound lines</w:t>
      </w:r>
    </w:p>
    <w:p w:rsidR="00E55C39" w:rsidRPr="00963A7A" w:rsidRDefault="00E55C39" w:rsidP="00172CF4">
      <w:pPr>
        <w:rPr>
          <w:rFonts w:ascii="Calibri" w:eastAsia="Times New Roman" w:hAnsi="Calibri" w:cs="Calibri"/>
          <w:color w:val="000000"/>
          <w:lang w:val="en-US"/>
        </w:rPr>
      </w:pPr>
      <w:r w:rsidRPr="00963A7A">
        <w:rPr>
          <w:rFonts w:eastAsia="Times New Roman"/>
          <w:lang w:val="en-US"/>
        </w:rPr>
        <w:t>You can adjust compound lines by manipulating the control and vertex points. If you</w:t>
      </w:r>
      <w:r w:rsidR="00B80EF6" w:rsidRPr="00963A7A">
        <w:rPr>
          <w:rFonts w:eastAsia="Times New Roman"/>
          <w:lang w:val="en-US"/>
        </w:rPr>
        <w:t xml:space="preserve"> </w:t>
      </w:r>
      <w:r w:rsidRPr="00963A7A">
        <w:rPr>
          <w:rFonts w:ascii="Calibri" w:eastAsia="Times New Roman" w:hAnsi="Calibri" w:cs="Calibri"/>
          <w:color w:val="000000"/>
          <w:lang w:val="en-US"/>
        </w:rPr>
        <w:t>created a freeform line, you can make adjustments by moving the control points with either the Pointer tool or the Pencil tool. If you created a compound line with the Line, Arc, or Pencil tools, you can move control points as well as vertex points.</w:t>
      </w:r>
    </w:p>
    <w:p w:rsidR="00E55C39" w:rsidRPr="00963A7A" w:rsidRDefault="00E55C39" w:rsidP="00172CF4">
      <w:pPr>
        <w:rPr>
          <w:rFonts w:eastAsia="Times New Roman"/>
          <w:lang w:val="en-US"/>
        </w:rPr>
      </w:pPr>
      <w:r w:rsidRPr="00963A7A">
        <w:rPr>
          <w:rFonts w:eastAsia="Times New Roman"/>
          <w:lang w:val="en-US"/>
        </w:rPr>
        <w:t xml:space="preserve">In both types of compound lines, you can convert control points to vertex points, and you can add vertex points where there previously weren’t any. To do both, you need to use the Pencil tool. To convert a control point to a vertex point, </w:t>
      </w:r>
      <w:proofErr w:type="spellStart"/>
      <w:r w:rsidRPr="00963A7A">
        <w:rPr>
          <w:rFonts w:eastAsia="Times New Roman"/>
          <w:lang w:val="en-US"/>
        </w:rPr>
        <w:t>Ctrl+click</w:t>
      </w:r>
      <w:proofErr w:type="spellEnd"/>
      <w:r w:rsidRPr="00963A7A">
        <w:rPr>
          <w:rFonts w:eastAsia="Times New Roman"/>
          <w:lang w:val="en-US"/>
        </w:rPr>
        <w:t xml:space="preserve"> the control point you want to convert. To add a vertex point, point to a location on a segment where you want to add the point, and then </w:t>
      </w:r>
      <w:proofErr w:type="spellStart"/>
      <w:r w:rsidRPr="00963A7A">
        <w:rPr>
          <w:rFonts w:eastAsia="Times New Roman"/>
          <w:lang w:val="en-US"/>
        </w:rPr>
        <w:t>Ctrl+click</w:t>
      </w:r>
      <w:proofErr w:type="spellEnd"/>
      <w:r w:rsidRPr="00963A7A">
        <w:rPr>
          <w:rFonts w:eastAsia="Times New Roman"/>
          <w:lang w:val="en-US"/>
        </w:rPr>
        <w:t xml:space="preserve"> the segment.</w:t>
      </w:r>
    </w:p>
    <w:p w:rsidR="00E55C39" w:rsidRPr="00963A7A" w:rsidRDefault="00E55C39" w:rsidP="00B80EF6">
      <w:pPr>
        <w:pStyle w:val="Titre2"/>
        <w:rPr>
          <w:rFonts w:eastAsia="Arial"/>
          <w:w w:val="125"/>
          <w:lang w:val="en-US"/>
        </w:rPr>
      </w:pPr>
      <w:bookmarkStart w:id="45" w:name="_Toc342410023"/>
      <w:r w:rsidRPr="00963A7A">
        <w:rPr>
          <w:noProof/>
          <w:lang w:eastAsia="fr-BE" w:bidi="ar-SA"/>
        </w:rPr>
        <mc:AlternateContent>
          <mc:Choice Requires="wps">
            <w:drawing>
              <wp:anchor distT="0" distB="0" distL="0" distR="0" simplePos="0" relativeHeight="251682304" behindDoc="1" locked="0" layoutInCell="1" allowOverlap="1" wp14:anchorId="37AEC918" wp14:editId="47657682">
                <wp:simplePos x="0" y="0"/>
                <wp:positionH relativeFrom="page">
                  <wp:posOffset>1016635</wp:posOffset>
                </wp:positionH>
                <wp:positionV relativeFrom="page">
                  <wp:posOffset>349250</wp:posOffset>
                </wp:positionV>
                <wp:extent cx="6400800" cy="292735"/>
                <wp:effectExtent l="0" t="0" r="0" b="0"/>
                <wp:wrapSquare wrapText="bothSides"/>
                <wp:docPr id="781" name="Text Box 7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E55C39">
                            <w:pPr>
                              <w:tabs>
                                <w:tab w:val="right" w:pos="9936"/>
                              </w:tabs>
                              <w:spacing w:before="94" w:after="84" w:line="280" w:lineRule="exact"/>
                              <w:ind w:left="7848"/>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Drawing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tools</w:t>
                            </w:r>
                            <w:proofErr w:type="spellEnd"/>
                            <w:r>
                              <w:rPr>
                                <w:rFonts w:ascii="Arial Narrow" w:eastAsia="Arial Narrow" w:hAnsi="Arial Narrow"/>
                                <w:color w:val="000000"/>
                                <w:lang w:val="fr-FR"/>
                              </w:rPr>
                              <w:tab/>
                            </w:r>
                            <w:r>
                              <w:rPr>
                                <w:rFonts w:ascii="Arial" w:eastAsia="Arial" w:hAnsi="Arial"/>
                                <w:b/>
                                <w:color w:val="000000"/>
                                <w:sz w:val="27"/>
                                <w:lang w:val="fr-FR"/>
                              </w:rPr>
                              <w:t>2</w:t>
                            </w:r>
                            <w:r>
                              <w:rPr>
                                <w:rFonts w:ascii="Arial Narrow" w:eastAsia="Arial Narrow" w:hAnsi="Arial Narrow"/>
                                <w:color w:val="000000"/>
                                <w:lang w:val="fr-FR"/>
                              </w:rPr>
                              <w:t>–</w:t>
                            </w:r>
                            <w:r>
                              <w:rPr>
                                <w:rFonts w:ascii="Arial" w:eastAsia="Arial" w:hAnsi="Arial"/>
                                <w:b/>
                                <w:color w:val="000000"/>
                                <w:sz w:val="27"/>
                                <w:lang w:val="fr-FR"/>
                              </w:rPr>
                              <w:t>17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AEC918" id="Text Box 781" o:spid="_x0000_s1061" type="#_x0000_t202" style="position:absolute;left:0;text-align:left;margin-left:80.05pt;margin-top:27.5pt;width:7in;height:23.05pt;z-index:-2516341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" filled="f" stroked="f">
                <v:textbox inset="0,0,0,0">
                  <w:txbxContent>
                    <w:p w:rsidR="00F11C65" w:rsidRDefault="00F11C65" w:rsidP="00E55C39">
                      <w:pPr>
                        <w:tabs>
                          <w:tab w:val="right" w:pos="9936"/>
                        </w:tabs>
                        <w:spacing w:before="94" w:after="84" w:line="280" w:lineRule="exact"/>
                        <w:ind w:left="7848"/>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Drawing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tools</w:t>
                      </w:r>
                      <w:proofErr w:type="spellEnd"/>
                      <w:r>
                        <w:rPr>
                          <w:rFonts w:ascii="Arial Narrow" w:eastAsia="Arial Narrow" w:hAnsi="Arial Narrow"/>
                          <w:color w:val="000000"/>
                          <w:lang w:val="fr-FR"/>
                        </w:rPr>
                        <w:tab/>
                      </w:r>
                      <w:r>
                        <w:rPr>
                          <w:rFonts w:ascii="Arial" w:eastAsia="Arial" w:hAnsi="Arial"/>
                          <w:b/>
                          <w:color w:val="000000"/>
                          <w:sz w:val="27"/>
                          <w:lang w:val="fr-FR"/>
                        </w:rPr>
                        <w:t>2</w:t>
                      </w:r>
                      <w:r>
                        <w:rPr>
                          <w:rFonts w:ascii="Arial Narrow" w:eastAsia="Arial Narrow" w:hAnsi="Arial Narrow"/>
                          <w:color w:val="000000"/>
                          <w:lang w:val="fr-FR"/>
                        </w:rPr>
                        <w:t>–</w:t>
                      </w:r>
                      <w:r>
                        <w:rPr>
                          <w:rFonts w:ascii="Arial" w:eastAsia="Arial" w:hAnsi="Arial"/>
                          <w:b/>
                          <w:color w:val="000000"/>
                          <w:sz w:val="27"/>
                          <w:lang w:val="fr-FR"/>
                        </w:rPr>
                        <w:t>17</w:t>
                      </w:r>
                    </w:p>
                  </w:txbxContent>
                </v:textbox>
                <w10:wrap type="square" anchorx="page" anchory="page"/>
              </v:shape>
            </w:pict>
          </mc:Fallback>
        </mc:AlternateContent>
      </w:r>
      <w:r w:rsidRPr="00963A7A">
        <w:rPr>
          <w:rFonts w:eastAsia="Arial"/>
          <w:w w:val="125"/>
          <w:lang w:val="en-US"/>
        </w:rPr>
        <w:t>Topic C: Editing objects</w:t>
      </w:r>
      <w:bookmarkEnd w:id="45"/>
    </w:p>
    <w:p w:rsidR="00E55C39" w:rsidRPr="00963A7A" w:rsidRDefault="00E55C39" w:rsidP="00413895">
      <w:pPr>
        <w:rPr>
          <w:rFonts w:eastAsia="Times New Roman"/>
          <w:lang w:val="en-US"/>
        </w:rPr>
      </w:pPr>
      <w:r w:rsidRPr="00963A7A">
        <w:rPr>
          <w:rFonts w:eastAsia="Times New Roman"/>
          <w:lang w:val="en-US"/>
        </w:rPr>
        <w:t>There are many ways you can edit shapes and lines. Some of the common techniques</w:t>
      </w:r>
      <w:r w:rsidR="00B80EF6" w:rsidRPr="00963A7A">
        <w:rPr>
          <w:rFonts w:eastAsia="Times New Roman"/>
          <w:lang w:val="en-US"/>
        </w:rPr>
        <w:t xml:space="preserve"> </w:t>
      </w:r>
      <w:r w:rsidRPr="00963A7A">
        <w:rPr>
          <w:rFonts w:eastAsia="Times New Roman"/>
          <w:lang w:val="en-US"/>
        </w:rPr>
        <w:t>include duplicating, aligning, distributing, grouping, and rotating shapes.</w:t>
      </w:r>
    </w:p>
    <w:p w:rsidR="00E55C39" w:rsidRPr="00963A7A" w:rsidRDefault="00E55C39" w:rsidP="00B80EF6">
      <w:pPr>
        <w:pStyle w:val="Titre3"/>
        <w:rPr>
          <w:rFonts w:eastAsia="Arial"/>
          <w:lang w:val="en-US"/>
        </w:rPr>
      </w:pPr>
      <w:bookmarkStart w:id="46" w:name="_Toc342410024"/>
      <w:r w:rsidRPr="00963A7A">
        <w:rPr>
          <w:rFonts w:eastAsia="Arial"/>
          <w:lang w:val="en-US"/>
        </w:rPr>
        <w:t>Duplicating an object</w:t>
      </w:r>
      <w:bookmarkEnd w:id="46"/>
    </w:p>
    <w:p w:rsidR="00E55C39" w:rsidRPr="00963A7A" w:rsidRDefault="00E55C39" w:rsidP="00B80EF6">
      <w:pPr>
        <w:rPr>
          <w:rFonts w:eastAsia="Times New Roman"/>
          <w:lang w:val="en-US"/>
        </w:rPr>
      </w:pPr>
      <w:r w:rsidRPr="00963A7A">
        <w:rPr>
          <w:rFonts w:eastAsia="Times New Roman"/>
          <w:lang w:val="en-US"/>
        </w:rPr>
        <w:t xml:space="preserve">You can duplicate an object by using several methods. You can use the Copy and Paste commands on the Home tab (or use the keyboard </w:t>
      </w:r>
      <w:r w:rsidRPr="00963A7A">
        <w:rPr>
          <w:rFonts w:eastAsia="Times New Roman"/>
          <w:highlight w:val="yellow"/>
          <w:lang w:val="en-US"/>
        </w:rPr>
        <w:t xml:space="preserve">shortcuts </w:t>
      </w:r>
      <w:proofErr w:type="spellStart"/>
      <w:r w:rsidRPr="00963A7A">
        <w:rPr>
          <w:rFonts w:eastAsia="Times New Roman"/>
          <w:highlight w:val="yellow"/>
          <w:lang w:val="en-US"/>
        </w:rPr>
        <w:t>Ctrl+C</w:t>
      </w:r>
      <w:proofErr w:type="spellEnd"/>
      <w:r w:rsidRPr="00963A7A">
        <w:rPr>
          <w:rFonts w:eastAsia="Times New Roman"/>
          <w:highlight w:val="yellow"/>
          <w:lang w:val="en-US"/>
        </w:rPr>
        <w:t xml:space="preserve"> and </w:t>
      </w:r>
      <w:proofErr w:type="spellStart"/>
      <w:r w:rsidRPr="00963A7A">
        <w:rPr>
          <w:rFonts w:eastAsia="Times New Roman"/>
          <w:highlight w:val="yellow"/>
          <w:lang w:val="en-US"/>
        </w:rPr>
        <w:t>Ctrl+V</w:t>
      </w:r>
      <w:proofErr w:type="spellEnd"/>
      <w:r w:rsidRPr="00963A7A">
        <w:rPr>
          <w:rFonts w:eastAsia="Times New Roman"/>
          <w:highlight w:val="yellow"/>
          <w:lang w:val="en-US"/>
        </w:rPr>
        <w:t>). Or</w:t>
      </w:r>
      <w:r w:rsidRPr="00963A7A">
        <w:rPr>
          <w:rFonts w:eastAsia="Times New Roman"/>
          <w:lang w:val="en-US"/>
        </w:rPr>
        <w:t xml:space="preserve">, you can hold down the Ctrl key as you drag an object. When you do this, Visio creates a duplicate of the object. You can also select an object and </w:t>
      </w:r>
      <w:r w:rsidRPr="00963A7A">
        <w:rPr>
          <w:highlight w:val="yellow"/>
          <w:lang w:val="en-US"/>
        </w:rPr>
        <w:t xml:space="preserve">press </w:t>
      </w:r>
      <w:proofErr w:type="spellStart"/>
      <w:r w:rsidRPr="00963A7A">
        <w:rPr>
          <w:highlight w:val="yellow"/>
          <w:lang w:val="en-US"/>
        </w:rPr>
        <w:t>Ctrl+D</w:t>
      </w:r>
      <w:proofErr w:type="spellEnd"/>
      <w:r w:rsidRPr="00963A7A">
        <w:rPr>
          <w:highlight w:val="yellow"/>
          <w:lang w:val="en-US"/>
        </w:rPr>
        <w:t>.</w:t>
      </w:r>
      <w:r w:rsidR="00413895" w:rsidRPr="00963A7A">
        <w:rPr>
          <w:lang w:val="en-US"/>
        </w:rPr>
        <w:t>$$</w:t>
      </w:r>
    </w:p>
    <w:p w:rsidR="00E55C39" w:rsidRPr="00963A7A" w:rsidRDefault="00E55C39" w:rsidP="00D03C46">
      <w:pPr>
        <w:pStyle w:val="Titre3"/>
        <w:rPr>
          <w:rFonts w:eastAsia="Times New Roman"/>
          <w:lang w:val="en-US"/>
        </w:rPr>
      </w:pPr>
      <w:bookmarkStart w:id="47" w:name="_Toc342410025"/>
      <w:r w:rsidRPr="00963A7A">
        <w:rPr>
          <w:rFonts w:eastAsia="Times New Roman"/>
          <w:highlight w:val="yellow"/>
          <w:lang w:val="en-US"/>
        </w:rPr>
        <w:t>Maintain alignment</w:t>
      </w:r>
      <w:r w:rsidR="00413895" w:rsidRPr="00963A7A">
        <w:rPr>
          <w:rFonts w:eastAsia="Times New Roman"/>
          <w:lang w:val="en-US"/>
        </w:rPr>
        <w:t>$$</w:t>
      </w:r>
      <w:r w:rsidRPr="00963A7A">
        <w:rPr>
          <w:rFonts w:eastAsia="Times New Roman"/>
          <w:lang w:val="en-US"/>
        </w:rPr>
        <w:t xml:space="preserve"> when duplicating</w:t>
      </w:r>
      <w:bookmarkEnd w:id="47"/>
    </w:p>
    <w:p w:rsidR="00E55C39" w:rsidRPr="00963A7A" w:rsidRDefault="00E55C39" w:rsidP="00D03C46">
      <w:pPr>
        <w:rPr>
          <w:rFonts w:eastAsia="Times New Roman"/>
          <w:lang w:val="en-US"/>
        </w:rPr>
      </w:pPr>
      <w:r w:rsidRPr="00963A7A">
        <w:rPr>
          <w:rFonts w:eastAsia="Times New Roman"/>
          <w:lang w:val="en-US"/>
        </w:rPr>
        <w:t>If you duplicate an object by pressing Ctrl as you drag it, you can also use the Shift key to maintain its alignment. Be sure you do not press Shift until after you start dragging; otherwise, the tool will change to the Magnification tool.</w:t>
      </w:r>
    </w:p>
    <w:p w:rsidR="00E55C39" w:rsidRPr="00963A7A" w:rsidRDefault="00AC0DC9" w:rsidP="00D03C46">
      <w:pPr>
        <w:pStyle w:val="Titre3"/>
        <w:rPr>
          <w:rFonts w:eastAsia="Times New Roman"/>
          <w:lang w:val="en-US"/>
        </w:rPr>
      </w:pPr>
      <w:bookmarkStart w:id="48" w:name="_Toc342410026"/>
      <w:r w:rsidRPr="00963A7A">
        <w:rPr>
          <w:rFonts w:eastAsia="Times New Roman"/>
          <w:lang w:val="en-US"/>
        </w:rPr>
        <w:lastRenderedPageBreak/>
        <w:t>$$</w:t>
      </w:r>
      <w:r w:rsidR="00E55C39" w:rsidRPr="00963A7A">
        <w:rPr>
          <w:rFonts w:eastAsia="Times New Roman"/>
          <w:lang w:val="en-US"/>
        </w:rPr>
        <w:t>Using the F4 key to duplicate objects</w:t>
      </w:r>
      <w:bookmarkEnd w:id="48"/>
    </w:p>
    <w:p w:rsidR="00E55C39" w:rsidRPr="00963A7A" w:rsidRDefault="00E55C39" w:rsidP="00D03C46">
      <w:pPr>
        <w:rPr>
          <w:rFonts w:eastAsia="Times New Roman"/>
          <w:lang w:val="en-US"/>
        </w:rPr>
      </w:pPr>
      <w:r w:rsidRPr="00963A7A">
        <w:rPr>
          <w:rFonts w:eastAsia="Times New Roman"/>
          <w:highlight w:val="yellow"/>
          <w:lang w:val="en-US"/>
        </w:rPr>
        <w:t>The F4 key functions as a Repeat key. In many cases, it repeats your last action. This can be useful when you’re duplicating an object by dragging because you not only get a duplicate of the object, but you also duplicate the distance you dragged that object.</w:t>
      </w:r>
    </w:p>
    <w:p w:rsidR="00E55C39" w:rsidRPr="00963A7A" w:rsidRDefault="00E55C39" w:rsidP="00172CF4">
      <w:pPr>
        <w:pStyle w:val="Titre3"/>
        <w:rPr>
          <w:rFonts w:eastAsia="Arial"/>
          <w:lang w:val="en-US"/>
        </w:rPr>
      </w:pPr>
      <w:bookmarkStart w:id="49" w:name="_Toc342410027"/>
      <w:r w:rsidRPr="00963A7A">
        <w:rPr>
          <w:rFonts w:eastAsia="Arial"/>
          <w:lang w:val="en-US"/>
        </w:rPr>
        <w:t>Object alignment</w:t>
      </w:r>
      <w:bookmarkEnd w:id="49"/>
    </w:p>
    <w:p w:rsidR="00E55C39" w:rsidRPr="00963A7A" w:rsidRDefault="00E55C39" w:rsidP="00172CF4">
      <w:pPr>
        <w:rPr>
          <w:rFonts w:eastAsia="Arial Narrow"/>
          <w:i/>
          <w:highlight w:val="yellow"/>
          <w:lang w:val="en-US"/>
        </w:rPr>
      </w:pPr>
      <w:r w:rsidRPr="00963A7A">
        <w:rPr>
          <w:rFonts w:eastAsia="Times New Roman"/>
          <w:highlight w:val="yellow"/>
          <w:lang w:val="en-US"/>
        </w:rPr>
        <w:t>Y</w:t>
      </w:r>
      <w:r w:rsidR="00AC0DC9" w:rsidRPr="00963A7A">
        <w:rPr>
          <w:rFonts w:eastAsia="Times New Roman"/>
          <w:highlight w:val="yellow"/>
          <w:lang w:val="en-US"/>
        </w:rPr>
        <w:t>$$</w:t>
      </w:r>
      <w:proofErr w:type="spellStart"/>
      <w:r w:rsidRPr="00963A7A">
        <w:rPr>
          <w:rFonts w:eastAsia="Times New Roman"/>
          <w:highlight w:val="yellow"/>
          <w:lang w:val="en-US"/>
        </w:rPr>
        <w:t>ou’ll</w:t>
      </w:r>
      <w:proofErr w:type="spellEnd"/>
      <w:r w:rsidRPr="00963A7A">
        <w:rPr>
          <w:rFonts w:eastAsia="Times New Roman"/>
          <w:highlight w:val="yellow"/>
          <w:lang w:val="en-US"/>
        </w:rPr>
        <w:t xml:space="preserve"> probably spend a lot of time moving and aligning objects in your drawings.</w:t>
      </w:r>
    </w:p>
    <w:p w:rsidR="00E55C39" w:rsidRPr="00963A7A" w:rsidRDefault="00E55C39" w:rsidP="00172CF4">
      <w:pPr>
        <w:rPr>
          <w:rFonts w:eastAsia="Times New Roman"/>
          <w:lang w:val="en-US"/>
        </w:rPr>
      </w:pPr>
      <w:r w:rsidRPr="00963A7A">
        <w:rPr>
          <w:rFonts w:eastAsia="Times New Roman"/>
          <w:highlight w:val="yellow"/>
          <w:lang w:val="en-US"/>
        </w:rPr>
        <w:t>There are many ways to accomplish these actions, but the easiest way to align objects is to use the options in the Position menu. For example, you can select several adjacent objects and then select Align Center</w:t>
      </w:r>
      <w:r w:rsidRPr="00963A7A">
        <w:rPr>
          <w:rFonts w:eastAsia="Times New Roman"/>
          <w:lang w:val="en-US"/>
        </w:rPr>
        <w:t xml:space="preserve"> from the Position menu to center the objects precisely.</w:t>
      </w:r>
    </w:p>
    <w:p w:rsidR="00E55C39" w:rsidRPr="00963A7A" w:rsidRDefault="00E55C39" w:rsidP="00172CF4">
      <w:pPr>
        <w:pStyle w:val="Titre4"/>
        <w:rPr>
          <w:rFonts w:eastAsia="Times New Roman"/>
          <w:lang w:val="en-US"/>
        </w:rPr>
      </w:pPr>
      <w:r w:rsidRPr="00963A7A">
        <w:rPr>
          <w:rFonts w:eastAsia="Times New Roman"/>
          <w:lang w:val="en-US"/>
        </w:rPr>
        <w:t>Reference objects</w:t>
      </w:r>
      <w:r w:rsidR="00381249" w:rsidRPr="00963A7A">
        <w:rPr>
          <w:rFonts w:eastAsia="Times New Roman"/>
          <w:lang w:val="en-US"/>
        </w:rPr>
        <w:t xml:space="preserve"> $$</w:t>
      </w:r>
    </w:p>
    <w:p w:rsidR="00E55C39" w:rsidRPr="00963A7A" w:rsidRDefault="00E55C39" w:rsidP="00172CF4">
      <w:pPr>
        <w:rPr>
          <w:rFonts w:eastAsia="Times New Roman"/>
          <w:lang w:val="en-US"/>
        </w:rPr>
      </w:pPr>
      <w:r w:rsidRPr="00963A7A">
        <w:rPr>
          <w:rFonts w:eastAsia="Times New Roman"/>
          <w:highlight w:val="yellow"/>
          <w:lang w:val="en-US"/>
        </w:rPr>
        <w:t>When you align objects, the order in which you select them is critical</w:t>
      </w:r>
      <w:r w:rsidRPr="00963A7A">
        <w:rPr>
          <w:rFonts w:eastAsia="Times New Roman"/>
          <w:lang w:val="en-US"/>
        </w:rPr>
        <w:t xml:space="preserve">. The first object you select is the </w:t>
      </w:r>
      <w:r w:rsidRPr="00963A7A">
        <w:rPr>
          <w:rFonts w:eastAsia="Times New Roman"/>
          <w:i/>
          <w:lang w:val="en-US"/>
        </w:rPr>
        <w:t xml:space="preserve">reference object: </w:t>
      </w:r>
      <w:r w:rsidRPr="00963A7A">
        <w:rPr>
          <w:rFonts w:eastAsia="Times New Roman"/>
          <w:lang w:val="en-US"/>
        </w:rPr>
        <w:t>all other objects you select will be aligned to it. When you select multiple objects, the reference object has a thick pink border, while the other selected objects have thin pink borders, as shown in Exhibit 2-7.</w:t>
      </w:r>
    </w:p>
    <w:p w:rsidR="00E55C39" w:rsidRPr="00963A7A" w:rsidRDefault="00E55C39" w:rsidP="00172CF4">
      <w:pPr>
        <w:spacing w:before="2000" w:line="288" w:lineRule="exact"/>
        <w:textAlignment w:val="baseline"/>
        <w:rPr>
          <w:rFonts w:ascii="Calibri" w:eastAsia="Times New Roman" w:hAnsi="Calibri" w:cs="Calibri"/>
          <w:color w:val="000000"/>
          <w:sz w:val="24"/>
          <w:lang w:val="en-US"/>
        </w:rPr>
      </w:pPr>
      <w:r w:rsidRPr="00963A7A">
        <w:rPr>
          <w:rFonts w:ascii="Calibri" w:hAnsi="Calibri" w:cs="Calibri"/>
          <w:noProof/>
          <w:lang w:eastAsia="fr-BE" w:bidi="ar-SA"/>
        </w:rPr>
        <mc:AlternateContent>
          <mc:Choice Requires="wps">
            <w:drawing>
              <wp:anchor distT="0" distB="0" distL="0" distR="0" simplePos="0" relativeHeight="251684352" behindDoc="1" locked="0" layoutInCell="1" allowOverlap="1" wp14:anchorId="238D173D" wp14:editId="76C13A0D">
                <wp:simplePos x="0" y="0"/>
                <wp:positionH relativeFrom="column">
                  <wp:posOffset>1475105</wp:posOffset>
                </wp:positionH>
                <wp:positionV relativeFrom="paragraph">
                  <wp:posOffset>0</wp:posOffset>
                </wp:positionV>
                <wp:extent cx="3020695" cy="1309370"/>
                <wp:effectExtent l="0" t="0" r="0" b="0"/>
                <wp:wrapNone/>
                <wp:docPr id="769" name="Text Box 7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0695" cy="1309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E55C3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8D173D" id="Text Box 769" o:spid="_x0000_s1062" type="#_x0000_t202" style="position:absolute;left:0;text-align:left;margin-left:116.15pt;margin-top:0;width:237.85pt;height:103.1pt;z-index:-25163212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" filled="f" stroked="f">
                <v:textbox inset="0,0,0,0">
                  <w:txbxContent>
                    <w:p w:rsidR="00F11C65" w:rsidRDefault="00F11C65" w:rsidP="00E55C39"/>
                  </w:txbxContent>
                </v:textbox>
              </v:shape>
            </w:pict>
          </mc:Fallback>
        </mc:AlternateContent>
      </w:r>
      <w:r w:rsidRPr="00963A7A">
        <w:rPr>
          <w:rFonts w:ascii="Calibri" w:hAnsi="Calibri" w:cs="Calibri"/>
          <w:noProof/>
          <w:lang w:eastAsia="fr-BE" w:bidi="ar-SA"/>
        </w:rPr>
        <mc:AlternateContent>
          <mc:Choice Requires="wps">
            <w:drawing>
              <wp:anchor distT="0" distB="0" distL="0" distR="0" simplePos="0" relativeHeight="251686400" behindDoc="1" locked="0" layoutInCell="1" allowOverlap="1" wp14:anchorId="6DDCFC15" wp14:editId="51BF991B">
                <wp:simplePos x="0" y="0"/>
                <wp:positionH relativeFrom="column">
                  <wp:posOffset>1475105</wp:posOffset>
                </wp:positionH>
                <wp:positionV relativeFrom="paragraph">
                  <wp:posOffset>36195</wp:posOffset>
                </wp:positionV>
                <wp:extent cx="3020695" cy="1261745"/>
                <wp:effectExtent l="0" t="0" r="0" b="0"/>
                <wp:wrapNone/>
                <wp:docPr id="768" name="Text Box 7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0695" cy="1261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E55C39">
                            <w:pPr>
                              <w:textAlignment w:val="baseline"/>
                            </w:pPr>
                            <w:r>
                              <w:rPr>
                                <w:noProof/>
                                <w:lang w:eastAsia="fr-BE" w:bidi="ar-SA"/>
                              </w:rPr>
                              <w:drawing>
                                <wp:inline distT="0" distB="0" distL="0" distR="0" wp14:anchorId="16B2FFB4" wp14:editId="6C08630C">
                                  <wp:extent cx="3020695" cy="1261745"/>
                                  <wp:effectExtent l="0" t="0" r="0" b="0"/>
                                  <wp:docPr id="75" name="pic"/>
                                  <wp:cNvGraphicFramePr/>
                                  <a:graphic xmlns:a="http://schemas.openxmlformats.org/drawingml/2006/main">
                                    <a:graphicData uri="http://schemas.openxmlformats.org/drawingml/2006/picture">
                                      <pic:pic xmlns:pic="http://schemas.openxmlformats.org/drawingml/2006/picture">
                                        <pic:nvPicPr>
                                          <pic:cNvPr id="76" name="test1"/>
                                          <pic:cNvPicPr preferRelativeResize="0"/>
                                        </pic:nvPicPr>
                                        <pic:blipFill>
                                          <a:blip r:embed="rId36"/>
                                          <a:stretch>
                                            <a:fillRect/>
                                          </a:stretch>
                                        </pic:blipFill>
                                        <pic:spPr>
                                          <a:xfrm>
                                            <a:off x="0" y="0"/>
                                            <a:ext cx="3020695" cy="1261745"/>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DCFC15" id="Text Box 768" o:spid="_x0000_s1063" type="#_x0000_t202" style="position:absolute;left:0;text-align:left;margin-left:116.15pt;margin-top:2.85pt;width:237.85pt;height:99.35pt;z-index:-25163008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cbjtAIAALY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" filled="f" stroked="f">
                <v:textbox inset="0,0,0,0">
                  <w:txbxContent>
                    <w:p w:rsidR="00F11C65" w:rsidRDefault="00F11C65" w:rsidP="00E55C39">
                      <w:pPr>
                        <w:textAlignment w:val="baseline"/>
                      </w:pPr>
                      <w:r>
                        <w:rPr>
                          <w:noProof/>
                          <w:lang w:eastAsia="fr-BE" w:bidi="ar-SA"/>
                        </w:rPr>
                        <w:drawing>
                          <wp:inline distT="0" distB="0" distL="0" distR="0" wp14:anchorId="16B2FFB4" wp14:editId="6C08630C">
                            <wp:extent cx="3020695" cy="1261745"/>
                            <wp:effectExtent l="0" t="0" r="0" b="0"/>
                            <wp:docPr id="75" name="pic"/>
                            <wp:cNvGraphicFramePr/>
                            <a:graphic xmlns:a="http://schemas.openxmlformats.org/drawingml/2006/main">
                              <a:graphicData uri="http://schemas.openxmlformats.org/drawingml/2006/picture">
                                <pic:pic xmlns:pic="http://schemas.openxmlformats.org/drawingml/2006/picture">
                                  <pic:nvPicPr>
                                    <pic:cNvPr id="76" name="test1"/>
                                    <pic:cNvPicPr preferRelativeResize="0"/>
                                  </pic:nvPicPr>
                                  <pic:blipFill>
                                    <a:blip r:embed="rId36"/>
                                    <a:stretch>
                                      <a:fillRect/>
                                    </a:stretch>
                                  </pic:blipFill>
                                  <pic:spPr>
                                    <a:xfrm>
                                      <a:off x="0" y="0"/>
                                      <a:ext cx="3020695" cy="1261745"/>
                                    </a:xfrm>
                                    <a:prstGeom prst="rect">
                                      <a:avLst/>
                                    </a:prstGeom>
                                  </pic:spPr>
                                </pic:pic>
                              </a:graphicData>
                            </a:graphic>
                          </wp:inline>
                        </w:drawing>
                      </w:r>
                    </w:p>
                  </w:txbxContent>
                </v:textbox>
              </v:shape>
            </w:pict>
          </mc:Fallback>
        </mc:AlternateContent>
      </w:r>
      <w:r w:rsidRPr="00963A7A">
        <w:rPr>
          <w:rFonts w:ascii="Calibri" w:hAnsi="Calibri" w:cs="Calibri"/>
          <w:noProof/>
          <w:lang w:eastAsia="fr-BE" w:bidi="ar-SA"/>
        </w:rPr>
        <mc:AlternateContent>
          <mc:Choice Requires="wps">
            <w:drawing>
              <wp:anchor distT="0" distB="0" distL="0" distR="0" simplePos="0" relativeHeight="251688448" behindDoc="1" locked="0" layoutInCell="1" allowOverlap="1" wp14:anchorId="3E6174CE" wp14:editId="3BCACE11">
                <wp:simplePos x="0" y="0"/>
                <wp:positionH relativeFrom="column">
                  <wp:posOffset>1554480</wp:posOffset>
                </wp:positionH>
                <wp:positionV relativeFrom="paragraph">
                  <wp:posOffset>36195</wp:posOffset>
                </wp:positionV>
                <wp:extent cx="859790" cy="121920"/>
                <wp:effectExtent l="0" t="0" r="0" b="0"/>
                <wp:wrapNone/>
                <wp:docPr id="767" name="Text Box 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790" cy="12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E55C39">
                            <w:pPr>
                              <w:spacing w:line="186" w:lineRule="exact"/>
                              <w:textAlignment w:val="baseline"/>
                              <w:rPr>
                                <w:rFonts w:eastAsia="Times New Roman"/>
                                <w:color w:val="000000"/>
                                <w:spacing w:val="-14"/>
                                <w:lang w:val="fr-FR"/>
                              </w:rPr>
                            </w:pPr>
                            <w:r>
                              <w:rPr>
                                <w:rFonts w:eastAsia="Times New Roman"/>
                                <w:color w:val="000000"/>
                                <w:spacing w:val="-14"/>
                                <w:lang w:val="fr-FR"/>
                              </w:rPr>
                              <w:t xml:space="preserve">Reference </w:t>
                            </w:r>
                            <w:proofErr w:type="spellStart"/>
                            <w:r>
                              <w:rPr>
                                <w:rFonts w:eastAsia="Times New Roman"/>
                                <w:color w:val="000000"/>
                                <w:spacing w:val="-14"/>
                                <w:lang w:val="fr-FR"/>
                              </w:rPr>
                              <w:t>object</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6174CE" id="Text Box 767" o:spid="_x0000_s1064" type="#_x0000_t202" style="position:absolute;left:0;text-align:left;margin-left:122.4pt;margin-top:2.85pt;width:67.7pt;height:9.6pt;z-index:-25162803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" filled="f" stroked="f">
                <v:textbox inset="0,0,0,0">
                  <w:txbxContent>
                    <w:p w:rsidR="00F11C65" w:rsidRDefault="00F11C65" w:rsidP="00E55C39">
                      <w:pPr>
                        <w:spacing w:line="186" w:lineRule="exact"/>
                        <w:textAlignment w:val="baseline"/>
                        <w:rPr>
                          <w:rFonts w:eastAsia="Times New Roman"/>
                          <w:color w:val="000000"/>
                          <w:spacing w:val="-14"/>
                          <w:lang w:val="fr-FR"/>
                        </w:rPr>
                      </w:pPr>
                      <w:r>
                        <w:rPr>
                          <w:rFonts w:eastAsia="Times New Roman"/>
                          <w:color w:val="000000"/>
                          <w:spacing w:val="-14"/>
                          <w:lang w:val="fr-FR"/>
                        </w:rPr>
                        <w:t xml:space="preserve">Reference </w:t>
                      </w:r>
                      <w:proofErr w:type="spellStart"/>
                      <w:r>
                        <w:rPr>
                          <w:rFonts w:eastAsia="Times New Roman"/>
                          <w:color w:val="000000"/>
                          <w:spacing w:val="-14"/>
                          <w:lang w:val="fr-FR"/>
                        </w:rPr>
                        <w:t>object</w:t>
                      </w:r>
                      <w:proofErr w:type="spellEnd"/>
                    </w:p>
                  </w:txbxContent>
                </v:textbox>
              </v:shape>
            </w:pict>
          </mc:Fallback>
        </mc:AlternateContent>
      </w:r>
    </w:p>
    <w:p w:rsidR="00E55C39" w:rsidRPr="00963A7A" w:rsidRDefault="00E55C39" w:rsidP="00172CF4">
      <w:pPr>
        <w:jc w:val="center"/>
        <w:rPr>
          <w:rFonts w:eastAsia="Times New Roman"/>
          <w:lang w:val="en-US"/>
        </w:rPr>
      </w:pPr>
      <w:r w:rsidRPr="00963A7A">
        <w:rPr>
          <w:rFonts w:eastAsia="Times New Roman"/>
          <w:lang w:val="en-US"/>
        </w:rPr>
        <w:t xml:space="preserve">Exhibit 2-7: A reference object in a group of selected objects </w:t>
      </w:r>
      <w:r w:rsidRPr="00963A7A">
        <w:rPr>
          <w:rFonts w:eastAsia="Times New Roman"/>
          <w:b/>
          <w:lang w:val="en-US"/>
        </w:rPr>
        <w:t>Use the Shift key to select multiple objects</w:t>
      </w:r>
    </w:p>
    <w:p w:rsidR="00E55C39" w:rsidRPr="00963A7A" w:rsidRDefault="00E55C39" w:rsidP="00172CF4">
      <w:pPr>
        <w:rPr>
          <w:rFonts w:eastAsia="Times New Roman"/>
          <w:lang w:val="en-US"/>
        </w:rPr>
      </w:pPr>
      <w:r w:rsidRPr="00963A7A">
        <w:rPr>
          <w:rFonts w:eastAsia="Times New Roman"/>
          <w:lang w:val="en-US"/>
        </w:rPr>
        <w:t xml:space="preserve">Earlier you learned how to select multiple objects by dragging to create a marquee. However, if you want to select specific objects but leave others unselected, you can hold down the Shift key and click the objects you want to select. You can also remove an object from a group of selected objects by </w:t>
      </w:r>
      <w:proofErr w:type="spellStart"/>
      <w:r w:rsidRPr="00963A7A">
        <w:rPr>
          <w:rFonts w:eastAsia="Times New Roman"/>
          <w:lang w:val="en-US"/>
        </w:rPr>
        <w:t>Shift+clicking</w:t>
      </w:r>
      <w:proofErr w:type="spellEnd"/>
      <w:r w:rsidRPr="00963A7A">
        <w:rPr>
          <w:rFonts w:eastAsia="Times New Roman"/>
          <w:lang w:val="en-US"/>
        </w:rPr>
        <w:t xml:space="preserve"> it.</w:t>
      </w:r>
    </w:p>
    <w:p w:rsidR="00E55C39" w:rsidRPr="00963A7A" w:rsidRDefault="00E55C39" w:rsidP="00172CF4">
      <w:pPr>
        <w:pStyle w:val="Titre4"/>
        <w:rPr>
          <w:rFonts w:eastAsia="Times New Roman"/>
          <w:lang w:val="en-US"/>
        </w:rPr>
      </w:pPr>
      <w:r w:rsidRPr="00963A7A">
        <w:rPr>
          <w:rFonts w:eastAsia="Times New Roman"/>
          <w:highlight w:val="yellow"/>
          <w:lang w:val="en-US"/>
        </w:rPr>
        <w:t>Live preview</w:t>
      </w:r>
      <w:r w:rsidR="00413895" w:rsidRPr="00963A7A">
        <w:rPr>
          <w:rFonts w:eastAsia="Times New Roman"/>
          <w:lang w:val="en-US"/>
        </w:rPr>
        <w:t>$$</w:t>
      </w:r>
    </w:p>
    <w:p w:rsidR="00E55C39" w:rsidRPr="00963A7A" w:rsidRDefault="00E55C39" w:rsidP="00172CF4">
      <w:pPr>
        <w:rPr>
          <w:rFonts w:eastAsia="Times New Roman"/>
          <w:lang w:val="en-US"/>
        </w:rPr>
      </w:pPr>
      <w:r w:rsidRPr="00963A7A">
        <w:rPr>
          <w:rFonts w:eastAsia="Times New Roman"/>
          <w:lang w:val="en-US"/>
        </w:rPr>
        <w:t>You can preview the effect of an alignment command by pointing to an option in the Position menu. For example, if you have selected multiple objects, open the Position menu and point to different alignment options; the objects move on the page to show you how that selected command will affect the shapes.</w:t>
      </w:r>
    </w:p>
    <w:p w:rsidR="00E55C39" w:rsidRPr="00963A7A" w:rsidRDefault="00E55C39" w:rsidP="00172CF4">
      <w:pPr>
        <w:pStyle w:val="Titre4"/>
        <w:rPr>
          <w:rFonts w:eastAsia="Arial"/>
          <w:lang w:val="en-US"/>
        </w:rPr>
      </w:pPr>
      <w:r w:rsidRPr="00963A7A">
        <w:rPr>
          <w:rFonts w:eastAsia="Arial"/>
          <w:lang w:val="en-US"/>
        </w:rPr>
        <w:t>Object distribution</w:t>
      </w:r>
    </w:p>
    <w:p w:rsidR="00E55C39" w:rsidRPr="00963A7A" w:rsidRDefault="00E55C39" w:rsidP="00172CF4">
      <w:pPr>
        <w:rPr>
          <w:rFonts w:eastAsia="Times New Roman"/>
          <w:lang w:val="en-US"/>
        </w:rPr>
      </w:pPr>
      <w:r w:rsidRPr="00963A7A">
        <w:rPr>
          <w:rFonts w:eastAsia="Times New Roman"/>
          <w:lang w:val="en-US"/>
        </w:rPr>
        <w:t>Distributing objects evenly spaces them from either their centers or their edges. The</w:t>
      </w:r>
      <w:r w:rsidR="00344F0C" w:rsidRPr="00963A7A">
        <w:rPr>
          <w:rFonts w:eastAsia="Times New Roman"/>
          <w:lang w:val="en-US"/>
        </w:rPr>
        <w:t xml:space="preserve"> </w:t>
      </w:r>
      <w:r w:rsidRPr="00963A7A">
        <w:rPr>
          <w:rFonts w:eastAsia="Times New Roman"/>
          <w:lang w:val="en-US"/>
        </w:rPr>
        <w:t>distance between the first and last objects determines the overall distance. All other objects are distributed evenly to fill the space between the first and last objects. You can distribute objects vertically or horizontally.</w:t>
      </w:r>
    </w:p>
    <w:p w:rsidR="00E55C39" w:rsidRPr="00963A7A" w:rsidRDefault="00E55C39" w:rsidP="00172CF4">
      <w:pPr>
        <w:rPr>
          <w:rFonts w:eastAsia="Times New Roman"/>
          <w:lang w:val="en-US"/>
        </w:rPr>
      </w:pPr>
      <w:r w:rsidRPr="00963A7A">
        <w:rPr>
          <w:rFonts w:eastAsia="Times New Roman"/>
          <w:lang w:val="en-US"/>
        </w:rPr>
        <w:lastRenderedPageBreak/>
        <w:t>To distribute objects, open the Position menu, point to Space Shapes, and select an option from the submenu. Or, you can select More Distribute Options to open the Distribute Shapes dialog box. The following table shows the buttons you’ll find in the Distribute Shapes dialog box and describes their function.</w:t>
      </w:r>
    </w:p>
    <w:p w:rsidR="00E55C39" w:rsidRPr="00963A7A" w:rsidRDefault="00E55C39" w:rsidP="00172CF4">
      <w:pPr>
        <w:pStyle w:val="Titre5"/>
        <w:rPr>
          <w:rFonts w:eastAsia="Arial"/>
          <w:lang w:val="en-US"/>
        </w:rPr>
      </w:pPr>
      <w:r w:rsidRPr="00963A7A">
        <w:rPr>
          <w:rFonts w:eastAsia="Arial"/>
          <w:lang w:val="en-US"/>
        </w:rPr>
        <w:t>Button Function</w:t>
      </w:r>
    </w:p>
    <w:p w:rsidR="00E55C39" w:rsidRPr="00963A7A" w:rsidRDefault="00E55C39" w:rsidP="00172CF4">
      <w:pPr>
        <w:pStyle w:val="Puce"/>
        <w:rPr>
          <w:lang w:val="en-US"/>
        </w:rPr>
      </w:pPr>
      <w:r w:rsidRPr="00963A7A">
        <w:rPr>
          <w:noProof/>
        </w:rPr>
        <mc:AlternateContent>
          <mc:Choice Requires="wps">
            <w:drawing>
              <wp:anchor distT="0" distB="0" distL="114300" distR="114300" simplePos="0" relativeHeight="251657728" behindDoc="0" locked="0" layoutInCell="1" allowOverlap="1" wp14:anchorId="6E5023BC" wp14:editId="1377E108">
                <wp:simplePos x="0" y="0"/>
                <wp:positionH relativeFrom="page">
                  <wp:posOffset>1752600</wp:posOffset>
                </wp:positionH>
                <wp:positionV relativeFrom="page">
                  <wp:posOffset>2880360</wp:posOffset>
                </wp:positionV>
                <wp:extent cx="259715" cy="0"/>
                <wp:effectExtent l="0" t="0" r="0" b="0"/>
                <wp:wrapNone/>
                <wp:docPr id="761" name="Straight Connector 7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710125" id="Straight Connector 761"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226.8pt" to="158.45pt,22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" strokecolor="white" strokeweight=".5pt">
                <w10:wrap anchorx="page" anchory="page"/>
              </v:line>
            </w:pict>
          </mc:Fallback>
        </mc:AlternateContent>
      </w:r>
      <w:r w:rsidRPr="00963A7A">
        <w:rPr>
          <w:lang w:val="en-US"/>
        </w:rPr>
        <w:t>Top and bottom inside edges are spaced evenly apart.</w:t>
      </w:r>
    </w:p>
    <w:p w:rsidR="00E55C39" w:rsidRPr="00963A7A" w:rsidRDefault="00E55C39" w:rsidP="00172CF4">
      <w:pPr>
        <w:pStyle w:val="Puce"/>
        <w:rPr>
          <w:rFonts w:ascii="Calibri" w:hAnsi="Calibri" w:cs="Calibri"/>
          <w:color w:val="000000"/>
          <w:sz w:val="20"/>
          <w:lang w:val="en-US"/>
        </w:rPr>
      </w:pPr>
      <w:r w:rsidRPr="00963A7A">
        <w:rPr>
          <w:rFonts w:ascii="Calibri" w:hAnsi="Calibri" w:cs="Calibri"/>
          <w:noProof/>
        </w:rPr>
        <mc:AlternateContent>
          <mc:Choice Requires="wps">
            <w:drawing>
              <wp:anchor distT="0" distB="0" distL="114300" distR="114300" simplePos="0" relativeHeight="251659776" behindDoc="0" locked="0" layoutInCell="1" allowOverlap="1" wp14:anchorId="76EA5668" wp14:editId="1701C706">
                <wp:simplePos x="0" y="0"/>
                <wp:positionH relativeFrom="page">
                  <wp:posOffset>1752600</wp:posOffset>
                </wp:positionH>
                <wp:positionV relativeFrom="page">
                  <wp:posOffset>3310255</wp:posOffset>
                </wp:positionV>
                <wp:extent cx="259715" cy="0"/>
                <wp:effectExtent l="0" t="0" r="0" b="0"/>
                <wp:wrapNone/>
                <wp:docPr id="759" name="Straight Connector 7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58A74C" id="Straight Connector 759"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260.65pt" to="158.45pt,26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" strokecolor="white" strokeweight=".5pt">
                <w10:wrap anchorx="page" anchory="page"/>
              </v:line>
            </w:pict>
          </mc:Fallback>
        </mc:AlternateContent>
      </w:r>
      <w:r w:rsidRPr="00963A7A">
        <w:rPr>
          <w:rFonts w:ascii="Calibri" w:hAnsi="Calibri" w:cs="Calibri"/>
          <w:noProof/>
        </w:rPr>
        <mc:AlternateContent>
          <mc:Choice Requires="wps">
            <w:drawing>
              <wp:anchor distT="0" distB="0" distL="114300" distR="114300" simplePos="0" relativeHeight="251661824" behindDoc="0" locked="0" layoutInCell="1" allowOverlap="1" wp14:anchorId="3A3CF298" wp14:editId="4F337AA6">
                <wp:simplePos x="0" y="0"/>
                <wp:positionH relativeFrom="page">
                  <wp:posOffset>1749425</wp:posOffset>
                </wp:positionH>
                <wp:positionV relativeFrom="page">
                  <wp:posOffset>4169410</wp:posOffset>
                </wp:positionV>
                <wp:extent cx="0" cy="266065"/>
                <wp:effectExtent l="0" t="0" r="0" b="0"/>
                <wp:wrapNone/>
                <wp:docPr id="756" name="Straight Connector 7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6065"/>
                        </a:xfrm>
                        <a:prstGeom prst="line">
                          <a:avLst/>
                        </a:prstGeom>
                        <a:noFill/>
                        <a:ln w="889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2B1113" id="Straight Connector 756" o:spid="_x0000_s1026" style="position:absolute;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7.75pt,328.3pt" to="137.75pt,34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" strokecolor="white" strokeweight=".7pt">
                <w10:wrap anchorx="page" anchory="page"/>
              </v:line>
            </w:pict>
          </mc:Fallback>
        </mc:AlternateContent>
      </w:r>
      <w:r w:rsidRPr="00963A7A">
        <w:rPr>
          <w:rFonts w:ascii="Calibri" w:hAnsi="Calibri" w:cs="Calibri"/>
          <w:noProof/>
        </w:rPr>
        <mc:AlternateContent>
          <mc:Choice Requires="wps">
            <w:drawing>
              <wp:anchor distT="0" distB="0" distL="114300" distR="114300" simplePos="0" relativeHeight="251663872" behindDoc="0" locked="0" layoutInCell="1" allowOverlap="1" wp14:anchorId="04F50C73" wp14:editId="47EB3899">
                <wp:simplePos x="0" y="0"/>
                <wp:positionH relativeFrom="page">
                  <wp:posOffset>1752600</wp:posOffset>
                </wp:positionH>
                <wp:positionV relativeFrom="page">
                  <wp:posOffset>4172585</wp:posOffset>
                </wp:positionV>
                <wp:extent cx="259715" cy="0"/>
                <wp:effectExtent l="0" t="0" r="0" b="0"/>
                <wp:wrapNone/>
                <wp:docPr id="753" name="Straight Connector 7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B15CC9" id="Straight Connector 753" o:spid="_x0000_s1026" style="position:absolute;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328.55pt" to="158.45pt,3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" strokecolor="white" strokeweight=".5pt">
                <w10:wrap anchorx="page" anchory="page"/>
              </v:line>
            </w:pict>
          </mc:Fallback>
        </mc:AlternateContent>
      </w:r>
      <w:r w:rsidRPr="00963A7A">
        <w:rPr>
          <w:rFonts w:ascii="Calibri" w:hAnsi="Calibri" w:cs="Calibri"/>
          <w:color w:val="000000"/>
          <w:sz w:val="20"/>
          <w:lang w:val="en-US"/>
        </w:rPr>
        <w:t>Top edges of objects are spaced evenly apart. Vertical centers of objects are spaced evenly. Bottom edges are spaced evenly apart. Left and right inside edges are spaced evenly apart. Left edges are spaced evenly apart.</w:t>
      </w:r>
    </w:p>
    <w:p w:rsidR="00E55C39" w:rsidRPr="00963A7A" w:rsidRDefault="00E55C39" w:rsidP="00172CF4">
      <w:pPr>
        <w:pStyle w:val="Puce"/>
        <w:rPr>
          <w:rFonts w:ascii="Calibri" w:hAnsi="Calibri" w:cs="Calibri"/>
          <w:color w:val="000000"/>
          <w:sz w:val="20"/>
          <w:lang w:val="en-US"/>
        </w:rPr>
      </w:pPr>
      <w:r w:rsidRPr="00963A7A">
        <w:rPr>
          <w:rFonts w:ascii="Calibri" w:hAnsi="Calibri" w:cs="Calibri"/>
          <w:noProof/>
        </w:rPr>
        <mc:AlternateContent>
          <mc:Choice Requires="wps">
            <w:drawing>
              <wp:anchor distT="0" distB="0" distL="114300" distR="114300" simplePos="0" relativeHeight="251665920" behindDoc="0" locked="0" layoutInCell="1" allowOverlap="1" wp14:anchorId="25E70E7D" wp14:editId="2C23A123">
                <wp:simplePos x="0" y="0"/>
                <wp:positionH relativeFrom="page">
                  <wp:posOffset>1749425</wp:posOffset>
                </wp:positionH>
                <wp:positionV relativeFrom="page">
                  <wp:posOffset>5032375</wp:posOffset>
                </wp:positionV>
                <wp:extent cx="0" cy="265430"/>
                <wp:effectExtent l="0" t="0" r="0" b="0"/>
                <wp:wrapNone/>
                <wp:docPr id="749" name="Straight Connector 7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5430"/>
                        </a:xfrm>
                        <a:prstGeom prst="line">
                          <a:avLst/>
                        </a:prstGeom>
                        <a:noFill/>
                        <a:ln w="889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3E1AD0" id="Straight Connector 749"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7.75pt,396.25pt" to="137.75pt,4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" strokecolor="white" strokeweight=".7pt">
                <w10:wrap anchorx="page" anchory="page"/>
              </v:line>
            </w:pict>
          </mc:Fallback>
        </mc:AlternateContent>
      </w:r>
      <w:r w:rsidRPr="00963A7A">
        <w:rPr>
          <w:rFonts w:ascii="Calibri" w:hAnsi="Calibri" w:cs="Calibri"/>
          <w:noProof/>
        </w:rPr>
        <mc:AlternateContent>
          <mc:Choice Requires="wps">
            <w:drawing>
              <wp:anchor distT="0" distB="0" distL="114300" distR="114300" simplePos="0" relativeHeight="251667968" behindDoc="0" locked="0" layoutInCell="1" allowOverlap="1" wp14:anchorId="6DE97961" wp14:editId="30E26AE3">
                <wp:simplePos x="0" y="0"/>
                <wp:positionH relativeFrom="page">
                  <wp:posOffset>1749425</wp:posOffset>
                </wp:positionH>
                <wp:positionV relativeFrom="page">
                  <wp:posOffset>5462270</wp:posOffset>
                </wp:positionV>
                <wp:extent cx="0" cy="265430"/>
                <wp:effectExtent l="0" t="0" r="0" b="0"/>
                <wp:wrapNone/>
                <wp:docPr id="748" name="Straight Connector 7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5430"/>
                        </a:xfrm>
                        <a:prstGeom prst="line">
                          <a:avLst/>
                        </a:prstGeom>
                        <a:noFill/>
                        <a:ln w="889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054B38" id="Straight Connector 748" o:spid="_x0000_s1026" style="position:absolute;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7.75pt,430.1pt" to="137.75pt,4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" strokecolor="white" strokeweight=".7pt">
                <w10:wrap anchorx="page" anchory="page"/>
              </v:line>
            </w:pict>
          </mc:Fallback>
        </mc:AlternateContent>
      </w:r>
      <w:r w:rsidRPr="00963A7A">
        <w:rPr>
          <w:rFonts w:ascii="Calibri" w:hAnsi="Calibri" w:cs="Calibri"/>
          <w:noProof/>
        </w:rPr>
        <mc:AlternateContent>
          <mc:Choice Requires="wps">
            <w:drawing>
              <wp:anchor distT="0" distB="0" distL="114300" distR="114300" simplePos="0" relativeHeight="251670016" behindDoc="0" locked="0" layoutInCell="1" allowOverlap="1" wp14:anchorId="792B4879" wp14:editId="0C884B23">
                <wp:simplePos x="0" y="0"/>
                <wp:positionH relativeFrom="page">
                  <wp:posOffset>1752600</wp:posOffset>
                </wp:positionH>
                <wp:positionV relativeFrom="page">
                  <wp:posOffset>5035550</wp:posOffset>
                </wp:positionV>
                <wp:extent cx="259715" cy="0"/>
                <wp:effectExtent l="0" t="0" r="0" b="0"/>
                <wp:wrapNone/>
                <wp:docPr id="744" name="Straight Connector 7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19DA7" id="Straight Connector 744" o:spid="_x0000_s1026" style="position:absolute;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396.5pt" to="158.45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" strokecolor="white" strokeweight=".5pt">
                <w10:wrap anchorx="page" anchory="page"/>
              </v:line>
            </w:pict>
          </mc:Fallback>
        </mc:AlternateContent>
      </w:r>
      <w:r w:rsidRPr="00963A7A">
        <w:rPr>
          <w:rFonts w:ascii="Calibri" w:hAnsi="Calibri" w:cs="Calibri"/>
          <w:noProof/>
        </w:rPr>
        <mc:AlternateContent>
          <mc:Choice Requires="wps">
            <w:drawing>
              <wp:anchor distT="0" distB="0" distL="114300" distR="114300" simplePos="0" relativeHeight="251672064" behindDoc="0" locked="0" layoutInCell="1" allowOverlap="1" wp14:anchorId="63B736E2" wp14:editId="06C16CA6">
                <wp:simplePos x="0" y="0"/>
                <wp:positionH relativeFrom="page">
                  <wp:posOffset>1752600</wp:posOffset>
                </wp:positionH>
                <wp:positionV relativeFrom="page">
                  <wp:posOffset>5464810</wp:posOffset>
                </wp:positionV>
                <wp:extent cx="259715" cy="0"/>
                <wp:effectExtent l="0" t="0" r="0" b="0"/>
                <wp:wrapNone/>
                <wp:docPr id="743" name="Straight Connector 7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73268A" id="Straight Connector 743" o:spid="_x0000_s1026" style="position:absolute;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430.3pt" to="158.45pt,4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" strokecolor="white" strokeweight=".5pt">
                <w10:wrap anchorx="page" anchory="page"/>
              </v:line>
            </w:pict>
          </mc:Fallback>
        </mc:AlternateContent>
      </w:r>
      <w:r w:rsidRPr="00963A7A">
        <w:rPr>
          <w:rFonts w:ascii="Calibri" w:hAnsi="Calibri" w:cs="Calibri"/>
          <w:color w:val="000000"/>
          <w:sz w:val="20"/>
          <w:lang w:val="en-US"/>
        </w:rPr>
        <w:t>Horizontal centers of objects are spaced evenly apart.</w:t>
      </w:r>
    </w:p>
    <w:p w:rsidR="00E55C39" w:rsidRPr="00963A7A" w:rsidRDefault="00E55C39" w:rsidP="00172CF4">
      <w:pPr>
        <w:pStyle w:val="Puce"/>
        <w:rPr>
          <w:rFonts w:ascii="Calibri" w:hAnsi="Calibri" w:cs="Calibri"/>
          <w:color w:val="000000"/>
          <w:sz w:val="20"/>
          <w:lang w:val="en-US"/>
        </w:rPr>
      </w:pPr>
      <w:r w:rsidRPr="00963A7A">
        <w:rPr>
          <w:rFonts w:ascii="Calibri" w:hAnsi="Calibri" w:cs="Calibri"/>
          <w:noProof/>
        </w:rPr>
        <mc:AlternateContent>
          <mc:Choice Requires="wps">
            <w:drawing>
              <wp:anchor distT="0" distB="0" distL="114300" distR="114300" simplePos="0" relativeHeight="251674112" behindDoc="0" locked="0" layoutInCell="1" allowOverlap="1" wp14:anchorId="4571C909" wp14:editId="393A48F8">
                <wp:simplePos x="0" y="0"/>
                <wp:positionH relativeFrom="page">
                  <wp:posOffset>1752600</wp:posOffset>
                </wp:positionH>
                <wp:positionV relativeFrom="page">
                  <wp:posOffset>5897880</wp:posOffset>
                </wp:positionV>
                <wp:extent cx="259715" cy="0"/>
                <wp:effectExtent l="0" t="0" r="0" b="0"/>
                <wp:wrapNone/>
                <wp:docPr id="739" name="Straight Connector 7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F18577" id="Straight Connector 739" o:spid="_x0000_s1026" style="position:absolute;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464.4pt" to="158.45pt,46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" strokecolor="white" strokeweight=".5pt">
                <w10:wrap anchorx="page" anchory="page"/>
              </v:line>
            </w:pict>
          </mc:Fallback>
        </mc:AlternateContent>
      </w:r>
      <w:r w:rsidRPr="00963A7A">
        <w:rPr>
          <w:rFonts w:ascii="Calibri" w:hAnsi="Calibri" w:cs="Calibri"/>
          <w:color w:val="000000"/>
          <w:sz w:val="20"/>
          <w:lang w:val="en-US"/>
        </w:rPr>
        <w:t>Right edges are spaced evenly apart.</w:t>
      </w:r>
    </w:p>
    <w:p w:rsidR="00E55C39" w:rsidRPr="00963A7A" w:rsidRDefault="00E55C39" w:rsidP="00172CF4">
      <w:pPr>
        <w:pStyle w:val="Titre4"/>
        <w:rPr>
          <w:rFonts w:eastAsia="Arial"/>
          <w:lang w:val="en-US"/>
        </w:rPr>
      </w:pPr>
      <w:r w:rsidRPr="00963A7A">
        <w:rPr>
          <w:rFonts w:eastAsia="Arial"/>
          <w:highlight w:val="yellow"/>
          <w:lang w:val="en-US"/>
        </w:rPr>
        <w:t>Grouping</w:t>
      </w:r>
      <w:r w:rsidR="00413895" w:rsidRPr="00963A7A">
        <w:rPr>
          <w:rFonts w:eastAsia="Arial"/>
          <w:lang w:val="en-US"/>
        </w:rPr>
        <w:t>$$</w:t>
      </w:r>
    </w:p>
    <w:p w:rsidR="00E55C39" w:rsidRPr="00963A7A" w:rsidRDefault="00E55C39" w:rsidP="00172CF4">
      <w:pPr>
        <w:rPr>
          <w:rFonts w:eastAsia="Arial Narrow"/>
          <w:i/>
          <w:lang w:val="en-US"/>
        </w:rPr>
      </w:pPr>
      <w:r w:rsidRPr="00963A7A">
        <w:rPr>
          <w:rFonts w:eastAsia="Times New Roman"/>
          <w:lang w:val="en-US"/>
        </w:rPr>
        <w:t xml:space="preserve">You can avoid the problem of staggered arrangements by </w:t>
      </w:r>
      <w:r w:rsidRPr="00963A7A">
        <w:rPr>
          <w:rFonts w:eastAsia="Times New Roman"/>
          <w:i/>
          <w:lang w:val="en-US"/>
        </w:rPr>
        <w:t xml:space="preserve">grouping </w:t>
      </w:r>
      <w:r w:rsidRPr="00963A7A">
        <w:rPr>
          <w:rFonts w:eastAsia="Times New Roman"/>
          <w:lang w:val="en-US"/>
        </w:rPr>
        <w:t>objects before you</w:t>
      </w:r>
      <w:r w:rsidR="00344F0C" w:rsidRPr="00963A7A">
        <w:rPr>
          <w:rFonts w:eastAsia="Arial Narrow"/>
          <w:i/>
          <w:lang w:val="en-US"/>
        </w:rPr>
        <w:t xml:space="preserve"> </w:t>
      </w:r>
      <w:r w:rsidRPr="00963A7A">
        <w:rPr>
          <w:rFonts w:ascii="Calibri" w:eastAsia="Times New Roman" w:hAnsi="Calibri" w:cs="Calibri"/>
          <w:color w:val="000000"/>
          <w:lang w:val="en-US"/>
        </w:rPr>
        <w:t xml:space="preserve">align or distribute them. </w:t>
      </w:r>
      <w:r w:rsidRPr="00963A7A">
        <w:rPr>
          <w:rFonts w:ascii="Calibri" w:eastAsia="Times New Roman" w:hAnsi="Calibri" w:cs="Calibri"/>
          <w:i/>
          <w:color w:val="000000"/>
          <w:lang w:val="en-US"/>
        </w:rPr>
        <w:t xml:space="preserve">Grouping </w:t>
      </w:r>
      <w:r w:rsidRPr="00963A7A">
        <w:rPr>
          <w:rFonts w:ascii="Calibri" w:eastAsia="Times New Roman" w:hAnsi="Calibri" w:cs="Calibri"/>
          <w:color w:val="000000"/>
          <w:lang w:val="en-US"/>
        </w:rPr>
        <w:t>holds objects together and allows them to act as a single object. Then, when you distribute or align the group, all of the objects in the group move together.</w:t>
      </w:r>
    </w:p>
    <w:p w:rsidR="00E55C39" w:rsidRPr="00963A7A" w:rsidRDefault="00E55C39" w:rsidP="00172CF4">
      <w:pPr>
        <w:rPr>
          <w:rFonts w:eastAsia="Times New Roman"/>
          <w:lang w:val="en-US"/>
        </w:rPr>
      </w:pPr>
      <w:r w:rsidRPr="00963A7A">
        <w:rPr>
          <w:rFonts w:eastAsia="Times New Roman"/>
          <w:lang w:val="en-US"/>
        </w:rPr>
        <w:t xml:space="preserve">To group objects, select the objects you want to group, click Group, and choose Group. To ungroup objects, select the group, click Group, and choose Ungroup. You can also group and ungroup objects by using the keyboard shortcuts </w:t>
      </w:r>
      <w:proofErr w:type="spellStart"/>
      <w:r w:rsidRPr="00963A7A">
        <w:rPr>
          <w:rFonts w:eastAsia="Times New Roman"/>
          <w:lang w:val="en-US"/>
        </w:rPr>
        <w:t>Ctrl+G</w:t>
      </w:r>
      <w:proofErr w:type="spellEnd"/>
      <w:r w:rsidRPr="00963A7A">
        <w:rPr>
          <w:rFonts w:eastAsia="Times New Roman"/>
          <w:lang w:val="en-US"/>
        </w:rPr>
        <w:t xml:space="preserve"> (to group) and </w:t>
      </w:r>
      <w:proofErr w:type="spellStart"/>
      <w:r w:rsidRPr="00963A7A">
        <w:rPr>
          <w:rFonts w:eastAsia="Times New Roman"/>
          <w:lang w:val="en-US"/>
        </w:rPr>
        <w:t>Shift+Ctrl+U</w:t>
      </w:r>
      <w:proofErr w:type="spellEnd"/>
      <w:r w:rsidRPr="00963A7A">
        <w:rPr>
          <w:rFonts w:eastAsia="Times New Roman"/>
          <w:lang w:val="en-US"/>
        </w:rPr>
        <w:t xml:space="preserve"> (to ungroup).</w:t>
      </w:r>
    </w:p>
    <w:p w:rsidR="00E55C39" w:rsidRPr="00963A7A" w:rsidRDefault="00E55C39" w:rsidP="00172CF4">
      <w:pPr>
        <w:pStyle w:val="Titre4"/>
        <w:rPr>
          <w:rFonts w:eastAsia="Arial"/>
          <w:lang w:val="en-US"/>
        </w:rPr>
      </w:pPr>
      <w:r w:rsidRPr="00963A7A">
        <w:rPr>
          <w:noProof/>
          <w:highlight w:val="yellow"/>
          <w:lang w:eastAsia="fr-BE" w:bidi="ar-SA"/>
        </w:rPr>
        <mc:AlternateContent>
          <mc:Choice Requires="wps">
            <w:drawing>
              <wp:anchor distT="0" distB="0" distL="0" distR="0" simplePos="0" relativeHeight="251690496" behindDoc="1" locked="0" layoutInCell="1" allowOverlap="1" wp14:anchorId="14F43394" wp14:editId="776B629E">
                <wp:simplePos x="0" y="0"/>
                <wp:positionH relativeFrom="page">
                  <wp:posOffset>1059180</wp:posOffset>
                </wp:positionH>
                <wp:positionV relativeFrom="page">
                  <wp:posOffset>349250</wp:posOffset>
                </wp:positionV>
                <wp:extent cx="6400800" cy="292735"/>
                <wp:effectExtent l="0" t="0" r="0" b="0"/>
                <wp:wrapSquare wrapText="bothSides"/>
                <wp:docPr id="497" name="Text Box 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E55C39">
                            <w:pPr>
                              <w:tabs>
                                <w:tab w:val="left" w:pos="9216"/>
                              </w:tabs>
                              <w:spacing w:before="94" w:after="82" w:line="282" w:lineRule="exact"/>
                              <w:ind w:left="7776"/>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Drawing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tools</w:t>
                            </w:r>
                            <w:proofErr w:type="spellEnd"/>
                            <w:r>
                              <w:rPr>
                                <w:rFonts w:ascii="Arial Narrow" w:eastAsia="Arial Narrow" w:hAnsi="Arial Narrow"/>
                                <w:color w:val="000000"/>
                                <w:lang w:val="fr-FR"/>
                              </w:rPr>
                              <w:tab/>
                            </w:r>
                            <w:r>
                              <w:rPr>
                                <w:rFonts w:ascii="Arial" w:eastAsia="Arial" w:hAnsi="Arial"/>
                                <w:b/>
                                <w:color w:val="000000"/>
                                <w:sz w:val="27"/>
                                <w:lang w:val="fr-FR"/>
                              </w:rPr>
                              <w:t>2</w:t>
                            </w:r>
                            <w:r>
                              <w:rPr>
                                <w:rFonts w:ascii="Arial Narrow" w:eastAsia="Arial Narrow" w:hAnsi="Arial Narrow"/>
                                <w:color w:val="000000"/>
                                <w:lang w:val="fr-FR"/>
                              </w:rPr>
                              <w:t>–</w:t>
                            </w:r>
                            <w:r>
                              <w:rPr>
                                <w:rFonts w:ascii="Arial" w:eastAsia="Arial" w:hAnsi="Arial"/>
                                <w:b/>
                                <w:color w:val="000000"/>
                                <w:sz w:val="27"/>
                                <w:lang w:val="fr-FR"/>
                              </w:rPr>
                              <w:t>25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F43394" id="Text Box 497" o:spid="_x0000_s1065" type="#_x0000_t202" style="position:absolute;left:0;text-align:left;margin-left:83.4pt;margin-top:27.5pt;width:7in;height:23.05pt;z-index:-2516259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" filled="f" stroked="f">
                <v:textbox inset="0,0,0,0">
                  <w:txbxContent>
                    <w:p w:rsidR="00F11C65" w:rsidRDefault="00F11C65" w:rsidP="00E55C39">
                      <w:pPr>
                        <w:tabs>
                          <w:tab w:val="left" w:pos="9216"/>
                        </w:tabs>
                        <w:spacing w:before="94" w:after="82" w:line="282" w:lineRule="exact"/>
                        <w:ind w:left="7776"/>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Drawing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tools</w:t>
                      </w:r>
                      <w:proofErr w:type="spellEnd"/>
                      <w:r>
                        <w:rPr>
                          <w:rFonts w:ascii="Arial Narrow" w:eastAsia="Arial Narrow" w:hAnsi="Arial Narrow"/>
                          <w:color w:val="000000"/>
                          <w:lang w:val="fr-FR"/>
                        </w:rPr>
                        <w:tab/>
                      </w:r>
                      <w:r>
                        <w:rPr>
                          <w:rFonts w:ascii="Arial" w:eastAsia="Arial" w:hAnsi="Arial"/>
                          <w:b/>
                          <w:color w:val="000000"/>
                          <w:sz w:val="27"/>
                          <w:lang w:val="fr-FR"/>
                        </w:rPr>
                        <w:t>2</w:t>
                      </w:r>
                      <w:r>
                        <w:rPr>
                          <w:rFonts w:ascii="Arial Narrow" w:eastAsia="Arial Narrow" w:hAnsi="Arial Narrow"/>
                          <w:color w:val="000000"/>
                          <w:lang w:val="fr-FR"/>
                        </w:rPr>
                        <w:t>–</w:t>
                      </w:r>
                      <w:r>
                        <w:rPr>
                          <w:rFonts w:ascii="Arial" w:eastAsia="Arial" w:hAnsi="Arial"/>
                          <w:b/>
                          <w:color w:val="000000"/>
                          <w:sz w:val="27"/>
                          <w:lang w:val="fr-FR"/>
                        </w:rPr>
                        <w:t>25</w:t>
                      </w:r>
                    </w:p>
                  </w:txbxContent>
                </v:textbox>
                <w10:wrap type="square" anchorx="page" anchory="page"/>
              </v:shape>
            </w:pict>
          </mc:Fallback>
        </mc:AlternateContent>
      </w:r>
      <w:r w:rsidRPr="00963A7A">
        <w:rPr>
          <w:rFonts w:eastAsia="Arial"/>
          <w:highlight w:val="yellow"/>
          <w:lang w:val="en-US"/>
        </w:rPr>
        <w:t>Rotating objects</w:t>
      </w:r>
      <w:r w:rsidR="00413895" w:rsidRPr="00963A7A">
        <w:rPr>
          <w:rFonts w:eastAsia="Arial"/>
          <w:lang w:val="en-US"/>
        </w:rPr>
        <w:t>$$</w:t>
      </w:r>
    </w:p>
    <w:p w:rsidR="00E55C39" w:rsidRPr="00963A7A" w:rsidRDefault="00E55C39" w:rsidP="00172CF4">
      <w:pPr>
        <w:tabs>
          <w:tab w:val="left" w:pos="2016"/>
        </w:tabs>
        <w:spacing w:before="141" w:line="252" w:lineRule="exact"/>
        <w:ind w:left="72"/>
        <w:textAlignment w:val="baseline"/>
        <w:rPr>
          <w:rFonts w:ascii="Calibri" w:eastAsia="Arial Narrow" w:hAnsi="Calibri" w:cs="Calibri"/>
          <w:i/>
          <w:color w:val="000000"/>
          <w:lang w:val="en-US"/>
        </w:rPr>
      </w:pPr>
      <w:r w:rsidRPr="00963A7A">
        <w:rPr>
          <w:rFonts w:ascii="Calibri" w:eastAsia="Times New Roman" w:hAnsi="Calibri" w:cs="Calibri"/>
          <w:color w:val="000000"/>
          <w:lang w:val="en-US"/>
        </w:rPr>
        <w:t xml:space="preserve">You rotate objects around a point called the </w:t>
      </w:r>
      <w:r w:rsidRPr="00963A7A">
        <w:rPr>
          <w:rFonts w:ascii="Calibri" w:eastAsia="Times New Roman" w:hAnsi="Calibri" w:cs="Calibri"/>
          <w:i/>
          <w:color w:val="000000"/>
          <w:lang w:val="en-US"/>
        </w:rPr>
        <w:t xml:space="preserve">center of rotation </w:t>
      </w:r>
      <w:r w:rsidRPr="00963A7A">
        <w:rPr>
          <w:rFonts w:ascii="Calibri" w:eastAsia="Times New Roman" w:hAnsi="Calibri" w:cs="Calibri"/>
          <w:color w:val="000000"/>
          <w:lang w:val="en-US"/>
        </w:rPr>
        <w:t>by using rotate handles.</w:t>
      </w:r>
    </w:p>
    <w:p w:rsidR="00E55C39" w:rsidRPr="00963A7A" w:rsidRDefault="00E55C39" w:rsidP="00172CF4">
      <w:pPr>
        <w:rPr>
          <w:rFonts w:eastAsia="Times New Roman"/>
          <w:lang w:val="en-US"/>
        </w:rPr>
      </w:pPr>
      <w:r w:rsidRPr="00963A7A">
        <w:rPr>
          <w:rFonts w:eastAsia="Times New Roman"/>
          <w:lang w:val="en-US"/>
        </w:rPr>
        <w:t>When you select an object with the Rotate tool, the center of rotation appears in the middle of the object. In addition, a round Rotate Shape tool appears at the top of the selected object. You can use this tool to rotate the object clockwise or counterclockwise around the center of rotation.</w:t>
      </w:r>
    </w:p>
    <w:p w:rsidR="00E55C39" w:rsidRPr="00963A7A" w:rsidRDefault="00E55C39" w:rsidP="00172CF4">
      <w:pPr>
        <w:pStyle w:val="Titre4"/>
        <w:rPr>
          <w:rFonts w:eastAsia="Times New Roman"/>
          <w:lang w:val="en-US"/>
        </w:rPr>
      </w:pPr>
      <w:r w:rsidRPr="00963A7A">
        <w:rPr>
          <w:rFonts w:eastAsia="Times New Roman"/>
          <w:highlight w:val="yellow"/>
          <w:lang w:val="en-US"/>
        </w:rPr>
        <w:t>Moving the center of rotation</w:t>
      </w:r>
      <w:r w:rsidR="00413895" w:rsidRPr="00963A7A">
        <w:rPr>
          <w:rFonts w:eastAsia="Times New Roman"/>
          <w:lang w:val="en-US"/>
        </w:rPr>
        <w:t>$$</w:t>
      </w:r>
    </w:p>
    <w:p w:rsidR="00E55C39" w:rsidRPr="00963A7A" w:rsidRDefault="00E55C39" w:rsidP="00172CF4">
      <w:pPr>
        <w:rPr>
          <w:rFonts w:eastAsia="Times New Roman"/>
          <w:lang w:val="en-US"/>
        </w:rPr>
      </w:pPr>
      <w:r w:rsidRPr="00963A7A">
        <w:rPr>
          <w:rFonts w:eastAsia="Times New Roman"/>
          <w:lang w:val="en-US"/>
        </w:rPr>
        <w:t>You can move an object’s center of rotation. You might want to do this if you need to rotate one object around another. To move a center of rotation, you drag it to a new location. It’s still associated with the original shape.</w:t>
      </w:r>
    </w:p>
    <w:p w:rsidR="00344F0C" w:rsidRPr="00963A7A" w:rsidRDefault="00344F0C" w:rsidP="00344F0C">
      <w:pPr>
        <w:pStyle w:val="Titre1"/>
        <w:rPr>
          <w:rFonts w:eastAsia="Arial Narrow"/>
          <w:w w:val="105"/>
        </w:rPr>
      </w:pPr>
      <w:bookmarkStart w:id="50" w:name="_Toc342410028"/>
      <w:r w:rsidRPr="00963A7A">
        <w:rPr>
          <w:noProof/>
          <w:lang w:val="fr-BE" w:eastAsia="fr-BE" w:bidi="ar-SA"/>
        </w:rPr>
        <w:lastRenderedPageBreak/>
        <mc:AlternateContent>
          <mc:Choice Requires="wps">
            <w:drawing>
              <wp:anchor distT="0" distB="0" distL="0" distR="0" simplePos="0" relativeHeight="251692544" behindDoc="1" locked="0" layoutInCell="1" allowOverlap="1" wp14:anchorId="201A1E84" wp14:editId="2511724A">
                <wp:simplePos x="0" y="0"/>
                <wp:positionH relativeFrom="page">
                  <wp:posOffset>6974840</wp:posOffset>
                </wp:positionH>
                <wp:positionV relativeFrom="page">
                  <wp:posOffset>399415</wp:posOffset>
                </wp:positionV>
                <wp:extent cx="379095" cy="189865"/>
                <wp:effectExtent l="2540" t="0" r="0" b="1270"/>
                <wp:wrapSquare wrapText="bothSides"/>
                <wp:docPr id="834" name="Text Box 8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09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344F0C">
                            <w:pPr>
                              <w:spacing w:before="26" w:line="266" w:lineRule="exact"/>
                              <w:textAlignment w:val="baseline"/>
                              <w:rPr>
                                <w:rFonts w:ascii="Arial" w:eastAsia="Arial" w:hAnsi="Arial"/>
                                <w:b/>
                                <w:color w:val="000000"/>
                                <w:spacing w:val="12"/>
                                <w:sz w:val="26"/>
                                <w:lang w:val="fr-FR"/>
                              </w:rPr>
                            </w:pPr>
                            <w:r>
                              <w:rPr>
                                <w:rFonts w:ascii="Arial" w:eastAsia="Arial" w:hAnsi="Arial"/>
                                <w:b/>
                                <w:color w:val="000000"/>
                                <w:spacing w:val="12"/>
                                <w:sz w:val="26"/>
                                <w:lang w:val="fr-FR"/>
                              </w:rPr>
                              <w:t>3–1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1A1E84" id="Text Box 834" o:spid="_x0000_s1066" type="#_x0000_t202" style="position:absolute;left:0;text-align:left;margin-left:549.2pt;margin-top:31.45pt;width:29.85pt;height:14.95pt;z-index:-2516239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r8V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" filled="f" stroked="f">
                <v:textbox inset="0,0,0,0">
                  <w:txbxContent>
                    <w:p w:rsidR="00F11C65" w:rsidRDefault="00F11C65" w:rsidP="00344F0C">
                      <w:pPr>
                        <w:spacing w:before="26" w:line="266" w:lineRule="exact"/>
                        <w:textAlignment w:val="baseline"/>
                        <w:rPr>
                          <w:rFonts w:ascii="Arial" w:eastAsia="Arial" w:hAnsi="Arial"/>
                          <w:b/>
                          <w:color w:val="000000"/>
                          <w:spacing w:val="12"/>
                          <w:sz w:val="26"/>
                          <w:lang w:val="fr-FR"/>
                        </w:rPr>
                      </w:pPr>
                      <w:r>
                        <w:rPr>
                          <w:rFonts w:ascii="Arial" w:eastAsia="Arial" w:hAnsi="Arial"/>
                          <w:b/>
                          <w:color w:val="000000"/>
                          <w:spacing w:val="12"/>
                          <w:sz w:val="26"/>
                          <w:lang w:val="fr-FR"/>
                        </w:rPr>
                        <w:t>3–1</w:t>
                      </w:r>
                    </w:p>
                  </w:txbxContent>
                </v:textbox>
                <w10:wrap type="square" anchorx="page" anchory="page"/>
              </v:shape>
            </w:pict>
          </mc:Fallback>
        </mc:AlternateContent>
      </w:r>
      <w:r w:rsidRPr="00963A7A">
        <w:rPr>
          <w:rFonts w:eastAsia="Arial"/>
          <w:b/>
          <w:spacing w:val="55"/>
          <w:w w:val="130"/>
        </w:rPr>
        <w:t xml:space="preserve">Unit 3 - </w:t>
      </w:r>
      <w:r w:rsidRPr="00963A7A">
        <w:rPr>
          <w:rFonts w:eastAsia="Arial Narrow"/>
          <w:w w:val="105"/>
          <w:highlight w:val="yellow"/>
        </w:rPr>
        <w:t>Basic diagrams</w:t>
      </w:r>
      <w:bookmarkEnd w:id="50"/>
      <w:r w:rsidR="00413895" w:rsidRPr="00963A7A">
        <w:rPr>
          <w:rFonts w:eastAsia="Arial Narrow"/>
          <w:w w:val="105"/>
        </w:rPr>
        <w:t>$$</w:t>
      </w:r>
    </w:p>
    <w:p w:rsidR="00344F0C" w:rsidRPr="00963A7A" w:rsidRDefault="00344F0C" w:rsidP="00344F0C">
      <w:pPr>
        <w:rPr>
          <w:rFonts w:eastAsia="Times New Roman"/>
          <w:lang w:val="en-US"/>
        </w:rPr>
      </w:pPr>
      <w:r w:rsidRPr="00963A7A">
        <w:rPr>
          <w:rFonts w:eastAsia="Times New Roman"/>
          <w:lang w:val="en-US"/>
        </w:rPr>
        <w:t>Complete this unit, and you’ll know how to:</w:t>
      </w:r>
      <w:r w:rsidR="00DE5BF2" w:rsidRPr="00963A7A">
        <w:rPr>
          <w:rFonts w:eastAsia="Times New Roman"/>
          <w:lang w:val="en-US"/>
        </w:rPr>
        <w:t>µµ</w:t>
      </w:r>
    </w:p>
    <w:p w:rsidR="00344F0C" w:rsidRPr="00963A7A" w:rsidRDefault="00344F0C" w:rsidP="00344F0C">
      <w:pPr>
        <w:pStyle w:val="Puce"/>
        <w:rPr>
          <w:rFonts w:eastAsia="Arial"/>
          <w:b/>
          <w:sz w:val="26"/>
          <w:lang w:val="en-US"/>
        </w:rPr>
      </w:pPr>
      <w:r w:rsidRPr="00963A7A">
        <w:rPr>
          <w:lang w:val="en-US"/>
        </w:rPr>
        <w:t>Plan a diagram.</w:t>
      </w:r>
    </w:p>
    <w:p w:rsidR="00344F0C" w:rsidRPr="00963A7A" w:rsidRDefault="00344F0C" w:rsidP="00344F0C">
      <w:pPr>
        <w:pStyle w:val="Puce"/>
        <w:rPr>
          <w:rFonts w:eastAsia="Arial"/>
          <w:b/>
          <w:sz w:val="26"/>
          <w:lang w:val="en-US"/>
        </w:rPr>
      </w:pPr>
      <w:r w:rsidRPr="00963A7A">
        <w:rPr>
          <w:lang w:val="en-US"/>
        </w:rPr>
        <w:t>Create a basic diagram and insert, connect, and modify shapes.</w:t>
      </w:r>
    </w:p>
    <w:p w:rsidR="00344F0C" w:rsidRPr="00963A7A" w:rsidRDefault="00344F0C" w:rsidP="00344F0C">
      <w:pPr>
        <w:pStyle w:val="Puce"/>
        <w:rPr>
          <w:rFonts w:eastAsia="Arial"/>
          <w:b/>
          <w:sz w:val="26"/>
          <w:lang w:val="en-US"/>
        </w:rPr>
      </w:pPr>
      <w:r w:rsidRPr="00963A7A">
        <w:rPr>
          <w:lang w:val="en-US"/>
        </w:rPr>
        <w:t>Insert and format text.</w:t>
      </w:r>
    </w:p>
    <w:p w:rsidR="00344F0C" w:rsidRPr="00963A7A" w:rsidRDefault="00344F0C" w:rsidP="00344F0C">
      <w:pPr>
        <w:pStyle w:val="Puce"/>
        <w:rPr>
          <w:rFonts w:eastAsia="Arial"/>
          <w:b/>
          <w:sz w:val="26"/>
          <w:lang w:val="en-US"/>
        </w:rPr>
      </w:pPr>
      <w:r w:rsidRPr="00963A7A">
        <w:rPr>
          <w:lang w:val="en-US"/>
        </w:rPr>
        <w:t>Create and modify organization charts.</w:t>
      </w:r>
    </w:p>
    <w:p w:rsidR="00344F0C" w:rsidRPr="00963A7A" w:rsidRDefault="00344F0C" w:rsidP="00344F0C">
      <w:pPr>
        <w:pStyle w:val="Titre2"/>
        <w:rPr>
          <w:rFonts w:eastAsia="Arial"/>
          <w:w w:val="125"/>
          <w:lang w:val="en-US"/>
        </w:rPr>
      </w:pPr>
      <w:bookmarkStart w:id="51" w:name="_Toc342410029"/>
      <w:r w:rsidRPr="00963A7A">
        <w:rPr>
          <w:rFonts w:eastAsia="Arial"/>
          <w:w w:val="125"/>
          <w:lang w:val="en-US"/>
        </w:rPr>
        <w:t>Topic A: Planning a diagram</w:t>
      </w:r>
      <w:bookmarkEnd w:id="51"/>
    </w:p>
    <w:p w:rsidR="00344F0C" w:rsidRPr="00963A7A" w:rsidRDefault="00344F0C" w:rsidP="00344F0C">
      <w:pPr>
        <w:rPr>
          <w:rFonts w:ascii="Calibri" w:eastAsia="Times New Roman" w:hAnsi="Calibri" w:cs="Calibri"/>
          <w:color w:val="000000"/>
          <w:lang w:val="en-US"/>
        </w:rPr>
      </w:pPr>
      <w:r w:rsidRPr="00963A7A">
        <w:rPr>
          <w:rFonts w:eastAsia="Times New Roman"/>
          <w:lang w:val="en-US"/>
        </w:rPr>
        <w:t xml:space="preserve">With diagrams, you can present complex information graphically. One type of diagram </w:t>
      </w:r>
      <w:r w:rsidRPr="00963A7A">
        <w:rPr>
          <w:rFonts w:ascii="Calibri" w:eastAsia="Times New Roman" w:hAnsi="Calibri" w:cs="Calibri"/>
          <w:color w:val="000000"/>
          <w:lang w:val="en-US"/>
        </w:rPr>
        <w:t>is a flowchart, which typically represents a process. For example, a flowchart could depict the assembly of a motor on an assembly line. Another type of diagram is an organization chart, which shows a company’s structure. Visio provides other types of charts and diagrams you can use to represent a variety of information.</w:t>
      </w:r>
    </w:p>
    <w:p w:rsidR="00344F0C" w:rsidRPr="00963A7A" w:rsidRDefault="00344F0C" w:rsidP="00C70C9F">
      <w:pPr>
        <w:pStyle w:val="Titre3"/>
        <w:rPr>
          <w:rFonts w:eastAsia="Arial"/>
          <w:lang w:val="en-US"/>
        </w:rPr>
      </w:pPr>
      <w:bookmarkStart w:id="52" w:name="_Toc342410030"/>
      <w:r w:rsidRPr="00963A7A">
        <w:rPr>
          <w:rFonts w:eastAsia="Arial"/>
          <w:lang w:val="en-US"/>
        </w:rPr>
        <w:t>Design tips</w:t>
      </w:r>
      <w:bookmarkEnd w:id="52"/>
      <w:r w:rsidR="00AC0DC9" w:rsidRPr="00963A7A">
        <w:rPr>
          <w:rFonts w:eastAsia="Arial"/>
          <w:lang w:val="en-US"/>
        </w:rPr>
        <w:t>$$</w:t>
      </w:r>
    </w:p>
    <w:p w:rsidR="00344F0C" w:rsidRPr="00963A7A" w:rsidRDefault="00344F0C" w:rsidP="00C70C9F">
      <w:pPr>
        <w:rPr>
          <w:rFonts w:eastAsia="Times New Roman"/>
          <w:lang w:val="en-US"/>
        </w:rPr>
      </w:pPr>
      <w:r w:rsidRPr="00963A7A">
        <w:rPr>
          <w:rFonts w:eastAsia="Times New Roman"/>
          <w:lang w:val="en-US"/>
        </w:rPr>
        <w:t>Effective design begins with an audience analysis. Ask yourself these questions to identify and understand your audience:</w:t>
      </w:r>
    </w:p>
    <w:p w:rsidR="00344F0C" w:rsidRPr="00963A7A" w:rsidRDefault="00344F0C" w:rsidP="00C70C9F">
      <w:pPr>
        <w:pStyle w:val="Puce"/>
        <w:rPr>
          <w:highlight w:val="yellow"/>
          <w:lang w:val="en-US"/>
        </w:rPr>
      </w:pPr>
      <w:r w:rsidRPr="00963A7A">
        <w:rPr>
          <w:highlight w:val="yellow"/>
          <w:lang w:val="en-US"/>
        </w:rPr>
        <w:t>Who will use this diagram?</w:t>
      </w:r>
    </w:p>
    <w:p w:rsidR="00344F0C" w:rsidRPr="00963A7A" w:rsidRDefault="00344F0C" w:rsidP="00C70C9F">
      <w:pPr>
        <w:pStyle w:val="Puce"/>
        <w:rPr>
          <w:highlight w:val="yellow"/>
          <w:lang w:val="en-US"/>
        </w:rPr>
      </w:pPr>
      <w:r w:rsidRPr="00963A7A">
        <w:rPr>
          <w:highlight w:val="yellow"/>
          <w:lang w:val="en-US"/>
        </w:rPr>
        <w:t>Why will they use it?</w:t>
      </w:r>
    </w:p>
    <w:p w:rsidR="00344F0C" w:rsidRPr="00963A7A" w:rsidRDefault="00344F0C" w:rsidP="00C70C9F">
      <w:pPr>
        <w:pStyle w:val="Puce"/>
        <w:rPr>
          <w:highlight w:val="yellow"/>
          <w:lang w:val="en-US"/>
        </w:rPr>
      </w:pPr>
      <w:r w:rsidRPr="00963A7A">
        <w:rPr>
          <w:highlight w:val="yellow"/>
          <w:lang w:val="en-US"/>
        </w:rPr>
        <w:t>What information is most important to them?</w:t>
      </w:r>
    </w:p>
    <w:p w:rsidR="00344F0C" w:rsidRPr="00963A7A" w:rsidRDefault="00344F0C" w:rsidP="00C70C9F">
      <w:pPr>
        <w:rPr>
          <w:rFonts w:eastAsia="Times New Roman"/>
          <w:lang w:val="en-US"/>
        </w:rPr>
      </w:pPr>
      <w:r w:rsidRPr="00963A7A">
        <w:rPr>
          <w:rFonts w:eastAsia="Times New Roman"/>
          <w:lang w:val="en-US"/>
        </w:rPr>
        <w:t>The answers to these basic questions will help you target the right diagram to the right people. If you have a wide audience, the questions might be harder to answer. No matter who your audience is, it’s typically best to keep the diagram as simple as possible.</w:t>
      </w:r>
    </w:p>
    <w:p w:rsidR="00344F0C" w:rsidRPr="00963A7A" w:rsidRDefault="00344F0C" w:rsidP="00C70C9F">
      <w:pPr>
        <w:rPr>
          <w:rFonts w:eastAsia="Times New Roman"/>
          <w:lang w:val="en-US"/>
        </w:rPr>
      </w:pPr>
      <w:r w:rsidRPr="00963A7A">
        <w:rPr>
          <w:rFonts w:eastAsia="Times New Roman"/>
          <w:lang w:val="en-US"/>
        </w:rPr>
        <w:t>Next, consider the design and purpose of your diagram. Will it be distributed online across a company network? Will you be printing the diagram? If so, will you print in color or black and white? If you are printing in color, use highly contrasting colors to make it easy for your audience to read the diagram and distinguish its components.</w:t>
      </w:r>
    </w:p>
    <w:p w:rsidR="00344F0C" w:rsidRPr="00963A7A" w:rsidRDefault="00344F0C" w:rsidP="00C70C9F">
      <w:pPr>
        <w:pStyle w:val="Titre3"/>
        <w:rPr>
          <w:rFonts w:eastAsia="Times New Roman"/>
          <w:lang w:val="en-US"/>
        </w:rPr>
      </w:pPr>
      <w:bookmarkStart w:id="53" w:name="_Toc342410031"/>
      <w:r w:rsidRPr="00963A7A">
        <w:rPr>
          <w:rFonts w:eastAsia="Times New Roman"/>
          <w:lang w:val="en-US"/>
        </w:rPr>
        <w:t>Diagram shapes</w:t>
      </w:r>
      <w:bookmarkEnd w:id="53"/>
    </w:p>
    <w:p w:rsidR="00344F0C" w:rsidRPr="00963A7A" w:rsidRDefault="00344F0C" w:rsidP="00C70C9F">
      <w:pPr>
        <w:rPr>
          <w:rFonts w:eastAsia="Times New Roman"/>
          <w:lang w:val="en-US"/>
        </w:rPr>
      </w:pPr>
      <w:r w:rsidRPr="00963A7A">
        <w:rPr>
          <w:rFonts w:eastAsia="Times New Roman"/>
          <w:lang w:val="en-US"/>
        </w:rPr>
        <w:t>Each step, action, or idea in a diagram is represented by a shape. Some shapes are standard across most processes, such as those used in process mapping. If you’re creating a flowchart, your company might have a standardized set of flowchart symbols that you can use as a guide. Visio organizes commonly used shapes in stencils and incorporates these stencils into diagram templates. When you use a Visio template, the stencils most commonly used for that type of diagram are included in the file.</w:t>
      </w:r>
    </w:p>
    <w:p w:rsidR="00344F0C" w:rsidRPr="00963A7A" w:rsidRDefault="00344F0C" w:rsidP="00C70C9F">
      <w:pPr>
        <w:rPr>
          <w:rFonts w:eastAsia="Times New Roman"/>
          <w:lang w:val="en-US"/>
        </w:rPr>
      </w:pPr>
      <w:r w:rsidRPr="00963A7A">
        <w:rPr>
          <w:rFonts w:eastAsia="Times New Roman"/>
          <w:lang w:val="en-US"/>
        </w:rPr>
        <w:t>The following guidelines can help you to select the proper shapes for your diagram:</w:t>
      </w:r>
    </w:p>
    <w:p w:rsidR="00344F0C" w:rsidRPr="00963A7A" w:rsidRDefault="00344F0C" w:rsidP="00C70C9F">
      <w:pPr>
        <w:pStyle w:val="Puce"/>
        <w:rPr>
          <w:lang w:val="en-US"/>
        </w:rPr>
      </w:pPr>
      <w:r w:rsidRPr="00963A7A">
        <w:rPr>
          <w:lang w:val="en-US"/>
        </w:rPr>
        <w:lastRenderedPageBreak/>
        <w:t>First, check to see if the shape you want to use is a standard shape for a particular action or function. Often the shapes found on the Basic stencil are enough to get started. If they’re not, many other stencils are available.</w:t>
      </w:r>
    </w:p>
    <w:p w:rsidR="00344F0C" w:rsidRPr="00963A7A" w:rsidRDefault="00344F0C" w:rsidP="00C70C9F">
      <w:pPr>
        <w:pStyle w:val="Puce"/>
        <w:rPr>
          <w:spacing w:val="-2"/>
          <w:lang w:val="en-US"/>
        </w:rPr>
      </w:pPr>
      <w:r w:rsidRPr="00963A7A">
        <w:rPr>
          <w:spacing w:val="-2"/>
          <w:lang w:val="en-US"/>
        </w:rPr>
        <w:t>Don’t try to reinvent the wheel. Research what your company has done in the past, and find out if there are any company standards you should be following.</w:t>
      </w:r>
    </w:p>
    <w:p w:rsidR="00344F0C" w:rsidRPr="00963A7A" w:rsidRDefault="00344F0C" w:rsidP="00C70C9F">
      <w:pPr>
        <w:pStyle w:val="Puce"/>
        <w:rPr>
          <w:lang w:val="en-US"/>
        </w:rPr>
      </w:pPr>
      <w:r w:rsidRPr="00963A7A">
        <w:rPr>
          <w:lang w:val="en-US"/>
        </w:rPr>
        <w:t>Choose a graphic whenever you can’t find the right shape. Often, a graphic can effectively convey a simple idea or action. Consider using a universal type of graphic, such as an industry icon.</w:t>
      </w:r>
    </w:p>
    <w:p w:rsidR="00344F0C" w:rsidRPr="00963A7A" w:rsidRDefault="00344F0C" w:rsidP="00C70C9F">
      <w:pPr>
        <w:rPr>
          <w:rFonts w:eastAsia="Times New Roman"/>
          <w:lang w:val="en-US"/>
        </w:rPr>
      </w:pPr>
      <w:r w:rsidRPr="00963A7A">
        <w:rPr>
          <w:rFonts w:eastAsia="Times New Roman"/>
          <w:lang w:val="en-US"/>
        </w:rPr>
        <w:t>As you create the diagram, you don’t need it to be perfect. You might find a shape that’s better suited to the idea you want to convey after you’ve created the drawing. You can always go back and replace a shape without rebuilding the entire diagram.</w:t>
      </w:r>
    </w:p>
    <w:p w:rsidR="00195E35" w:rsidRPr="00963A7A" w:rsidRDefault="00195E35" w:rsidP="00195E35">
      <w:pPr>
        <w:pStyle w:val="Titre2"/>
        <w:rPr>
          <w:rFonts w:eastAsia="Arial"/>
          <w:w w:val="125"/>
          <w:lang w:val="en-US"/>
        </w:rPr>
      </w:pPr>
      <w:bookmarkStart w:id="54" w:name="_Toc342410032"/>
      <w:r w:rsidRPr="00963A7A">
        <w:rPr>
          <w:rFonts w:eastAsia="Arial"/>
          <w:w w:val="125"/>
          <w:lang w:val="en-US"/>
        </w:rPr>
        <w:t>Topic B: Creating a basic diagram</w:t>
      </w:r>
      <w:bookmarkEnd w:id="54"/>
    </w:p>
    <w:p w:rsidR="00195E35" w:rsidRPr="00963A7A" w:rsidRDefault="00195E35" w:rsidP="00195E35">
      <w:pPr>
        <w:rPr>
          <w:rFonts w:eastAsia="Times New Roman"/>
          <w:lang w:val="en-US"/>
        </w:rPr>
      </w:pPr>
      <w:r w:rsidRPr="00963A7A">
        <w:rPr>
          <w:rFonts w:eastAsia="Times New Roman"/>
          <w:i/>
          <w:lang w:val="en-US"/>
        </w:rPr>
        <w:t xml:space="preserve">Master shapes </w:t>
      </w:r>
      <w:r w:rsidRPr="00963A7A">
        <w:rPr>
          <w:rFonts w:eastAsia="Times New Roman"/>
          <w:lang w:val="en-US"/>
        </w:rPr>
        <w:t>are the basic building blocks of a Visio diagram. When you begin a diagram, stencils containing specific master shapes are automatically displayed in the Shapes window.</w:t>
      </w:r>
    </w:p>
    <w:p w:rsidR="00195E35" w:rsidRPr="00963A7A" w:rsidRDefault="00195E35" w:rsidP="00195E35">
      <w:pPr>
        <w:pStyle w:val="Titre3"/>
        <w:rPr>
          <w:rFonts w:eastAsia="Arial"/>
          <w:lang w:val="en-US"/>
        </w:rPr>
      </w:pPr>
      <w:bookmarkStart w:id="55" w:name="_Toc342410033"/>
      <w:r w:rsidRPr="00963A7A">
        <w:rPr>
          <w:rFonts w:eastAsia="Arial"/>
          <w:highlight w:val="yellow"/>
          <w:lang w:val="en-US"/>
        </w:rPr>
        <w:t>Inserting and connecting shapes</w:t>
      </w:r>
      <w:bookmarkEnd w:id="55"/>
      <w:r w:rsidR="00413895" w:rsidRPr="00963A7A">
        <w:rPr>
          <w:rFonts w:eastAsia="Arial"/>
          <w:lang w:val="en-US"/>
        </w:rPr>
        <w:t>$$</w:t>
      </w:r>
    </w:p>
    <w:p w:rsidR="00195E35" w:rsidRPr="00963A7A" w:rsidRDefault="00195E35" w:rsidP="00195E35">
      <w:pPr>
        <w:rPr>
          <w:rFonts w:eastAsia="Times New Roman"/>
          <w:lang w:val="en-US"/>
        </w:rPr>
      </w:pPr>
      <w:r w:rsidRPr="00963A7A">
        <w:rPr>
          <w:rFonts w:eastAsia="Times New Roman"/>
          <w:lang w:val="en-US"/>
        </w:rPr>
        <w:t>You can add shapes to a diagram by dragging shapes from the stencils onto the page. Each shape serves a specific purpose and demonstrates a particular process or function in the diagram. For example, decision shapes in flowchart diagrams represent decisions within a flow of events, while process shapes represent specific steps or tasks.</w:t>
      </w:r>
    </w:p>
    <w:p w:rsidR="00195E35" w:rsidRPr="00963A7A" w:rsidRDefault="00195E35" w:rsidP="00195E35">
      <w:pPr>
        <w:pStyle w:val="Titre3"/>
        <w:rPr>
          <w:rFonts w:eastAsia="Times New Roman"/>
          <w:lang w:val="en-US"/>
        </w:rPr>
      </w:pPr>
      <w:bookmarkStart w:id="56" w:name="_Toc342410034"/>
      <w:r w:rsidRPr="00963A7A">
        <w:rPr>
          <w:rFonts w:eastAsia="Times New Roman"/>
          <w:highlight w:val="yellow"/>
          <w:lang w:val="en-US"/>
        </w:rPr>
        <w:t>AutoConnect</w:t>
      </w:r>
      <w:bookmarkEnd w:id="56"/>
      <w:r w:rsidR="00413895" w:rsidRPr="00963A7A">
        <w:rPr>
          <w:rFonts w:eastAsia="Times New Roman"/>
          <w:lang w:val="en-US"/>
        </w:rPr>
        <w:t>$$</w:t>
      </w:r>
    </w:p>
    <w:p w:rsidR="00195E35" w:rsidRPr="00963A7A" w:rsidRDefault="00195E35" w:rsidP="00195E35">
      <w:pPr>
        <w:rPr>
          <w:rFonts w:eastAsia="Times New Roman"/>
          <w:lang w:val="en-US"/>
        </w:rPr>
      </w:pPr>
      <w:r w:rsidRPr="00963A7A">
        <w:rPr>
          <w:rFonts w:eastAsia="Times New Roman"/>
          <w:lang w:val="en-US"/>
        </w:rPr>
        <w:t xml:space="preserve">You can save time by using </w:t>
      </w:r>
      <w:proofErr w:type="spellStart"/>
      <w:r w:rsidRPr="00963A7A">
        <w:rPr>
          <w:rFonts w:eastAsia="Times New Roman"/>
          <w:lang w:val="en-US"/>
        </w:rPr>
        <w:t>AutoConnect</w:t>
      </w:r>
      <w:proofErr w:type="spellEnd"/>
      <w:r w:rsidRPr="00963A7A">
        <w:rPr>
          <w:rFonts w:eastAsia="Times New Roman"/>
          <w:lang w:val="en-US"/>
        </w:rPr>
        <w:t xml:space="preserve"> to connect shapes as you add them to the page. </w:t>
      </w:r>
      <w:proofErr w:type="spellStart"/>
      <w:r w:rsidRPr="00963A7A">
        <w:rPr>
          <w:rFonts w:eastAsia="Times New Roman"/>
          <w:lang w:val="en-US"/>
        </w:rPr>
        <w:t>AutoConnect</w:t>
      </w:r>
      <w:proofErr w:type="spellEnd"/>
      <w:r w:rsidRPr="00963A7A">
        <w:rPr>
          <w:rFonts w:eastAsia="Times New Roman"/>
          <w:lang w:val="en-US"/>
        </w:rPr>
        <w:t xml:space="preserve"> is optional but active by default in Visio 2010. When you point to a shape, direction handles appear, as shown in Exhibit 3-1.</w:t>
      </w:r>
    </w:p>
    <w:p w:rsidR="00195E35" w:rsidRPr="00963A7A" w:rsidRDefault="00195E35" w:rsidP="00195E35">
      <w:pPr>
        <w:spacing w:before="2155" w:line="288" w:lineRule="exact"/>
        <w:textAlignment w:val="baseline"/>
        <w:rPr>
          <w:rFonts w:ascii="Calibri" w:eastAsia="Times New Roman" w:hAnsi="Calibri" w:cs="Calibri"/>
          <w:color w:val="000000"/>
          <w:sz w:val="24"/>
          <w:lang w:val="en-US"/>
        </w:rPr>
      </w:pPr>
      <w:r w:rsidRPr="00963A7A">
        <w:rPr>
          <w:rFonts w:ascii="Calibri" w:hAnsi="Calibri" w:cs="Calibri"/>
          <w:noProof/>
          <w:lang w:eastAsia="fr-BE" w:bidi="ar-SA"/>
        </w:rPr>
        <mc:AlternateContent>
          <mc:Choice Requires="wps">
            <w:drawing>
              <wp:anchor distT="0" distB="0" distL="0" distR="0" simplePos="0" relativeHeight="251694592" behindDoc="1" locked="0" layoutInCell="1" allowOverlap="1" wp14:anchorId="32E44143" wp14:editId="79A88419">
                <wp:simplePos x="0" y="0"/>
                <wp:positionH relativeFrom="column">
                  <wp:posOffset>1348105</wp:posOffset>
                </wp:positionH>
                <wp:positionV relativeFrom="paragraph">
                  <wp:posOffset>0</wp:posOffset>
                </wp:positionV>
                <wp:extent cx="2969260" cy="1460500"/>
                <wp:effectExtent l="0" t="0" r="0" b="0"/>
                <wp:wrapNone/>
                <wp:docPr id="836" name="Text Box 8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9260" cy="146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2880"/>
                              <w:gridCol w:w="1796"/>
                            </w:tblGrid>
                            <w:tr w:rsidR="00F11C65">
                              <w:trPr>
                                <w:trHeight w:hRule="exact" w:val="2300"/>
                              </w:trPr>
                              <w:tc>
                                <w:tcPr>
                                  <w:tcW w:w="2880" w:type="dxa"/>
                                  <w:tcBorders>
                                    <w:top w:val="none" w:sz="0" w:space="0" w:color="000000"/>
                                    <w:left w:val="none" w:sz="0" w:space="0" w:color="000000"/>
                                    <w:bottom w:val="none" w:sz="0" w:space="0" w:color="000000"/>
                                    <w:right w:val="none" w:sz="0" w:space="0" w:color="000000"/>
                                  </w:tcBorders>
                                </w:tcPr>
                                <w:p w:rsidR="00F11C65" w:rsidRDefault="00F11C65">
                                  <w:pPr>
                                    <w:ind w:left="116"/>
                                    <w:jc w:val="right"/>
                                    <w:textAlignment w:val="baseline"/>
                                  </w:pPr>
                                  <w:r>
                                    <w:rPr>
                                      <w:noProof/>
                                      <w:lang w:eastAsia="fr-BE" w:bidi="ar-SA"/>
                                    </w:rPr>
                                    <w:drawing>
                                      <wp:inline distT="0" distB="0" distL="0" distR="0" wp14:anchorId="1A03FD33" wp14:editId="2615450D">
                                        <wp:extent cx="1755140" cy="1460500"/>
                                        <wp:effectExtent l="0" t="0" r="0" b="0"/>
                                        <wp:docPr id="837" name="pic"/>
                                        <wp:cNvGraphicFramePr/>
                                        <a:graphic xmlns:a="http://schemas.openxmlformats.org/drawingml/2006/main">
                                          <a:graphicData uri="http://schemas.openxmlformats.org/drawingml/2006/picture">
                                            <pic:pic xmlns:pic="http://schemas.openxmlformats.org/drawingml/2006/picture">
                                              <pic:nvPicPr>
                                                <pic:cNvPr id="82" name="test1"/>
                                                <pic:cNvPicPr preferRelativeResize="0"/>
                                              </pic:nvPicPr>
                                              <pic:blipFill>
                                                <a:blip r:embed="rId37"/>
                                                <a:stretch>
                                                  <a:fillRect/>
                                                </a:stretch>
                                              </pic:blipFill>
                                              <pic:spPr>
                                                <a:xfrm>
                                                  <a:off x="0" y="0"/>
                                                  <a:ext cx="1755140" cy="1460500"/>
                                                </a:xfrm>
                                                <a:prstGeom prst="rect">
                                                  <a:avLst/>
                                                </a:prstGeom>
                                              </pic:spPr>
                                            </pic:pic>
                                          </a:graphicData>
                                        </a:graphic>
                                      </wp:inline>
                                    </w:drawing>
                                  </w:r>
                                </w:p>
                              </w:tc>
                              <w:tc>
                                <w:tcPr>
                                  <w:tcW w:w="1796" w:type="dxa"/>
                                  <w:tcBorders>
                                    <w:top w:val="none" w:sz="0" w:space="0" w:color="000000"/>
                                    <w:left w:val="none" w:sz="0" w:space="0" w:color="000000"/>
                                    <w:bottom w:val="none" w:sz="0" w:space="0" w:color="000000"/>
                                    <w:right w:val="none" w:sz="0" w:space="0" w:color="000000"/>
                                  </w:tcBorders>
                                </w:tcPr>
                                <w:p w:rsidR="00F11C65" w:rsidRDefault="00F11C65">
                                  <w:pPr>
                                    <w:spacing w:before="740" w:after="1300" w:line="254" w:lineRule="exact"/>
                                    <w:jc w:val="center"/>
                                    <w:textAlignment w:val="baseline"/>
                                    <w:rPr>
                                      <w:rFonts w:eastAsia="Times New Roman"/>
                                      <w:color w:val="000000"/>
                                      <w:spacing w:val="-11"/>
                                      <w:lang w:val="fr-FR"/>
                                    </w:rPr>
                                  </w:pPr>
                                  <w:proofErr w:type="spellStart"/>
                                  <w:r>
                                    <w:rPr>
                                      <w:rFonts w:eastAsia="Times New Roman"/>
                                      <w:color w:val="000000"/>
                                      <w:spacing w:val="-11"/>
                                      <w:lang w:val="fr-FR"/>
                                    </w:rPr>
                                    <w:t>AutoConnect</w:t>
                                  </w:r>
                                  <w:proofErr w:type="spellEnd"/>
                                  <w:r>
                                    <w:rPr>
                                      <w:rFonts w:eastAsia="Times New Roman"/>
                                      <w:color w:val="000000"/>
                                      <w:spacing w:val="-11"/>
                                      <w:lang w:val="fr-FR"/>
                                    </w:rPr>
                                    <w:t xml:space="preserve"> </w:t>
                                  </w:r>
                                  <w:proofErr w:type="spellStart"/>
                                  <w:r>
                                    <w:rPr>
                                      <w:rFonts w:eastAsia="Times New Roman"/>
                                      <w:color w:val="000000"/>
                                      <w:spacing w:val="-11"/>
                                      <w:lang w:val="fr-FR"/>
                                    </w:rPr>
                                    <w:t>handles</w:t>
                                  </w:r>
                                  <w:proofErr w:type="spellEnd"/>
                                </w:p>
                              </w:tc>
                            </w:tr>
                          </w:tbl>
                          <w:p w:rsidR="00F11C65" w:rsidRDefault="00F11C65" w:rsidP="00195E3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44143" id="Text Box 836" o:spid="_x0000_s1067" type="#_x0000_t202" style="position:absolute;left:0;text-align:left;margin-left:106.15pt;margin-top:0;width:233.8pt;height:115pt;z-index:-2516218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"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2880"/>
                        <w:gridCol w:w="1796"/>
                      </w:tblGrid>
                      <w:tr w:rsidR="00F11C65">
                        <w:trPr>
                          <w:trHeight w:hRule="exact" w:val="2300"/>
                        </w:trPr>
                        <w:tc>
                          <w:tcPr>
                            <w:tcW w:w="2880" w:type="dxa"/>
                            <w:tcBorders>
                              <w:top w:val="none" w:sz="0" w:space="0" w:color="000000"/>
                              <w:left w:val="none" w:sz="0" w:space="0" w:color="000000"/>
                              <w:bottom w:val="none" w:sz="0" w:space="0" w:color="000000"/>
                              <w:right w:val="none" w:sz="0" w:space="0" w:color="000000"/>
                            </w:tcBorders>
                          </w:tcPr>
                          <w:p w:rsidR="00F11C65" w:rsidRDefault="00F11C65">
                            <w:pPr>
                              <w:ind w:left="116"/>
                              <w:jc w:val="right"/>
                              <w:textAlignment w:val="baseline"/>
                            </w:pPr>
                            <w:r>
                              <w:rPr>
                                <w:noProof/>
                                <w:lang w:eastAsia="fr-BE" w:bidi="ar-SA"/>
                              </w:rPr>
                              <w:drawing>
                                <wp:inline distT="0" distB="0" distL="0" distR="0" wp14:anchorId="1A03FD33" wp14:editId="2615450D">
                                  <wp:extent cx="1755140" cy="1460500"/>
                                  <wp:effectExtent l="0" t="0" r="0" b="0"/>
                                  <wp:docPr id="837" name="pic"/>
                                  <wp:cNvGraphicFramePr/>
                                  <a:graphic xmlns:a="http://schemas.openxmlformats.org/drawingml/2006/main">
                                    <a:graphicData uri="http://schemas.openxmlformats.org/drawingml/2006/picture">
                                      <pic:pic xmlns:pic="http://schemas.openxmlformats.org/drawingml/2006/picture">
                                        <pic:nvPicPr>
                                          <pic:cNvPr id="82" name="test1"/>
                                          <pic:cNvPicPr preferRelativeResize="0"/>
                                        </pic:nvPicPr>
                                        <pic:blipFill>
                                          <a:blip r:embed="rId37"/>
                                          <a:stretch>
                                            <a:fillRect/>
                                          </a:stretch>
                                        </pic:blipFill>
                                        <pic:spPr>
                                          <a:xfrm>
                                            <a:off x="0" y="0"/>
                                            <a:ext cx="1755140" cy="1460500"/>
                                          </a:xfrm>
                                          <a:prstGeom prst="rect">
                                            <a:avLst/>
                                          </a:prstGeom>
                                        </pic:spPr>
                                      </pic:pic>
                                    </a:graphicData>
                                  </a:graphic>
                                </wp:inline>
                              </w:drawing>
                            </w:r>
                          </w:p>
                        </w:tc>
                        <w:tc>
                          <w:tcPr>
                            <w:tcW w:w="1796" w:type="dxa"/>
                            <w:tcBorders>
                              <w:top w:val="none" w:sz="0" w:space="0" w:color="000000"/>
                              <w:left w:val="none" w:sz="0" w:space="0" w:color="000000"/>
                              <w:bottom w:val="none" w:sz="0" w:space="0" w:color="000000"/>
                              <w:right w:val="none" w:sz="0" w:space="0" w:color="000000"/>
                            </w:tcBorders>
                          </w:tcPr>
                          <w:p w:rsidR="00F11C65" w:rsidRDefault="00F11C65">
                            <w:pPr>
                              <w:spacing w:before="740" w:after="1300" w:line="254" w:lineRule="exact"/>
                              <w:jc w:val="center"/>
                              <w:textAlignment w:val="baseline"/>
                              <w:rPr>
                                <w:rFonts w:eastAsia="Times New Roman"/>
                                <w:color w:val="000000"/>
                                <w:spacing w:val="-11"/>
                                <w:lang w:val="fr-FR"/>
                              </w:rPr>
                            </w:pPr>
                            <w:proofErr w:type="spellStart"/>
                            <w:r>
                              <w:rPr>
                                <w:rFonts w:eastAsia="Times New Roman"/>
                                <w:color w:val="000000"/>
                                <w:spacing w:val="-11"/>
                                <w:lang w:val="fr-FR"/>
                              </w:rPr>
                              <w:t>AutoConnect</w:t>
                            </w:r>
                            <w:proofErr w:type="spellEnd"/>
                            <w:r>
                              <w:rPr>
                                <w:rFonts w:eastAsia="Times New Roman"/>
                                <w:color w:val="000000"/>
                                <w:spacing w:val="-11"/>
                                <w:lang w:val="fr-FR"/>
                              </w:rPr>
                              <w:t xml:space="preserve"> </w:t>
                            </w:r>
                            <w:proofErr w:type="spellStart"/>
                            <w:r>
                              <w:rPr>
                                <w:rFonts w:eastAsia="Times New Roman"/>
                                <w:color w:val="000000"/>
                                <w:spacing w:val="-11"/>
                                <w:lang w:val="fr-FR"/>
                              </w:rPr>
                              <w:t>handles</w:t>
                            </w:r>
                            <w:proofErr w:type="spellEnd"/>
                          </w:p>
                        </w:tc>
                      </w:tr>
                    </w:tbl>
                    <w:p w:rsidR="00F11C65" w:rsidRDefault="00F11C65" w:rsidP="00195E35"/>
                  </w:txbxContent>
                </v:textbox>
              </v:shape>
            </w:pict>
          </mc:Fallback>
        </mc:AlternateContent>
      </w:r>
    </w:p>
    <w:p w:rsidR="00195E35" w:rsidRPr="00963A7A" w:rsidRDefault="00195E35" w:rsidP="00195E35">
      <w:pPr>
        <w:rPr>
          <w:rFonts w:eastAsia="Times New Roman"/>
          <w:lang w:val="en-US"/>
        </w:rPr>
      </w:pPr>
      <w:r w:rsidRPr="00963A7A">
        <w:rPr>
          <w:rFonts w:eastAsia="Times New Roman"/>
          <w:lang w:val="en-US"/>
        </w:rPr>
        <w:t xml:space="preserve">Exhibit 3-1: </w:t>
      </w:r>
      <w:proofErr w:type="spellStart"/>
      <w:r w:rsidRPr="00963A7A">
        <w:rPr>
          <w:rFonts w:eastAsia="Times New Roman"/>
          <w:lang w:val="en-US"/>
        </w:rPr>
        <w:t>AutoConnect</w:t>
      </w:r>
      <w:proofErr w:type="spellEnd"/>
      <w:r w:rsidRPr="00963A7A">
        <w:rPr>
          <w:rFonts w:eastAsia="Times New Roman"/>
          <w:lang w:val="en-US"/>
        </w:rPr>
        <w:t xml:space="preserve"> handles</w:t>
      </w:r>
      <w:r w:rsidR="00E044BF" w:rsidRPr="00963A7A">
        <w:rPr>
          <w:rFonts w:eastAsia="Times New Roman"/>
          <w:lang w:val="en-US"/>
        </w:rPr>
        <w:t>$$</w:t>
      </w:r>
    </w:p>
    <w:p w:rsidR="00195E35" w:rsidRPr="00963A7A" w:rsidRDefault="00195E35" w:rsidP="00195E35">
      <w:pPr>
        <w:rPr>
          <w:rFonts w:eastAsia="Times New Roman"/>
          <w:lang w:val="en-US"/>
        </w:rPr>
      </w:pPr>
      <w:r w:rsidRPr="00963A7A">
        <w:rPr>
          <w:rFonts w:eastAsia="Times New Roman"/>
          <w:highlight w:val="yellow"/>
          <w:lang w:val="en-US"/>
        </w:rPr>
        <w:t xml:space="preserve">When you </w:t>
      </w:r>
      <w:r w:rsidRPr="00963A7A">
        <w:rPr>
          <w:rFonts w:eastAsia="Times New Roman"/>
          <w:b/>
          <w:i/>
          <w:color w:val="FF0000"/>
          <w:highlight w:val="yellow"/>
          <w:u w:val="single"/>
          <w:lang w:val="en-US"/>
        </w:rPr>
        <w:t>point</w:t>
      </w:r>
      <w:r w:rsidRPr="00963A7A">
        <w:rPr>
          <w:rFonts w:eastAsia="Times New Roman"/>
          <w:highlight w:val="yellow"/>
          <w:lang w:val="en-US"/>
        </w:rPr>
        <w:t xml:space="preserve"> to any of these handles, a toolbar of shapes is displayed, as shown in Exhibit 3-2. The shapes that are displayed are from the currently selected stencil. You can point to a shape to preview a connection, or click one to add and connect the shape.</w:t>
      </w:r>
    </w:p>
    <w:p w:rsidR="00195E35" w:rsidRPr="00963A7A" w:rsidRDefault="00195E35" w:rsidP="00195E35">
      <w:pPr>
        <w:spacing w:after="120"/>
        <w:ind w:left="116" w:right="5433"/>
        <w:textAlignment w:val="baseline"/>
        <w:rPr>
          <w:rFonts w:ascii="Calibri" w:hAnsi="Calibri" w:cs="Calibri"/>
          <w:lang w:val="en-US"/>
        </w:rPr>
      </w:pPr>
      <w:r w:rsidRPr="00963A7A">
        <w:rPr>
          <w:rFonts w:ascii="Calibri" w:hAnsi="Calibri" w:cs="Calibri"/>
          <w:noProof/>
          <w:lang w:eastAsia="fr-BE" w:bidi="ar-SA"/>
        </w:rPr>
        <w:lastRenderedPageBreak/>
        <w:drawing>
          <wp:inline distT="0" distB="0" distL="0" distR="0" wp14:anchorId="50E0AE57" wp14:editId="568D11CD">
            <wp:extent cx="1505585" cy="1164590"/>
            <wp:effectExtent l="0" t="0" r="0" b="0"/>
            <wp:docPr id="83" name="pic"/>
            <wp:cNvGraphicFramePr/>
            <a:graphic xmlns:a="http://schemas.openxmlformats.org/drawingml/2006/main">
              <a:graphicData uri="http://schemas.openxmlformats.org/drawingml/2006/picture">
                <pic:pic xmlns:pic="http://schemas.openxmlformats.org/drawingml/2006/picture">
                  <pic:nvPicPr>
                    <pic:cNvPr id="84" name="test1"/>
                    <pic:cNvPicPr preferRelativeResize="0"/>
                  </pic:nvPicPr>
                  <pic:blipFill>
                    <a:blip r:embed="rId38"/>
                    <a:stretch>
                      <a:fillRect/>
                    </a:stretch>
                  </pic:blipFill>
                  <pic:spPr>
                    <a:xfrm>
                      <a:off x="0" y="0"/>
                      <a:ext cx="1505585" cy="1164590"/>
                    </a:xfrm>
                    <a:prstGeom prst="rect">
                      <a:avLst/>
                    </a:prstGeom>
                  </pic:spPr>
                </pic:pic>
              </a:graphicData>
            </a:graphic>
          </wp:inline>
        </w:drawing>
      </w:r>
    </w:p>
    <w:p w:rsidR="00195E35" w:rsidRPr="00963A7A" w:rsidRDefault="00195E35" w:rsidP="00195E35">
      <w:pPr>
        <w:rPr>
          <w:rFonts w:eastAsia="Times New Roman"/>
          <w:lang w:val="en-US"/>
        </w:rPr>
      </w:pPr>
      <w:r w:rsidRPr="00963A7A">
        <w:rPr>
          <w:rFonts w:eastAsia="Times New Roman"/>
          <w:lang w:val="en-US"/>
        </w:rPr>
        <w:t xml:space="preserve">Exhibit 3-2: The </w:t>
      </w:r>
      <w:proofErr w:type="spellStart"/>
      <w:r w:rsidRPr="00963A7A">
        <w:rPr>
          <w:rFonts w:eastAsia="Times New Roman"/>
          <w:lang w:val="en-US"/>
        </w:rPr>
        <w:t>AutoConnect</w:t>
      </w:r>
      <w:proofErr w:type="spellEnd"/>
      <w:r w:rsidRPr="00963A7A">
        <w:rPr>
          <w:rFonts w:eastAsia="Times New Roman"/>
          <w:lang w:val="en-US"/>
        </w:rPr>
        <w:t xml:space="preserve"> toolbar</w:t>
      </w:r>
    </w:p>
    <w:p w:rsidR="00195E35" w:rsidRPr="00963A7A" w:rsidRDefault="00195E35" w:rsidP="00195E35">
      <w:pPr>
        <w:rPr>
          <w:rFonts w:eastAsia="Times New Roman"/>
          <w:lang w:val="en-US"/>
        </w:rPr>
      </w:pPr>
      <w:r w:rsidRPr="00963A7A">
        <w:rPr>
          <w:rFonts w:eastAsia="Times New Roman"/>
          <w:lang w:val="en-US"/>
        </w:rPr>
        <w:t>You can also add and connect new shapes by using the following techniques:</w:t>
      </w:r>
    </w:p>
    <w:p w:rsidR="00195E35" w:rsidRPr="00963A7A" w:rsidRDefault="00195E35" w:rsidP="00195E35">
      <w:pPr>
        <w:pStyle w:val="Puce"/>
        <w:rPr>
          <w:rFonts w:eastAsia="Arial"/>
          <w:lang w:val="en-US"/>
        </w:rPr>
      </w:pPr>
      <w:r w:rsidRPr="00963A7A">
        <w:rPr>
          <w:lang w:val="en-US"/>
        </w:rPr>
        <w:t xml:space="preserve">Point to a shape on the page and click an </w:t>
      </w:r>
      <w:proofErr w:type="spellStart"/>
      <w:r w:rsidRPr="00963A7A">
        <w:rPr>
          <w:lang w:val="en-US"/>
        </w:rPr>
        <w:t>AutoConnect</w:t>
      </w:r>
      <w:proofErr w:type="spellEnd"/>
      <w:r w:rsidRPr="00963A7A">
        <w:rPr>
          <w:lang w:val="en-US"/>
        </w:rPr>
        <w:t xml:space="preserve"> handle. When you do, the last shape you selected in the stencil will automatically be added to the drawing and connected to the shape.</w:t>
      </w:r>
    </w:p>
    <w:p w:rsidR="00195E35" w:rsidRPr="00963A7A" w:rsidRDefault="00653AF3" w:rsidP="00195E35">
      <w:pPr>
        <w:pStyle w:val="Puce"/>
        <w:rPr>
          <w:rFonts w:eastAsia="Arial"/>
          <w:spacing w:val="-1"/>
          <w:highlight w:val="yellow"/>
          <w:lang w:val="en-US"/>
        </w:rPr>
      </w:pPr>
      <w:r w:rsidRPr="00963A7A">
        <w:rPr>
          <w:spacing w:val="-1"/>
          <w:lang w:val="en-US"/>
        </w:rPr>
        <w:t>$$</w:t>
      </w:r>
      <w:r w:rsidR="00195E35" w:rsidRPr="00963A7A">
        <w:rPr>
          <w:spacing w:val="-1"/>
          <w:highlight w:val="yellow"/>
          <w:lang w:val="en-US"/>
        </w:rPr>
        <w:t xml:space="preserve">Drag a shape from the stencil and hold it over an existing shape until the </w:t>
      </w:r>
      <w:proofErr w:type="spellStart"/>
      <w:r w:rsidR="00195E35" w:rsidRPr="00963A7A">
        <w:rPr>
          <w:spacing w:val="-1"/>
          <w:highlight w:val="yellow"/>
          <w:lang w:val="en-US"/>
        </w:rPr>
        <w:t>AutoConnect</w:t>
      </w:r>
      <w:proofErr w:type="spellEnd"/>
      <w:r w:rsidR="00195E35" w:rsidRPr="00963A7A">
        <w:rPr>
          <w:spacing w:val="-1"/>
          <w:highlight w:val="yellow"/>
          <w:lang w:val="en-US"/>
        </w:rPr>
        <w:t xml:space="preserve"> handles appear. Then move the shape over any of the </w:t>
      </w:r>
      <w:proofErr w:type="spellStart"/>
      <w:r w:rsidR="00195E35" w:rsidRPr="00963A7A">
        <w:rPr>
          <w:spacing w:val="-1"/>
          <w:highlight w:val="yellow"/>
          <w:lang w:val="en-US"/>
        </w:rPr>
        <w:t>AutoConnect</w:t>
      </w:r>
      <w:proofErr w:type="spellEnd"/>
      <w:r w:rsidR="00195E35" w:rsidRPr="00963A7A">
        <w:rPr>
          <w:spacing w:val="-1"/>
          <w:highlight w:val="yellow"/>
          <w:lang w:val="en-US"/>
        </w:rPr>
        <w:t xml:space="preserve"> handles and release the mouse button to add and connect it to the shape.</w:t>
      </w:r>
    </w:p>
    <w:p w:rsidR="00195E35" w:rsidRPr="00963A7A" w:rsidRDefault="00195E35" w:rsidP="00D84539">
      <w:pPr>
        <w:pStyle w:val="Titre3"/>
        <w:rPr>
          <w:rFonts w:eastAsia="Times New Roman"/>
          <w:lang w:val="en-US"/>
        </w:rPr>
      </w:pPr>
      <w:bookmarkStart w:id="57" w:name="_Toc342410035"/>
      <w:r w:rsidRPr="00963A7A">
        <w:rPr>
          <w:noProof/>
          <w:lang w:eastAsia="fr-BE" w:bidi="ar-SA"/>
        </w:rPr>
        <mc:AlternateContent>
          <mc:Choice Requires="wps">
            <w:drawing>
              <wp:anchor distT="0" distB="0" distL="0" distR="0" simplePos="0" relativeHeight="251697664" behindDoc="1" locked="0" layoutInCell="1" allowOverlap="1" wp14:anchorId="7CF0C946" wp14:editId="3C668089">
                <wp:simplePos x="0" y="0"/>
                <wp:positionH relativeFrom="page">
                  <wp:posOffset>1067435</wp:posOffset>
                </wp:positionH>
                <wp:positionV relativeFrom="page">
                  <wp:posOffset>349250</wp:posOffset>
                </wp:positionV>
                <wp:extent cx="6384925" cy="292735"/>
                <wp:effectExtent l="0" t="0" r="0" b="0"/>
                <wp:wrapSquare wrapText="bothSides"/>
                <wp:docPr id="835" name="Text Box 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195E35">
                            <w:pPr>
                              <w:tabs>
                                <w:tab w:val="left" w:pos="9360"/>
                              </w:tabs>
                              <w:spacing w:before="94" w:after="83" w:line="281" w:lineRule="exact"/>
                              <w:ind w:left="7632"/>
                              <w:textAlignment w:val="baseline"/>
                              <w:rPr>
                                <w:rFonts w:ascii="Arial Narrow" w:eastAsia="Arial Narrow" w:hAnsi="Arial Narrow"/>
                                <w:color w:val="000000"/>
                                <w:lang w:val="fr-FR"/>
                              </w:rPr>
                            </w:pPr>
                            <w:r>
                              <w:rPr>
                                <w:rFonts w:ascii="Arial Narrow" w:eastAsia="Arial Narrow" w:hAnsi="Arial Narrow"/>
                                <w:color w:val="000000"/>
                                <w:lang w:val="fr-FR"/>
                              </w:rPr>
                              <w:t xml:space="preserve">Basic </w:t>
                            </w:r>
                            <w:proofErr w:type="spellStart"/>
                            <w:r>
                              <w:rPr>
                                <w:rFonts w:ascii="Arial Narrow" w:eastAsia="Arial Narrow" w:hAnsi="Arial Narrow"/>
                                <w:color w:val="000000"/>
                                <w:lang w:val="fr-FR"/>
                              </w:rPr>
                              <w:t>diagrams</w:t>
                            </w:r>
                            <w:proofErr w:type="spellEnd"/>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F0C946" id="Text Box 835" o:spid="_x0000_s1068" type="#_x0000_t202" style="position:absolute;margin-left:84.05pt;margin-top:27.5pt;width:502.75pt;height:23.05pt;z-index:-2516188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SKtAIAALU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" filled="f" stroked="f">
                <v:textbox inset="0,0,0,0">
                  <w:txbxContent>
                    <w:p w:rsidR="00F11C65" w:rsidRDefault="00F11C65" w:rsidP="00195E35">
                      <w:pPr>
                        <w:tabs>
                          <w:tab w:val="left" w:pos="9360"/>
                        </w:tabs>
                        <w:spacing w:before="94" w:after="83" w:line="281" w:lineRule="exact"/>
                        <w:ind w:left="7632"/>
                        <w:textAlignment w:val="baseline"/>
                        <w:rPr>
                          <w:rFonts w:ascii="Arial Narrow" w:eastAsia="Arial Narrow" w:hAnsi="Arial Narrow"/>
                          <w:color w:val="000000"/>
                          <w:lang w:val="fr-FR"/>
                        </w:rPr>
                      </w:pPr>
                      <w:r>
                        <w:rPr>
                          <w:rFonts w:ascii="Arial Narrow" w:eastAsia="Arial Narrow" w:hAnsi="Arial Narrow"/>
                          <w:color w:val="000000"/>
                          <w:lang w:val="fr-FR"/>
                        </w:rPr>
                        <w:t xml:space="preserve">Basic </w:t>
                      </w:r>
                      <w:proofErr w:type="spellStart"/>
                      <w:r>
                        <w:rPr>
                          <w:rFonts w:ascii="Arial Narrow" w:eastAsia="Arial Narrow" w:hAnsi="Arial Narrow"/>
                          <w:color w:val="000000"/>
                          <w:lang w:val="fr-FR"/>
                        </w:rPr>
                        <w:t>diagrams</w:t>
                      </w:r>
                      <w:proofErr w:type="spellEnd"/>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5</w:t>
                      </w:r>
                    </w:p>
                  </w:txbxContent>
                </v:textbox>
                <w10:wrap type="square" anchorx="page" anchory="page"/>
              </v:shape>
            </w:pict>
          </mc:Fallback>
        </mc:AlternateContent>
      </w:r>
      <w:r w:rsidRPr="00963A7A">
        <w:rPr>
          <w:rFonts w:eastAsia="Times New Roman"/>
          <w:lang w:val="en-US"/>
        </w:rPr>
        <w:t>Moving and deleting shapes</w:t>
      </w:r>
      <w:bookmarkEnd w:id="57"/>
    </w:p>
    <w:p w:rsidR="00195E35" w:rsidRPr="00963A7A" w:rsidRDefault="00195E35" w:rsidP="00D84539">
      <w:pPr>
        <w:rPr>
          <w:rFonts w:eastAsia="Times New Roman"/>
          <w:lang w:val="en-US"/>
        </w:rPr>
      </w:pPr>
      <w:r w:rsidRPr="00963A7A">
        <w:rPr>
          <w:rFonts w:eastAsia="Times New Roman"/>
          <w:highlight w:val="yellow"/>
          <w:lang w:val="en-US"/>
        </w:rPr>
        <w:t>You will likely need to make ongoing adjustments as you work on a diagram. To delete a shape, select it and press delete. To move a shape, drag it to a desired location. When you move a shape, orange guides appear, indicating the alignment and spacing for precise shape placement. If you want to move</w:t>
      </w:r>
      <w:r w:rsidRPr="00963A7A">
        <w:rPr>
          <w:rFonts w:eastAsia="Times New Roman"/>
          <w:lang w:val="en-US"/>
        </w:rPr>
        <w:t xml:space="preserve"> multiple shapes at once, select them and drag the selection box to the desired location. Moving shapes does not remove their connections to other shapes.</w:t>
      </w:r>
    </w:p>
    <w:p w:rsidR="00D84539" w:rsidRPr="00963A7A" w:rsidRDefault="00D84539" w:rsidP="00D84539">
      <w:pPr>
        <w:pStyle w:val="Titre3"/>
        <w:rPr>
          <w:rFonts w:eastAsia="Arial"/>
          <w:lang w:val="en-US"/>
        </w:rPr>
      </w:pPr>
      <w:bookmarkStart w:id="58" w:name="_Toc342410036"/>
      <w:r w:rsidRPr="00963A7A">
        <w:rPr>
          <w:noProof/>
          <w:lang w:eastAsia="fr-BE" w:bidi="ar-SA"/>
        </w:rPr>
        <mc:AlternateContent>
          <mc:Choice Requires="wps">
            <w:drawing>
              <wp:anchor distT="0" distB="0" distL="0" distR="0" simplePos="0" relativeHeight="251699712" behindDoc="1" locked="0" layoutInCell="1" allowOverlap="1" wp14:anchorId="435DD638" wp14:editId="01F00301">
                <wp:simplePos x="0" y="0"/>
                <wp:positionH relativeFrom="page">
                  <wp:posOffset>1146175</wp:posOffset>
                </wp:positionH>
                <wp:positionV relativeFrom="page">
                  <wp:posOffset>349250</wp:posOffset>
                </wp:positionV>
                <wp:extent cx="6172200" cy="292735"/>
                <wp:effectExtent l="0" t="0" r="0" b="0"/>
                <wp:wrapSquare wrapText="bothSides"/>
                <wp:docPr id="838" name="Text Box 8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D84539">
                            <w:pPr>
                              <w:tabs>
                                <w:tab w:val="right" w:pos="9720"/>
                              </w:tabs>
                              <w:spacing w:before="94" w:after="83" w:line="281" w:lineRule="exact"/>
                              <w:ind w:left="7488"/>
                              <w:textAlignment w:val="baseline"/>
                              <w:rPr>
                                <w:rFonts w:ascii="Arial Narrow" w:eastAsia="Arial Narrow" w:hAnsi="Arial Narrow"/>
                                <w:color w:val="000000"/>
                                <w:lang w:val="fr-FR"/>
                              </w:rPr>
                            </w:pPr>
                            <w:r>
                              <w:rPr>
                                <w:rFonts w:ascii="Arial Narrow" w:eastAsia="Arial Narrow" w:hAnsi="Arial Narrow"/>
                                <w:color w:val="000000"/>
                                <w:lang w:val="fr-FR"/>
                              </w:rPr>
                              <w:t xml:space="preserve">Basic </w:t>
                            </w:r>
                            <w:proofErr w:type="spellStart"/>
                            <w:r>
                              <w:rPr>
                                <w:rFonts w:ascii="Arial Narrow" w:eastAsia="Arial Narrow" w:hAnsi="Arial Narrow"/>
                                <w:color w:val="000000"/>
                                <w:lang w:val="fr-FR"/>
                              </w:rPr>
                              <w:t>diagrams</w:t>
                            </w:r>
                            <w:proofErr w:type="spellEnd"/>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5DD638" id="Text Box 838" o:spid="_x0000_s1069" type="#_x0000_t202" style="position:absolute;margin-left:90.25pt;margin-top:27.5pt;width:486pt;height:23.05pt;z-index:-2516167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" filled="f" stroked="f">
                <v:textbox inset="0,0,0,0">
                  <w:txbxContent>
                    <w:p w:rsidR="00F11C65" w:rsidRDefault="00F11C65" w:rsidP="00D84539">
                      <w:pPr>
                        <w:tabs>
                          <w:tab w:val="right" w:pos="9720"/>
                        </w:tabs>
                        <w:spacing w:before="94" w:after="83" w:line="281" w:lineRule="exact"/>
                        <w:ind w:left="7488"/>
                        <w:textAlignment w:val="baseline"/>
                        <w:rPr>
                          <w:rFonts w:ascii="Arial Narrow" w:eastAsia="Arial Narrow" w:hAnsi="Arial Narrow"/>
                          <w:color w:val="000000"/>
                          <w:lang w:val="fr-FR"/>
                        </w:rPr>
                      </w:pPr>
                      <w:r>
                        <w:rPr>
                          <w:rFonts w:ascii="Arial Narrow" w:eastAsia="Arial Narrow" w:hAnsi="Arial Narrow"/>
                          <w:color w:val="000000"/>
                          <w:lang w:val="fr-FR"/>
                        </w:rPr>
                        <w:t xml:space="preserve">Basic </w:t>
                      </w:r>
                      <w:proofErr w:type="spellStart"/>
                      <w:r>
                        <w:rPr>
                          <w:rFonts w:ascii="Arial Narrow" w:eastAsia="Arial Narrow" w:hAnsi="Arial Narrow"/>
                          <w:color w:val="000000"/>
                          <w:lang w:val="fr-FR"/>
                        </w:rPr>
                        <w:t>diagrams</w:t>
                      </w:r>
                      <w:proofErr w:type="spellEnd"/>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9</w:t>
                      </w:r>
                    </w:p>
                  </w:txbxContent>
                </v:textbox>
                <w10:wrap type="square" anchorx="page" anchory="page"/>
              </v:shape>
            </w:pict>
          </mc:Fallback>
        </mc:AlternateContent>
      </w:r>
      <w:r w:rsidRPr="00963A7A">
        <w:rPr>
          <w:rFonts w:eastAsia="Arial"/>
          <w:lang w:val="en-US"/>
        </w:rPr>
        <w:t>Manually connecting shapes</w:t>
      </w:r>
      <w:bookmarkEnd w:id="58"/>
    </w:p>
    <w:p w:rsidR="00D84539" w:rsidRPr="00963A7A" w:rsidRDefault="00D84539" w:rsidP="00D84539">
      <w:pPr>
        <w:rPr>
          <w:rFonts w:ascii="Calibri" w:eastAsia="Times New Roman" w:hAnsi="Calibri" w:cs="Calibri"/>
          <w:color w:val="000000"/>
          <w:spacing w:val="-1"/>
          <w:lang w:val="en-US"/>
        </w:rPr>
      </w:pPr>
      <w:r w:rsidRPr="00963A7A">
        <w:rPr>
          <w:rFonts w:eastAsia="Times New Roman"/>
          <w:lang w:val="en-US"/>
        </w:rPr>
        <w:t xml:space="preserve">After you have added shapes to a drawing, you can connect them to illustrate their </w:t>
      </w:r>
      <w:r w:rsidRPr="00963A7A">
        <w:rPr>
          <w:rFonts w:ascii="Calibri" w:eastAsia="Times New Roman" w:hAnsi="Calibri" w:cs="Calibri"/>
          <w:color w:val="000000"/>
          <w:spacing w:val="-1"/>
          <w:lang w:val="en-US"/>
        </w:rPr>
        <w:t xml:space="preserve">relationship or flow. You have already connected shapes by using </w:t>
      </w:r>
      <w:proofErr w:type="spellStart"/>
      <w:r w:rsidRPr="00963A7A">
        <w:rPr>
          <w:rFonts w:ascii="Calibri" w:eastAsia="Times New Roman" w:hAnsi="Calibri" w:cs="Calibri"/>
          <w:color w:val="000000"/>
          <w:spacing w:val="-1"/>
          <w:lang w:val="en-US"/>
        </w:rPr>
        <w:t>AutoConnect</w:t>
      </w:r>
      <w:proofErr w:type="spellEnd"/>
      <w:r w:rsidRPr="00963A7A">
        <w:rPr>
          <w:rFonts w:ascii="Calibri" w:eastAsia="Times New Roman" w:hAnsi="Calibri" w:cs="Calibri"/>
          <w:color w:val="000000"/>
          <w:spacing w:val="-1"/>
          <w:lang w:val="en-US"/>
        </w:rPr>
        <w:t xml:space="preserve"> features. You can also manually connect drawings with the Connector tool.</w:t>
      </w:r>
    </w:p>
    <w:p w:rsidR="00D84539" w:rsidRPr="00963A7A" w:rsidRDefault="00D84539" w:rsidP="00D84539">
      <w:pPr>
        <w:pStyle w:val="Titre4"/>
        <w:rPr>
          <w:rFonts w:eastAsia="Times New Roman"/>
          <w:lang w:val="en-US"/>
        </w:rPr>
      </w:pPr>
      <w:r w:rsidRPr="00963A7A">
        <w:rPr>
          <w:rFonts w:eastAsia="Times New Roman"/>
          <w:highlight w:val="yellow"/>
          <w:lang w:val="en-US"/>
        </w:rPr>
        <w:t>The Connector tool</w:t>
      </w:r>
      <w:r w:rsidR="00413895" w:rsidRPr="00963A7A">
        <w:rPr>
          <w:rFonts w:eastAsia="Times New Roman"/>
          <w:lang w:val="en-US"/>
        </w:rPr>
        <w:t>$$</w:t>
      </w:r>
    </w:p>
    <w:p w:rsidR="00D84539" w:rsidRPr="00963A7A" w:rsidRDefault="00D84539" w:rsidP="00D84539">
      <w:pPr>
        <w:rPr>
          <w:rFonts w:eastAsia="Times New Roman"/>
          <w:lang w:val="en-US"/>
        </w:rPr>
      </w:pPr>
      <w:r w:rsidRPr="00963A7A">
        <w:rPr>
          <w:rFonts w:eastAsia="Times New Roman"/>
          <w:lang w:val="en-US"/>
        </w:rPr>
        <w:t xml:space="preserve">At times, you’ll probably want to connect shapes that are not next to each other. You can use the Connector tool to connect shapes that are not adjacent. On the Home tab, in the Tools group, select the Connector tool and then drag the pointer from a connection point on one shape to a connection point on another shape. Connect shapes </w:t>
      </w:r>
      <w:r w:rsidRPr="00963A7A">
        <w:rPr>
          <w:rFonts w:eastAsia="Times New Roman"/>
          <w:highlight w:val="yellow"/>
          <w:lang w:val="en-US"/>
        </w:rPr>
        <w:t>in the direction of the process flow because arrows</w:t>
      </w:r>
      <w:r w:rsidRPr="00963A7A">
        <w:rPr>
          <w:rFonts w:eastAsia="Times New Roman"/>
          <w:lang w:val="en-US"/>
        </w:rPr>
        <w:t xml:space="preserve"> are automatically added to connecting lines that point in the direction in which the connection is made.</w:t>
      </w:r>
    </w:p>
    <w:p w:rsidR="00D84539" w:rsidRPr="00963A7A" w:rsidRDefault="00D84539" w:rsidP="00D84539">
      <w:pPr>
        <w:rPr>
          <w:rFonts w:eastAsia="Times New Roman"/>
          <w:lang w:val="en-US"/>
        </w:rPr>
      </w:pPr>
      <w:r w:rsidRPr="00963A7A">
        <w:rPr>
          <w:rFonts w:eastAsia="Times New Roman"/>
          <w:lang w:val="en-US"/>
        </w:rPr>
        <w:t>To ensure that your shapes are properly connected, you can attach them at their connection points. When connected properly, the shapes are “glued.” This secures the shapes together so that when a shape is moved, the connection is not broken.</w:t>
      </w:r>
    </w:p>
    <w:p w:rsidR="00D84539" w:rsidRPr="00963A7A" w:rsidRDefault="00D84539" w:rsidP="002A24A9">
      <w:pPr>
        <w:pStyle w:val="Titre4"/>
        <w:rPr>
          <w:rFonts w:eastAsia="Times New Roman"/>
          <w:lang w:val="en-US"/>
        </w:rPr>
      </w:pPr>
      <w:r w:rsidRPr="00963A7A">
        <w:rPr>
          <w:rFonts w:eastAsia="Times New Roman"/>
          <w:highlight w:val="yellow"/>
          <w:lang w:val="en-US"/>
        </w:rPr>
        <w:t>Point-to-point connections</w:t>
      </w:r>
      <w:r w:rsidR="00413895" w:rsidRPr="00963A7A">
        <w:rPr>
          <w:rFonts w:eastAsia="Times New Roman"/>
          <w:lang w:val="en-US"/>
        </w:rPr>
        <w:t>$$</w:t>
      </w:r>
    </w:p>
    <w:p w:rsidR="00D84539" w:rsidRPr="00963A7A" w:rsidRDefault="00D84539" w:rsidP="002A24A9">
      <w:pPr>
        <w:rPr>
          <w:rFonts w:eastAsia="Times New Roman"/>
          <w:lang w:val="en-US"/>
        </w:rPr>
      </w:pPr>
      <w:r w:rsidRPr="00963A7A">
        <w:rPr>
          <w:rFonts w:eastAsia="Times New Roman"/>
          <w:lang w:val="en-US"/>
        </w:rPr>
        <w:t xml:space="preserve">When the Connector tool is selected and you point to a shape, the shape’s connection points come into view—the small blue x on each side. When you point to a connection point, it’s highlighted by a red box. You can drag a connector from one shape’s connection point to the connection point of </w:t>
      </w:r>
      <w:r w:rsidRPr="00963A7A">
        <w:rPr>
          <w:rFonts w:eastAsia="Times New Roman"/>
          <w:lang w:val="en-US"/>
        </w:rPr>
        <w:lastRenderedPageBreak/>
        <w:t xml:space="preserve">another shape to create a </w:t>
      </w:r>
      <w:r w:rsidRPr="00963A7A">
        <w:rPr>
          <w:rFonts w:eastAsia="Times New Roman"/>
          <w:i/>
          <w:sz w:val="23"/>
          <w:lang w:val="en-US"/>
        </w:rPr>
        <w:t>point-to-point connection</w:t>
      </w:r>
      <w:r w:rsidRPr="00963A7A">
        <w:rPr>
          <w:rFonts w:eastAsia="Times New Roman"/>
          <w:lang w:val="en-US"/>
        </w:rPr>
        <w:t>. With this type of connection, the connector remains “glued” to those connection points even if a shape is moved.</w:t>
      </w:r>
    </w:p>
    <w:p w:rsidR="00D84539" w:rsidRPr="00963A7A" w:rsidRDefault="00D84539" w:rsidP="002A24A9">
      <w:pPr>
        <w:pStyle w:val="Titre4"/>
        <w:rPr>
          <w:rFonts w:eastAsia="Times New Roman"/>
          <w:lang w:val="en-US"/>
        </w:rPr>
      </w:pPr>
      <w:r w:rsidRPr="00963A7A">
        <w:rPr>
          <w:rFonts w:eastAsia="Times New Roman"/>
          <w:lang w:val="en-US"/>
        </w:rPr>
        <w:t>Shape-to-shape connections</w:t>
      </w:r>
      <w:r w:rsidR="00653AF3" w:rsidRPr="00963A7A">
        <w:rPr>
          <w:rFonts w:eastAsia="Times New Roman"/>
          <w:lang w:val="en-US"/>
        </w:rPr>
        <w:t>$$</w:t>
      </w:r>
    </w:p>
    <w:p w:rsidR="00D84539" w:rsidRPr="00963A7A" w:rsidRDefault="00D84539" w:rsidP="002A24A9">
      <w:pPr>
        <w:rPr>
          <w:rFonts w:eastAsia="Times New Roman"/>
          <w:lang w:val="en-US"/>
        </w:rPr>
      </w:pPr>
      <w:r w:rsidRPr="00963A7A">
        <w:rPr>
          <w:rFonts w:eastAsia="Times New Roman"/>
          <w:highlight w:val="yellow"/>
          <w:lang w:val="en-US"/>
        </w:rPr>
        <w:t>You can also create a shape-to-shape connection if you want the connector to stay glued to the shape if it’s moved, but not necessarily glued any particular connection point on the shape. To create a shape-to-shape connection, select the Connector tool and drag from the center of a shape to the center of another shape.</w:t>
      </w:r>
    </w:p>
    <w:p w:rsidR="00D84539" w:rsidRPr="00963A7A" w:rsidRDefault="00D84539" w:rsidP="008C17DD">
      <w:pPr>
        <w:pStyle w:val="Titre4"/>
        <w:rPr>
          <w:rFonts w:eastAsia="Times New Roman"/>
          <w:lang w:val="en-US"/>
        </w:rPr>
      </w:pPr>
      <w:r w:rsidRPr="00963A7A">
        <w:rPr>
          <w:rFonts w:eastAsia="Times New Roman"/>
          <w:lang w:val="en-US"/>
        </w:rPr>
        <w:t>Using AutoConnect for adjacent shapes</w:t>
      </w:r>
    </w:p>
    <w:p w:rsidR="00D84539" w:rsidRPr="00963A7A" w:rsidRDefault="00D84539" w:rsidP="008C17DD">
      <w:pPr>
        <w:rPr>
          <w:rFonts w:eastAsia="Times New Roman"/>
          <w:lang w:val="en-US"/>
        </w:rPr>
      </w:pPr>
      <w:r w:rsidRPr="00963A7A">
        <w:rPr>
          <w:rFonts w:eastAsia="Times New Roman"/>
          <w:lang w:val="en-US"/>
        </w:rPr>
        <w:t xml:space="preserve">If two shapes are next to each other, you can quickly connect them by using </w:t>
      </w:r>
      <w:proofErr w:type="spellStart"/>
      <w:r w:rsidRPr="00963A7A">
        <w:rPr>
          <w:rFonts w:eastAsia="Times New Roman"/>
          <w:lang w:val="en-US"/>
        </w:rPr>
        <w:t>AutoConnect</w:t>
      </w:r>
      <w:proofErr w:type="spellEnd"/>
      <w:r w:rsidRPr="00963A7A">
        <w:rPr>
          <w:rFonts w:eastAsia="Times New Roman"/>
          <w:lang w:val="en-US"/>
        </w:rPr>
        <w:t xml:space="preserve">. With the Pointer tool, simply point to one of the shapes to display the </w:t>
      </w:r>
      <w:proofErr w:type="spellStart"/>
      <w:r w:rsidRPr="00963A7A">
        <w:rPr>
          <w:rFonts w:eastAsia="Times New Roman"/>
          <w:lang w:val="en-US"/>
        </w:rPr>
        <w:t>AutoConnect</w:t>
      </w:r>
      <w:proofErr w:type="spellEnd"/>
      <w:r w:rsidRPr="00963A7A">
        <w:rPr>
          <w:rFonts w:eastAsia="Times New Roman"/>
          <w:lang w:val="en-US"/>
        </w:rPr>
        <w:t xml:space="preserve"> handles. Then click the handle that points to the other shape.</w:t>
      </w:r>
    </w:p>
    <w:p w:rsidR="007A2D04" w:rsidRPr="00963A7A" w:rsidRDefault="007A2D04" w:rsidP="007A2D04">
      <w:pPr>
        <w:pStyle w:val="Titre4"/>
        <w:rPr>
          <w:rFonts w:eastAsia="Arial"/>
          <w:lang w:val="en-US"/>
        </w:rPr>
      </w:pPr>
      <w:r w:rsidRPr="00963A7A">
        <w:rPr>
          <w:rFonts w:eastAsia="Arial"/>
          <w:highlight w:val="yellow"/>
          <w:lang w:val="en-US"/>
        </w:rPr>
        <w:t>Connector shapes</w:t>
      </w:r>
      <w:r w:rsidR="00413895" w:rsidRPr="00963A7A">
        <w:rPr>
          <w:rFonts w:eastAsia="Arial"/>
          <w:lang w:val="en-US"/>
        </w:rPr>
        <w:t>$$</w:t>
      </w:r>
    </w:p>
    <w:p w:rsidR="007A2D04" w:rsidRPr="00963A7A" w:rsidRDefault="007A2D04" w:rsidP="007A2D04">
      <w:pPr>
        <w:rPr>
          <w:rFonts w:ascii="Calibri" w:eastAsia="Times New Roman" w:hAnsi="Calibri" w:cs="Calibri"/>
          <w:color w:val="000000"/>
          <w:highlight w:val="yellow"/>
          <w:lang w:val="en-US"/>
        </w:rPr>
      </w:pPr>
      <w:r w:rsidRPr="00963A7A">
        <w:rPr>
          <w:rFonts w:eastAsia="Times New Roman"/>
          <w:highlight w:val="yellow"/>
          <w:lang w:val="en-US"/>
        </w:rPr>
        <w:t xml:space="preserve">You can use various connector shapes to achieve specific results. For example, if you </w:t>
      </w:r>
      <w:r w:rsidRPr="00963A7A">
        <w:rPr>
          <w:rFonts w:ascii="Calibri" w:eastAsia="Times New Roman" w:hAnsi="Calibri" w:cs="Calibri"/>
          <w:color w:val="000000"/>
          <w:highlight w:val="yellow"/>
          <w:lang w:val="en-US"/>
        </w:rPr>
        <w:t>want to add text to a connector shape you can use large arrows that provide space for text, as shown in Exhibit 3-3. Connector shapes are located on various stencils, but you can view them all at once on the Connectors stencil.</w:t>
      </w:r>
    </w:p>
    <w:p w:rsidR="007A2D04" w:rsidRPr="00963A7A" w:rsidRDefault="007A2D04" w:rsidP="007A2D04">
      <w:pPr>
        <w:rPr>
          <w:rFonts w:eastAsia="Times New Roman"/>
          <w:lang w:val="en-US"/>
        </w:rPr>
      </w:pPr>
      <w:r w:rsidRPr="00963A7A">
        <w:rPr>
          <w:rFonts w:eastAsia="Times New Roman"/>
          <w:highlight w:val="yellow"/>
          <w:lang w:val="en-US"/>
        </w:rPr>
        <w:t>To open the Connectors Stencil, click More Shapes in the Shapes window. Then choose Visio Extras, Connectors.</w:t>
      </w:r>
    </w:p>
    <w:p w:rsidR="007A2D04" w:rsidRPr="00963A7A" w:rsidRDefault="007A2D04" w:rsidP="007A2D04">
      <w:pPr>
        <w:spacing w:after="126"/>
        <w:ind w:left="2222" w:right="4286"/>
        <w:textAlignment w:val="baseline"/>
        <w:rPr>
          <w:rFonts w:ascii="Calibri" w:hAnsi="Calibri" w:cs="Calibri"/>
          <w:lang w:val="en-US"/>
        </w:rPr>
      </w:pPr>
      <w:r w:rsidRPr="00963A7A">
        <w:rPr>
          <w:rFonts w:ascii="Calibri" w:hAnsi="Calibri" w:cs="Calibri"/>
          <w:noProof/>
          <w:lang w:eastAsia="fr-BE" w:bidi="ar-SA"/>
        </w:rPr>
        <w:drawing>
          <wp:inline distT="0" distB="0" distL="0" distR="0" wp14:anchorId="6FAFFCFA" wp14:editId="4D88E4D4">
            <wp:extent cx="2252345" cy="3218815"/>
            <wp:effectExtent l="0" t="0" r="0" b="0"/>
            <wp:docPr id="105" name="pic"/>
            <wp:cNvGraphicFramePr/>
            <a:graphic xmlns:a="http://schemas.openxmlformats.org/drawingml/2006/main">
              <a:graphicData uri="http://schemas.openxmlformats.org/drawingml/2006/picture">
                <pic:pic xmlns:pic="http://schemas.openxmlformats.org/drawingml/2006/picture">
                  <pic:nvPicPr>
                    <pic:cNvPr id="106" name="test1"/>
                    <pic:cNvPicPr preferRelativeResize="0"/>
                  </pic:nvPicPr>
                  <pic:blipFill>
                    <a:blip r:embed="rId39"/>
                    <a:stretch>
                      <a:fillRect/>
                    </a:stretch>
                  </pic:blipFill>
                  <pic:spPr>
                    <a:xfrm>
                      <a:off x="0" y="0"/>
                      <a:ext cx="2252345" cy="3218815"/>
                    </a:xfrm>
                    <a:prstGeom prst="rect">
                      <a:avLst/>
                    </a:prstGeom>
                  </pic:spPr>
                </pic:pic>
              </a:graphicData>
            </a:graphic>
          </wp:inline>
        </w:drawing>
      </w:r>
    </w:p>
    <w:p w:rsidR="007A2D04" w:rsidRPr="00963A7A" w:rsidRDefault="007A2D04" w:rsidP="007A2D04">
      <w:pPr>
        <w:spacing w:before="4" w:line="249" w:lineRule="exact"/>
        <w:ind w:left="2088"/>
        <w:textAlignment w:val="baseline"/>
        <w:rPr>
          <w:rFonts w:ascii="Calibri" w:eastAsia="Times New Roman" w:hAnsi="Calibri" w:cs="Calibri"/>
          <w:i/>
          <w:color w:val="000000"/>
          <w:lang w:val="en-US"/>
        </w:rPr>
      </w:pPr>
      <w:r w:rsidRPr="00963A7A">
        <w:rPr>
          <w:rFonts w:ascii="Calibri" w:eastAsia="Times New Roman" w:hAnsi="Calibri" w:cs="Calibri"/>
          <w:i/>
          <w:color w:val="000000"/>
          <w:lang w:val="en-US"/>
        </w:rPr>
        <w:t>Exhibit 3-3: An example of alternate connector shapes</w:t>
      </w:r>
    </w:p>
    <w:p w:rsidR="00413895" w:rsidRPr="00963A7A" w:rsidRDefault="009C1925" w:rsidP="00413895">
      <w:pPr>
        <w:pStyle w:val="Titre2"/>
        <w:rPr>
          <w:rFonts w:eastAsia="Arial"/>
          <w:w w:val="125"/>
          <w:lang w:val="en-US"/>
        </w:rPr>
      </w:pPr>
      <w:bookmarkStart w:id="59" w:name="_Toc342410037"/>
      <w:r w:rsidRPr="00963A7A">
        <w:rPr>
          <w:rFonts w:eastAsia="Arial"/>
          <w:w w:val="125"/>
          <w:lang w:val="en-US"/>
        </w:rPr>
        <w:t xml:space="preserve">Topic C: </w:t>
      </w:r>
      <w:r w:rsidRPr="00963A7A">
        <w:rPr>
          <w:rFonts w:eastAsia="Arial"/>
          <w:w w:val="125"/>
          <w:highlight w:val="yellow"/>
          <w:lang w:val="en-US"/>
        </w:rPr>
        <w:t>Working with text</w:t>
      </w:r>
      <w:bookmarkEnd w:id="59"/>
      <w:r w:rsidR="00413895" w:rsidRPr="00963A7A">
        <w:rPr>
          <w:rFonts w:eastAsia="Arial"/>
          <w:w w:val="125"/>
          <w:lang w:val="en-US"/>
        </w:rPr>
        <w:t>$$</w:t>
      </w:r>
    </w:p>
    <w:p w:rsidR="009C1925" w:rsidRPr="00963A7A" w:rsidRDefault="009C1925" w:rsidP="009C1925">
      <w:pPr>
        <w:rPr>
          <w:rFonts w:ascii="Calibri" w:eastAsia="Times New Roman" w:hAnsi="Calibri" w:cs="Calibri"/>
          <w:color w:val="000000"/>
          <w:lang w:val="en-US"/>
        </w:rPr>
      </w:pPr>
      <w:r w:rsidRPr="00963A7A">
        <w:rPr>
          <w:rFonts w:eastAsia="Times New Roman"/>
          <w:lang w:val="en-US"/>
        </w:rPr>
        <w:t xml:space="preserve">You can add text to a diagram, format the text, and apply text to shapes and connectors </w:t>
      </w:r>
      <w:r w:rsidRPr="00963A7A">
        <w:rPr>
          <w:rFonts w:ascii="Calibri" w:eastAsia="Times New Roman" w:hAnsi="Calibri" w:cs="Calibri"/>
          <w:color w:val="000000"/>
          <w:lang w:val="en-US"/>
        </w:rPr>
        <w:t>to provide important information and instruction.</w:t>
      </w:r>
    </w:p>
    <w:p w:rsidR="009C1925" w:rsidRPr="00963A7A" w:rsidRDefault="009C1925" w:rsidP="009C1925">
      <w:pPr>
        <w:pStyle w:val="Titre3"/>
        <w:rPr>
          <w:rFonts w:eastAsia="Arial"/>
          <w:lang w:val="en-US"/>
        </w:rPr>
      </w:pPr>
      <w:bookmarkStart w:id="60" w:name="_Toc342410038"/>
      <w:r w:rsidRPr="00963A7A">
        <w:rPr>
          <w:rFonts w:eastAsia="Arial"/>
          <w:lang w:val="en-US"/>
        </w:rPr>
        <w:lastRenderedPageBreak/>
        <w:t>Text blocks</w:t>
      </w:r>
      <w:bookmarkEnd w:id="60"/>
    </w:p>
    <w:p w:rsidR="009C1925" w:rsidRPr="00963A7A" w:rsidRDefault="009C1925" w:rsidP="009C1925">
      <w:pPr>
        <w:rPr>
          <w:rFonts w:eastAsia="Times New Roman"/>
          <w:lang w:val="en-US"/>
        </w:rPr>
      </w:pPr>
      <w:r w:rsidRPr="00963A7A">
        <w:rPr>
          <w:rFonts w:eastAsia="Times New Roman"/>
          <w:lang w:val="en-US"/>
        </w:rPr>
        <w:t xml:space="preserve">Unlike in a typical word processor, text in Visio is contained in a </w:t>
      </w:r>
      <w:r w:rsidRPr="00963A7A">
        <w:rPr>
          <w:rFonts w:eastAsia="Times New Roman"/>
          <w:i/>
          <w:lang w:val="en-US"/>
        </w:rPr>
        <w:t>text block</w:t>
      </w:r>
      <w:r w:rsidRPr="00963A7A">
        <w:rPr>
          <w:rFonts w:eastAsia="Times New Roman"/>
          <w:lang w:val="en-US"/>
        </w:rPr>
        <w:t>, a container for the text. When you add text to a drawing, there are two things at work: the text block and the text itself. Each has its own properties and can be formatted separately. You can add text blocks to shapes, connectors, and other objects. Exhibit 3-4 shows an example of text in shapes and connectors.</w:t>
      </w:r>
    </w:p>
    <w:p w:rsidR="009C1925" w:rsidRPr="00963A7A" w:rsidRDefault="009C1925" w:rsidP="009C1925">
      <w:pPr>
        <w:rPr>
          <w:lang w:val="en-US"/>
        </w:rPr>
      </w:pPr>
      <w:r w:rsidRPr="00963A7A">
        <w:rPr>
          <w:noProof/>
          <w:lang w:eastAsia="fr-BE" w:bidi="ar-SA"/>
        </w:rPr>
        <w:drawing>
          <wp:inline distT="0" distB="0" distL="0" distR="0" wp14:anchorId="17BF79E7" wp14:editId="27B44113">
            <wp:extent cx="4288790" cy="850265"/>
            <wp:effectExtent l="0" t="0" r="0" b="0"/>
            <wp:docPr id="125" name="pic"/>
            <wp:cNvGraphicFramePr/>
            <a:graphic xmlns:a="http://schemas.openxmlformats.org/drawingml/2006/main">
              <a:graphicData uri="http://schemas.openxmlformats.org/drawingml/2006/picture">
                <pic:pic xmlns:pic="http://schemas.openxmlformats.org/drawingml/2006/picture">
                  <pic:nvPicPr>
                    <pic:cNvPr id="126" name="test1"/>
                    <pic:cNvPicPr preferRelativeResize="0"/>
                  </pic:nvPicPr>
                  <pic:blipFill>
                    <a:blip r:embed="rId40"/>
                    <a:stretch>
                      <a:fillRect/>
                    </a:stretch>
                  </pic:blipFill>
                  <pic:spPr>
                    <a:xfrm>
                      <a:off x="0" y="0"/>
                      <a:ext cx="4288790" cy="850265"/>
                    </a:xfrm>
                    <a:prstGeom prst="rect">
                      <a:avLst/>
                    </a:prstGeom>
                  </pic:spPr>
                </pic:pic>
              </a:graphicData>
            </a:graphic>
          </wp:inline>
        </w:drawing>
      </w:r>
    </w:p>
    <w:p w:rsidR="009C1925" w:rsidRPr="00963A7A" w:rsidRDefault="009C1925" w:rsidP="009C1925">
      <w:pPr>
        <w:rPr>
          <w:rFonts w:eastAsia="Times New Roman"/>
          <w:lang w:val="en-US"/>
        </w:rPr>
      </w:pPr>
      <w:r w:rsidRPr="00963A7A">
        <w:rPr>
          <w:rFonts w:eastAsia="Times New Roman"/>
          <w:lang w:val="en-US"/>
        </w:rPr>
        <w:t>Exhibit 3-4: Examples of text in objects</w:t>
      </w:r>
    </w:p>
    <w:p w:rsidR="009C1925" w:rsidRPr="00963A7A" w:rsidRDefault="009C1925" w:rsidP="009C1925">
      <w:pPr>
        <w:rPr>
          <w:rFonts w:eastAsia="Times New Roman"/>
          <w:lang w:val="en-US"/>
        </w:rPr>
      </w:pPr>
      <w:r w:rsidRPr="00963A7A">
        <w:rPr>
          <w:rFonts w:eastAsia="Times New Roman"/>
          <w:lang w:val="en-US"/>
        </w:rPr>
        <w:t>Text blocks give you added flexibility in how text is displayed. For example, you can rotate a text block so that the text is diagonal or vertical. You can format a text block independently of the shape that it’s associated with.</w:t>
      </w:r>
    </w:p>
    <w:p w:rsidR="009C1925" w:rsidRPr="00963A7A" w:rsidRDefault="009C1925" w:rsidP="009C1925">
      <w:pPr>
        <w:pStyle w:val="Titre3"/>
        <w:rPr>
          <w:rFonts w:eastAsia="Times New Roman"/>
          <w:lang w:val="en-US"/>
        </w:rPr>
      </w:pPr>
      <w:bookmarkStart w:id="61" w:name="_Toc342410039"/>
      <w:r w:rsidRPr="00963A7A">
        <w:rPr>
          <w:rFonts w:eastAsia="Times New Roman"/>
          <w:highlight w:val="yellow"/>
          <w:lang w:val="en-US"/>
        </w:rPr>
        <w:t>Editing text</w:t>
      </w:r>
      <w:bookmarkEnd w:id="61"/>
      <w:r w:rsidR="00413895" w:rsidRPr="00963A7A">
        <w:rPr>
          <w:rFonts w:eastAsia="Times New Roman"/>
          <w:lang w:val="en-US"/>
        </w:rPr>
        <w:t>$$</w:t>
      </w:r>
    </w:p>
    <w:p w:rsidR="009C1925" w:rsidRPr="00963A7A" w:rsidRDefault="009C1925" w:rsidP="009C1925">
      <w:pPr>
        <w:rPr>
          <w:rFonts w:eastAsia="Times New Roman"/>
          <w:lang w:val="en-US"/>
        </w:rPr>
      </w:pPr>
      <w:r w:rsidRPr="00963A7A">
        <w:rPr>
          <w:rFonts w:eastAsia="Times New Roman"/>
          <w:lang w:val="en-US"/>
        </w:rPr>
        <w:t>If you need to change text after you’ve added it to a drawing, you can return to text mode. Simply select the Text and then click the text you want to edit. When you’re finished editing, press Esc or click outside the text block.</w:t>
      </w:r>
    </w:p>
    <w:p w:rsidR="009C1925" w:rsidRPr="00963A7A" w:rsidRDefault="009C1925" w:rsidP="009C1925">
      <w:pPr>
        <w:pStyle w:val="Titre3"/>
        <w:rPr>
          <w:rFonts w:eastAsia="Times New Roman"/>
          <w:lang w:val="en-US"/>
        </w:rPr>
      </w:pPr>
      <w:bookmarkStart w:id="62" w:name="_Toc342410040"/>
      <w:r w:rsidRPr="00963A7A">
        <w:rPr>
          <w:rFonts w:eastAsia="Times New Roman"/>
          <w:highlight w:val="yellow"/>
          <w:lang w:val="en-US"/>
        </w:rPr>
        <w:t>Formatting text</w:t>
      </w:r>
      <w:bookmarkEnd w:id="62"/>
      <w:r w:rsidR="00413895" w:rsidRPr="00963A7A">
        <w:rPr>
          <w:rFonts w:eastAsia="Times New Roman"/>
          <w:lang w:val="en-US"/>
        </w:rPr>
        <w:t>$$</w:t>
      </w:r>
    </w:p>
    <w:p w:rsidR="009C1925" w:rsidRPr="00963A7A" w:rsidRDefault="009C1925" w:rsidP="009C1925">
      <w:pPr>
        <w:rPr>
          <w:rFonts w:eastAsia="Times New Roman"/>
          <w:lang w:val="en-US"/>
        </w:rPr>
      </w:pPr>
      <w:r w:rsidRPr="00963A7A">
        <w:rPr>
          <w:rFonts w:eastAsia="Times New Roman"/>
          <w:lang w:val="en-US"/>
        </w:rPr>
        <w:t>To format text, select the text block and then use the options in the Font and Paragraph groups to apply the desired formatting. For example, if you want to change the text size, select the text block and select a new font size from the Font Size list in the Font group. To align text in its text block, select the text block and then click an alignment button in the Paragraph group.</w:t>
      </w:r>
    </w:p>
    <w:p w:rsidR="007A2D04" w:rsidRPr="00963A7A" w:rsidRDefault="009C1925" w:rsidP="009C1925">
      <w:pPr>
        <w:rPr>
          <w:rFonts w:eastAsia="Times New Roman"/>
          <w:lang w:val="en-US"/>
        </w:rPr>
      </w:pPr>
      <w:r w:rsidRPr="00963A7A">
        <w:rPr>
          <w:rFonts w:eastAsia="Times New Roman"/>
          <w:lang w:val="en-US"/>
        </w:rPr>
        <w:t>You can also format specific sections of text within a text block. For example, you can make a single letter or word larger than other text in a text block, or change the text color or font face. You can also resize a text box as needed by selecting it and then dragging a handle with the Pointer tool.</w:t>
      </w:r>
    </w:p>
    <w:p w:rsidR="009C1925" w:rsidRPr="00963A7A" w:rsidRDefault="009C1925" w:rsidP="009C1925">
      <w:pPr>
        <w:pStyle w:val="Titre3"/>
        <w:rPr>
          <w:rFonts w:eastAsia="Arial"/>
          <w:lang w:val="en-US"/>
        </w:rPr>
      </w:pPr>
      <w:bookmarkStart w:id="63" w:name="_Toc342410041"/>
      <w:r w:rsidRPr="00963A7A">
        <w:rPr>
          <w:noProof/>
          <w:lang w:eastAsia="fr-BE" w:bidi="ar-SA"/>
        </w:rPr>
        <mc:AlternateContent>
          <mc:Choice Requires="wps">
            <w:drawing>
              <wp:anchor distT="0" distB="0" distL="0" distR="0" simplePos="0" relativeHeight="251701760" behindDoc="1" locked="0" layoutInCell="1" allowOverlap="1" wp14:anchorId="49314B8C" wp14:editId="032C04F1">
                <wp:simplePos x="0" y="0"/>
                <wp:positionH relativeFrom="page">
                  <wp:posOffset>1024890</wp:posOffset>
                </wp:positionH>
                <wp:positionV relativeFrom="page">
                  <wp:posOffset>349250</wp:posOffset>
                </wp:positionV>
                <wp:extent cx="6384925" cy="292735"/>
                <wp:effectExtent l="0" t="0" r="0" b="0"/>
                <wp:wrapSquare wrapText="bothSides"/>
                <wp:docPr id="839" name="Text Box 8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9C1925">
                            <w:pPr>
                              <w:tabs>
                                <w:tab w:val="right" w:pos="9936"/>
                              </w:tabs>
                              <w:spacing w:before="96" w:after="85" w:line="277" w:lineRule="exact"/>
                              <w:ind w:left="7704"/>
                              <w:textAlignment w:val="baseline"/>
                              <w:rPr>
                                <w:rFonts w:ascii="Arial Narrow" w:eastAsia="Arial Narrow" w:hAnsi="Arial Narrow"/>
                                <w:color w:val="000000"/>
                                <w:lang w:val="fr-FR"/>
                              </w:rPr>
                            </w:pPr>
                            <w:r>
                              <w:rPr>
                                <w:rFonts w:ascii="Arial Narrow" w:eastAsia="Arial Narrow" w:hAnsi="Arial Narrow"/>
                                <w:color w:val="000000"/>
                                <w:lang w:val="fr-FR"/>
                              </w:rPr>
                              <w:t xml:space="preserve">Basic </w:t>
                            </w:r>
                            <w:proofErr w:type="spellStart"/>
                            <w:r>
                              <w:rPr>
                                <w:rFonts w:ascii="Arial Narrow" w:eastAsia="Arial Narrow" w:hAnsi="Arial Narrow"/>
                                <w:color w:val="000000"/>
                                <w:lang w:val="fr-FR"/>
                              </w:rPr>
                              <w:t>diagrams</w:t>
                            </w:r>
                            <w:proofErr w:type="spellEnd"/>
                            <w:r>
                              <w:rPr>
                                <w:rFonts w:ascii="Arial Narrow" w:eastAsia="Arial Narrow" w:hAnsi="Arial Narrow"/>
                                <w:color w:val="000000"/>
                                <w:lang w:val="fr-FR"/>
                              </w:rPr>
                              <w:tab/>
                            </w:r>
                            <w:r>
                              <w:rPr>
                                <w:rFonts w:ascii="Arial" w:eastAsia="Arial" w:hAnsi="Arial"/>
                                <w:b/>
                                <w:color w:val="000000"/>
                                <w:sz w:val="26"/>
                                <w:lang w:val="fr-FR"/>
                              </w:rPr>
                              <w:t>3</w:t>
                            </w:r>
                            <w:r>
                              <w:rPr>
                                <w:rFonts w:ascii="Arial Narrow" w:eastAsia="Arial Narrow" w:hAnsi="Arial Narrow"/>
                                <w:color w:val="000000"/>
                                <w:lang w:val="fr-FR"/>
                              </w:rPr>
                              <w:t>–</w:t>
                            </w:r>
                            <w:r>
                              <w:rPr>
                                <w:rFonts w:ascii="Arial" w:eastAsia="Arial" w:hAnsi="Arial"/>
                                <w:b/>
                                <w:color w:val="000000"/>
                                <w:sz w:val="26"/>
                                <w:lang w:val="fr-FR"/>
                              </w:rPr>
                              <w:t>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314B8C" id="Text Box 839" o:spid="_x0000_s1070" type="#_x0000_t202" style="position:absolute;margin-left:80.7pt;margin-top:27.5pt;width:502.75pt;height:23.05pt;z-index:-2516147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W7gswIAALU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" filled="f" stroked="f">
                <v:textbox inset="0,0,0,0">
                  <w:txbxContent>
                    <w:p w:rsidR="00F11C65" w:rsidRDefault="00F11C65" w:rsidP="009C1925">
                      <w:pPr>
                        <w:tabs>
                          <w:tab w:val="right" w:pos="9936"/>
                        </w:tabs>
                        <w:spacing w:before="96" w:after="85" w:line="277" w:lineRule="exact"/>
                        <w:ind w:left="7704"/>
                        <w:textAlignment w:val="baseline"/>
                        <w:rPr>
                          <w:rFonts w:ascii="Arial Narrow" w:eastAsia="Arial Narrow" w:hAnsi="Arial Narrow"/>
                          <w:color w:val="000000"/>
                          <w:lang w:val="fr-FR"/>
                        </w:rPr>
                      </w:pPr>
                      <w:r>
                        <w:rPr>
                          <w:rFonts w:ascii="Arial Narrow" w:eastAsia="Arial Narrow" w:hAnsi="Arial Narrow"/>
                          <w:color w:val="000000"/>
                          <w:lang w:val="fr-FR"/>
                        </w:rPr>
                        <w:t xml:space="preserve">Basic </w:t>
                      </w:r>
                      <w:proofErr w:type="spellStart"/>
                      <w:r>
                        <w:rPr>
                          <w:rFonts w:ascii="Arial Narrow" w:eastAsia="Arial Narrow" w:hAnsi="Arial Narrow"/>
                          <w:color w:val="000000"/>
                          <w:lang w:val="fr-FR"/>
                        </w:rPr>
                        <w:t>diagrams</w:t>
                      </w:r>
                      <w:proofErr w:type="spellEnd"/>
                      <w:r>
                        <w:rPr>
                          <w:rFonts w:ascii="Arial Narrow" w:eastAsia="Arial Narrow" w:hAnsi="Arial Narrow"/>
                          <w:color w:val="000000"/>
                          <w:lang w:val="fr-FR"/>
                        </w:rPr>
                        <w:tab/>
                      </w:r>
                      <w:r>
                        <w:rPr>
                          <w:rFonts w:ascii="Arial" w:eastAsia="Arial" w:hAnsi="Arial"/>
                          <w:b/>
                          <w:color w:val="000000"/>
                          <w:sz w:val="26"/>
                          <w:lang w:val="fr-FR"/>
                        </w:rPr>
                        <w:t>3</w:t>
                      </w:r>
                      <w:r>
                        <w:rPr>
                          <w:rFonts w:ascii="Arial Narrow" w:eastAsia="Arial Narrow" w:hAnsi="Arial Narrow"/>
                          <w:color w:val="000000"/>
                          <w:lang w:val="fr-FR"/>
                        </w:rPr>
                        <w:t>–</w:t>
                      </w:r>
                      <w:r>
                        <w:rPr>
                          <w:rFonts w:ascii="Arial" w:eastAsia="Arial" w:hAnsi="Arial"/>
                          <w:b/>
                          <w:color w:val="000000"/>
                          <w:sz w:val="26"/>
                          <w:lang w:val="fr-FR"/>
                        </w:rPr>
                        <w:t>19</w:t>
                      </w:r>
                    </w:p>
                  </w:txbxContent>
                </v:textbox>
                <w10:wrap type="square" anchorx="page" anchory="page"/>
              </v:shape>
            </w:pict>
          </mc:Fallback>
        </mc:AlternateContent>
      </w:r>
      <w:r w:rsidRPr="00963A7A">
        <w:rPr>
          <w:rFonts w:eastAsia="Arial"/>
          <w:lang w:val="en-US"/>
        </w:rPr>
        <w:t>Paragraph text</w:t>
      </w:r>
      <w:bookmarkEnd w:id="63"/>
    </w:p>
    <w:p w:rsidR="009C1925" w:rsidRPr="00963A7A" w:rsidRDefault="009C1925" w:rsidP="009C1925">
      <w:pPr>
        <w:rPr>
          <w:rFonts w:ascii="Calibri" w:eastAsia="Times New Roman" w:hAnsi="Calibri" w:cs="Calibri"/>
          <w:color w:val="000000"/>
          <w:spacing w:val="-1"/>
          <w:lang w:val="en-US"/>
        </w:rPr>
      </w:pPr>
      <w:r w:rsidRPr="00963A7A">
        <w:rPr>
          <w:rFonts w:eastAsia="Times New Roman"/>
          <w:lang w:val="en-US"/>
        </w:rPr>
        <w:t xml:space="preserve">When you need to add a large amount of text, such as a long paragraph, you can select </w:t>
      </w:r>
      <w:r w:rsidRPr="00963A7A">
        <w:rPr>
          <w:rFonts w:ascii="Calibri" w:eastAsia="Times New Roman" w:hAnsi="Calibri" w:cs="Calibri"/>
          <w:color w:val="000000"/>
          <w:spacing w:val="-1"/>
          <w:lang w:val="en-US"/>
        </w:rPr>
        <w:t>the text tool, click on the page where you want to add the text, and begin typing until you’re finished. The text box will increase in size to accommodate the text that you enter. You can then move and resize the text block as needed by using the Pointer tool.</w:t>
      </w:r>
    </w:p>
    <w:p w:rsidR="009C1925" w:rsidRPr="00963A7A" w:rsidRDefault="009C1925" w:rsidP="009C1925">
      <w:pPr>
        <w:rPr>
          <w:rFonts w:eastAsia="Times New Roman"/>
          <w:lang w:val="en-US"/>
        </w:rPr>
      </w:pPr>
      <w:r w:rsidRPr="00963A7A">
        <w:rPr>
          <w:rFonts w:eastAsia="Times New Roman"/>
          <w:lang w:val="en-US"/>
        </w:rPr>
        <w:t>Or, you can create a large text block first, and then begin typing. In this way, you can control how large the text area will be before you add text. Select the Text tool and drag to draw a text box of the desired size. The insertion point will be placed in the center of the text box automatically so that you can begin typing immediately. Text automatically wraps when it reaches the end of the text block area.</w:t>
      </w:r>
    </w:p>
    <w:p w:rsidR="00AC7EE4" w:rsidRPr="00963A7A" w:rsidRDefault="00AC7EE4" w:rsidP="00AC7EE4">
      <w:pPr>
        <w:pStyle w:val="Titre3"/>
        <w:rPr>
          <w:rFonts w:eastAsia="Arial"/>
          <w:lang w:val="en-US"/>
        </w:rPr>
      </w:pPr>
      <w:bookmarkStart w:id="64" w:name="_Toc342410042"/>
      <w:r w:rsidRPr="00963A7A">
        <w:rPr>
          <w:rFonts w:eastAsia="Arial"/>
          <w:lang w:val="en-US"/>
        </w:rPr>
        <w:lastRenderedPageBreak/>
        <w:t>Shape text</w:t>
      </w:r>
      <w:bookmarkEnd w:id="64"/>
    </w:p>
    <w:p w:rsidR="00AC7EE4" w:rsidRPr="00963A7A" w:rsidRDefault="00AC7EE4" w:rsidP="0076096E">
      <w:pPr>
        <w:rPr>
          <w:rFonts w:eastAsia="Times New Roman"/>
          <w:lang w:val="en-US"/>
        </w:rPr>
      </w:pPr>
      <w:r w:rsidRPr="00963A7A">
        <w:rPr>
          <w:rFonts w:eastAsia="Times New Roman"/>
          <w:lang w:val="en-US"/>
        </w:rPr>
        <w:t>You can add text to shapes to describe the steps in a diagram or provide other important information. As soon as you add a new shape to a drawing, you can type to add text in the center of the shape. To add text to an existing shape, select the shape with the Pointer tool or the Text tool and then start typing. (You can also double-click a shape with the Pointer tool.) Visio automatically enters text mode and if necessary, zooms in so that you can see the text more easily.</w:t>
      </w:r>
    </w:p>
    <w:p w:rsidR="00AC7EE4" w:rsidRPr="00963A7A" w:rsidRDefault="00AC7EE4" w:rsidP="0076096E">
      <w:pPr>
        <w:rPr>
          <w:rFonts w:eastAsia="Times New Roman"/>
          <w:lang w:val="en-US"/>
        </w:rPr>
      </w:pPr>
      <w:r w:rsidRPr="00963A7A">
        <w:rPr>
          <w:rFonts w:eastAsia="Times New Roman"/>
          <w:lang w:val="en-US"/>
        </w:rPr>
        <w:t>Exhibit 3-5 shows a Decision shape in text mode—the text block becomes visible. When you’re done adding text, you can click away from the shape or press Esc to exit text mode and return to the previous page magnification.</w:t>
      </w:r>
    </w:p>
    <w:p w:rsidR="00AC7EE4" w:rsidRPr="00963A7A" w:rsidRDefault="00AC7EE4" w:rsidP="00AC7EE4">
      <w:pPr>
        <w:tabs>
          <w:tab w:val="left" w:pos="3960"/>
        </w:tabs>
        <w:spacing w:before="336" w:after="240" w:line="231" w:lineRule="exact"/>
        <w:ind w:left="2304"/>
        <w:contextualSpacing/>
        <w:textAlignment w:val="baseline"/>
        <w:rPr>
          <w:rFonts w:ascii="Calibri" w:eastAsia="Times New Roman" w:hAnsi="Calibri" w:cs="Calibri"/>
          <w:color w:val="000000"/>
          <w:sz w:val="20"/>
          <w:lang w:val="en-US"/>
        </w:rPr>
      </w:pPr>
      <w:r w:rsidRPr="00963A7A">
        <w:rPr>
          <w:rFonts w:ascii="Calibri" w:eastAsia="Times New Roman" w:hAnsi="Calibri" w:cs="Calibri"/>
          <w:color w:val="000000"/>
          <w:sz w:val="20"/>
          <w:lang w:val="en-US"/>
        </w:rPr>
        <w:t>Double-click a</w:t>
      </w:r>
      <w:r w:rsidRPr="00963A7A">
        <w:rPr>
          <w:rFonts w:ascii="Calibri" w:eastAsia="Times New Roman" w:hAnsi="Calibri" w:cs="Calibri"/>
          <w:color w:val="000000"/>
          <w:sz w:val="20"/>
          <w:lang w:val="en-US"/>
        </w:rPr>
        <w:tab/>
        <w:t>In text mode, the</w:t>
      </w:r>
    </w:p>
    <w:p w:rsidR="00AC7EE4" w:rsidRPr="00963A7A" w:rsidRDefault="00AC7EE4" w:rsidP="00AC7EE4">
      <w:pPr>
        <w:tabs>
          <w:tab w:val="left" w:pos="3960"/>
        </w:tabs>
        <w:spacing w:before="1" w:after="240" w:line="231" w:lineRule="exact"/>
        <w:ind w:left="2304"/>
        <w:contextualSpacing/>
        <w:textAlignment w:val="baseline"/>
        <w:rPr>
          <w:rFonts w:ascii="Calibri" w:eastAsia="Times New Roman" w:hAnsi="Calibri" w:cs="Calibri"/>
          <w:color w:val="000000"/>
          <w:spacing w:val="-1"/>
          <w:sz w:val="20"/>
          <w:lang w:val="en-US"/>
        </w:rPr>
      </w:pPr>
      <w:r w:rsidRPr="00963A7A">
        <w:rPr>
          <w:rFonts w:ascii="Calibri" w:eastAsia="Times New Roman" w:hAnsi="Calibri" w:cs="Calibri"/>
          <w:color w:val="000000"/>
          <w:spacing w:val="-1"/>
          <w:sz w:val="20"/>
          <w:lang w:val="en-US"/>
        </w:rPr>
        <w:t>shape to enter</w:t>
      </w:r>
      <w:r w:rsidRPr="00963A7A">
        <w:rPr>
          <w:rFonts w:ascii="Calibri" w:eastAsia="Times New Roman" w:hAnsi="Calibri" w:cs="Calibri"/>
          <w:color w:val="000000"/>
          <w:spacing w:val="-1"/>
          <w:sz w:val="20"/>
          <w:lang w:val="en-US"/>
        </w:rPr>
        <w:tab/>
        <w:t>text block border</w:t>
      </w:r>
    </w:p>
    <w:p w:rsidR="00AC7EE4" w:rsidRPr="00963A7A" w:rsidRDefault="00AC7EE4" w:rsidP="00AC7EE4">
      <w:pPr>
        <w:tabs>
          <w:tab w:val="left" w:pos="4320"/>
        </w:tabs>
        <w:spacing w:before="1" w:after="240" w:line="222" w:lineRule="exact"/>
        <w:ind w:left="2520"/>
        <w:contextualSpacing/>
        <w:textAlignment w:val="baseline"/>
        <w:rPr>
          <w:rFonts w:ascii="Calibri" w:eastAsia="Times New Roman" w:hAnsi="Calibri" w:cs="Calibri"/>
          <w:color w:val="000000"/>
          <w:sz w:val="20"/>
          <w:lang w:val="en-US"/>
        </w:rPr>
      </w:pPr>
      <w:r w:rsidRPr="00963A7A">
        <w:rPr>
          <w:rFonts w:ascii="Calibri" w:eastAsia="Times New Roman" w:hAnsi="Calibri" w:cs="Calibri"/>
          <w:color w:val="000000"/>
          <w:sz w:val="20"/>
          <w:lang w:val="en-US"/>
        </w:rPr>
        <w:t>text mode</w:t>
      </w:r>
      <w:r w:rsidRPr="00963A7A">
        <w:rPr>
          <w:rFonts w:ascii="Calibri" w:eastAsia="Times New Roman" w:hAnsi="Calibri" w:cs="Calibri"/>
          <w:color w:val="000000"/>
          <w:sz w:val="20"/>
          <w:lang w:val="en-US"/>
        </w:rPr>
        <w:tab/>
        <w:t>is visible</w:t>
      </w:r>
    </w:p>
    <w:p w:rsidR="00AC7EE4" w:rsidRPr="00963A7A" w:rsidRDefault="00AC7EE4" w:rsidP="00AC7EE4">
      <w:pPr>
        <w:spacing w:after="198"/>
        <w:ind w:left="2447" w:right="5002"/>
        <w:textAlignment w:val="baseline"/>
        <w:rPr>
          <w:rFonts w:ascii="Calibri" w:hAnsi="Calibri" w:cs="Calibri"/>
          <w:lang w:val="en-US"/>
        </w:rPr>
      </w:pPr>
      <w:r w:rsidRPr="00963A7A">
        <w:rPr>
          <w:rFonts w:ascii="Calibri" w:hAnsi="Calibri" w:cs="Calibri"/>
          <w:noProof/>
          <w:lang w:eastAsia="fr-BE" w:bidi="ar-SA"/>
        </w:rPr>
        <w:drawing>
          <wp:inline distT="0" distB="0" distL="0" distR="0" wp14:anchorId="4AC6452D" wp14:editId="3358AEF6">
            <wp:extent cx="1654810" cy="847090"/>
            <wp:effectExtent l="0" t="0" r="0" b="0"/>
            <wp:docPr id="139" name="pic"/>
            <wp:cNvGraphicFramePr/>
            <a:graphic xmlns:a="http://schemas.openxmlformats.org/drawingml/2006/main">
              <a:graphicData uri="http://schemas.openxmlformats.org/drawingml/2006/picture">
                <pic:pic xmlns:pic="http://schemas.openxmlformats.org/drawingml/2006/picture">
                  <pic:nvPicPr>
                    <pic:cNvPr id="140" name="test1"/>
                    <pic:cNvPicPr preferRelativeResize="0"/>
                  </pic:nvPicPr>
                  <pic:blipFill>
                    <a:blip r:embed="rId41"/>
                    <a:stretch>
                      <a:fillRect/>
                    </a:stretch>
                  </pic:blipFill>
                  <pic:spPr>
                    <a:xfrm>
                      <a:off x="0" y="0"/>
                      <a:ext cx="1654810" cy="847090"/>
                    </a:xfrm>
                    <a:prstGeom prst="rect">
                      <a:avLst/>
                    </a:prstGeom>
                  </pic:spPr>
                </pic:pic>
              </a:graphicData>
            </a:graphic>
          </wp:inline>
        </w:drawing>
      </w:r>
    </w:p>
    <w:p w:rsidR="00AC7EE4" w:rsidRPr="00963A7A" w:rsidRDefault="00AC7EE4" w:rsidP="00AC7EE4">
      <w:pPr>
        <w:spacing w:before="4" w:line="254" w:lineRule="exact"/>
        <w:ind w:left="2016"/>
        <w:textAlignment w:val="baseline"/>
        <w:rPr>
          <w:rFonts w:ascii="Calibri" w:eastAsia="Times New Roman" w:hAnsi="Calibri" w:cs="Calibri"/>
          <w:i/>
          <w:color w:val="000000"/>
          <w:lang w:val="en-US"/>
        </w:rPr>
      </w:pPr>
      <w:r w:rsidRPr="00963A7A">
        <w:rPr>
          <w:rFonts w:ascii="Calibri" w:eastAsia="Times New Roman" w:hAnsi="Calibri" w:cs="Calibri"/>
          <w:i/>
          <w:color w:val="000000"/>
          <w:lang w:val="en-US"/>
        </w:rPr>
        <w:t>Exhibit 3-5: Adding text to a shape</w:t>
      </w:r>
    </w:p>
    <w:p w:rsidR="0076096E" w:rsidRPr="00963A7A" w:rsidRDefault="0076096E" w:rsidP="0076096E">
      <w:pPr>
        <w:pStyle w:val="Titre3"/>
        <w:rPr>
          <w:rFonts w:eastAsia="Arial"/>
          <w:lang w:val="en-US"/>
        </w:rPr>
      </w:pPr>
      <w:bookmarkStart w:id="65" w:name="_Toc342410043"/>
      <w:r w:rsidRPr="00963A7A">
        <w:rPr>
          <w:rFonts w:eastAsia="Arial"/>
          <w:lang w:val="en-US"/>
        </w:rPr>
        <w:t>Connectors and text</w:t>
      </w:r>
      <w:bookmarkEnd w:id="65"/>
    </w:p>
    <w:p w:rsidR="0076096E" w:rsidRPr="00963A7A" w:rsidRDefault="0076096E" w:rsidP="0076096E">
      <w:pPr>
        <w:rPr>
          <w:rFonts w:eastAsia="Times New Roman"/>
          <w:lang w:val="en-US"/>
        </w:rPr>
      </w:pPr>
      <w:r w:rsidRPr="00963A7A">
        <w:rPr>
          <w:rFonts w:eastAsia="Times New Roman"/>
          <w:lang w:val="en-US"/>
        </w:rPr>
        <w:t>Connectors are also considered shapes. This means you can add text to connectors by using the same methods you use for adding text to shapes. There are advantages to adding text to connectors: The text moves with the connector, and if the connector length is changed, the text is adjusted automatically.</w:t>
      </w:r>
    </w:p>
    <w:p w:rsidR="00BA5B7F" w:rsidRPr="00963A7A" w:rsidRDefault="00BA5B7F" w:rsidP="00BA5B7F">
      <w:pPr>
        <w:pStyle w:val="Titre3"/>
        <w:rPr>
          <w:rFonts w:eastAsia="Arial"/>
          <w:lang w:val="en-US"/>
        </w:rPr>
      </w:pPr>
      <w:bookmarkStart w:id="66" w:name="_Toc342410044"/>
      <w:r w:rsidRPr="00963A7A">
        <w:rPr>
          <w:rFonts w:eastAsia="Arial"/>
          <w:lang w:val="en-US"/>
        </w:rPr>
        <w:t>Manipulating shape text</w:t>
      </w:r>
      <w:bookmarkEnd w:id="66"/>
    </w:p>
    <w:p w:rsidR="00BA5B7F" w:rsidRPr="00963A7A" w:rsidRDefault="00BA5B7F" w:rsidP="00BA5B7F">
      <w:pPr>
        <w:rPr>
          <w:rFonts w:eastAsia="Times New Roman"/>
          <w:lang w:val="en-US"/>
        </w:rPr>
      </w:pPr>
      <w:r w:rsidRPr="00963A7A">
        <w:rPr>
          <w:rFonts w:eastAsia="Times New Roman"/>
          <w:lang w:val="en-US"/>
        </w:rPr>
        <w:t>Every shape contains a text block area you can move and manipulate by using either the Text tool or the Text Block tool.</w:t>
      </w:r>
    </w:p>
    <w:p w:rsidR="00BA5B7F" w:rsidRPr="00963A7A" w:rsidRDefault="00BA5B7F" w:rsidP="00BA5B7F">
      <w:pPr>
        <w:pStyle w:val="Titre4"/>
        <w:rPr>
          <w:rFonts w:eastAsia="Times New Roman"/>
          <w:lang w:val="en-US"/>
        </w:rPr>
      </w:pPr>
      <w:r w:rsidRPr="00963A7A">
        <w:rPr>
          <w:rFonts w:eastAsia="Times New Roman"/>
          <w:highlight w:val="yellow"/>
          <w:lang w:val="en-US"/>
        </w:rPr>
        <w:t>The Text tool vs. the Text Block tool</w:t>
      </w:r>
      <w:r w:rsidR="00413895" w:rsidRPr="00963A7A">
        <w:rPr>
          <w:rFonts w:eastAsia="Times New Roman"/>
          <w:lang w:val="en-US"/>
        </w:rPr>
        <w:t>$$</w:t>
      </w:r>
    </w:p>
    <w:p w:rsidR="00BA5B7F" w:rsidRPr="00963A7A" w:rsidRDefault="00BA5B7F" w:rsidP="00BA5B7F">
      <w:pPr>
        <w:rPr>
          <w:rFonts w:eastAsia="Times New Roman"/>
          <w:lang w:val="en-US"/>
        </w:rPr>
      </w:pPr>
      <w:r w:rsidRPr="00963A7A">
        <w:rPr>
          <w:rFonts w:eastAsia="Times New Roman"/>
          <w:lang w:val="en-US"/>
        </w:rPr>
        <w:t>Use the Text tool when you want to add or edit text. When you use the Text tool to select a text block, you enter text mode. You can press Esc to exit text mode and select the text block itself. You can then move, resize, or rotate the text block as needed. When you use the Text Block tool, the text block is selected, not the text inside the block. Like the Text tool, you can use the Text Block tool to rotate the text within its shape, and move and resize a text block.</w:t>
      </w:r>
    </w:p>
    <w:p w:rsidR="00BA5B7F" w:rsidRPr="00963A7A" w:rsidRDefault="00BA5B7F" w:rsidP="00BA5B7F">
      <w:pPr>
        <w:pStyle w:val="Titre4"/>
        <w:rPr>
          <w:rFonts w:eastAsia="Times New Roman"/>
          <w:lang w:val="en-US"/>
        </w:rPr>
      </w:pPr>
      <w:r w:rsidRPr="00963A7A">
        <w:rPr>
          <w:rFonts w:eastAsia="Times New Roman"/>
          <w:lang w:val="en-US"/>
        </w:rPr>
        <w:t>Rotating a text block</w:t>
      </w:r>
    </w:p>
    <w:p w:rsidR="00BA5B7F" w:rsidRPr="00963A7A" w:rsidRDefault="00BA5B7F" w:rsidP="00BA5B7F">
      <w:pPr>
        <w:rPr>
          <w:rFonts w:eastAsia="Times New Roman"/>
          <w:lang w:val="en-US"/>
        </w:rPr>
      </w:pPr>
      <w:r w:rsidRPr="00963A7A">
        <w:rPr>
          <w:rFonts w:eastAsia="Times New Roman"/>
          <w:lang w:val="en-US"/>
        </w:rPr>
        <w:t>You can rotate a text block by selecting it with either the Text tool or the Text Block tool. A round rotation handle appears outside the text block, as shown in Exhibit 3-6. Drag this handle to rotate the text. It’s best to use the Text Block tool when you want to rotate text because you don’t need to exit text mode before you rotate the text. As soon as you click a text block with the Text Block tool, it’s selected and ready to be moved, rotated, or resized.</w:t>
      </w:r>
    </w:p>
    <w:p w:rsidR="00987ABC" w:rsidRPr="00963A7A" w:rsidRDefault="00987ABC" w:rsidP="00BA5B7F">
      <w:pPr>
        <w:rPr>
          <w:rFonts w:eastAsia="Times New Roman"/>
          <w:lang w:val="en-US"/>
        </w:rPr>
      </w:pPr>
    </w:p>
    <w:p w:rsidR="00987ABC" w:rsidRPr="00963A7A" w:rsidRDefault="00987ABC" w:rsidP="00BA5B7F">
      <w:pPr>
        <w:rPr>
          <w:rFonts w:eastAsia="Times New Roman"/>
          <w:lang w:val="en-US"/>
        </w:rPr>
      </w:pPr>
      <w:r w:rsidRPr="00963A7A">
        <w:rPr>
          <w:noProof/>
          <w:lang w:eastAsia="fr-BE" w:bidi="ar-SA"/>
        </w:rPr>
        <w:drawing>
          <wp:inline distT="0" distB="0" distL="0" distR="0" wp14:anchorId="3051E2C3" wp14:editId="35CAB43A">
            <wp:extent cx="4238095" cy="804761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238095" cy="8047619"/>
                    </a:xfrm>
                    <a:prstGeom prst="rect">
                      <a:avLst/>
                    </a:prstGeom>
                  </pic:spPr>
                </pic:pic>
              </a:graphicData>
            </a:graphic>
          </wp:inline>
        </w:drawing>
      </w:r>
    </w:p>
    <w:p w:rsidR="00987ABC" w:rsidRPr="00963A7A" w:rsidRDefault="00987ABC" w:rsidP="00BA5B7F">
      <w:pPr>
        <w:rPr>
          <w:rFonts w:eastAsia="Times New Roman"/>
          <w:lang w:val="en-US"/>
        </w:rPr>
      </w:pPr>
    </w:p>
    <w:p w:rsidR="00BA5B7F" w:rsidRPr="00963A7A" w:rsidRDefault="00BA5B7F" w:rsidP="00BA5B7F">
      <w:pPr>
        <w:rPr>
          <w:rFonts w:eastAsia="Times New Roman"/>
          <w:lang w:val="en-US"/>
        </w:rPr>
      </w:pPr>
      <w:r w:rsidRPr="00963A7A">
        <w:rPr>
          <w:rFonts w:eastAsia="Times New Roman"/>
          <w:lang w:val="en-US"/>
        </w:rPr>
        <w:t>You can’t rotate text by using the Pointer tool. When you use the Pointer tool to select a shape, the rotation handle rotates the shape, not the contents of the shape.</w:t>
      </w:r>
    </w:p>
    <w:p w:rsidR="00BA5B7F" w:rsidRPr="00963A7A" w:rsidRDefault="00BA5B7F" w:rsidP="00BA5B7F">
      <w:pPr>
        <w:spacing w:before="1290" w:line="288" w:lineRule="exact"/>
        <w:textAlignment w:val="baseline"/>
        <w:rPr>
          <w:rFonts w:ascii="Calibri" w:eastAsia="Times New Roman" w:hAnsi="Calibri" w:cs="Calibri"/>
          <w:color w:val="000000"/>
          <w:sz w:val="24"/>
          <w:lang w:val="en-US"/>
        </w:rPr>
      </w:pPr>
      <w:r w:rsidRPr="00963A7A">
        <w:rPr>
          <w:rFonts w:ascii="Calibri" w:hAnsi="Calibri" w:cs="Calibri"/>
          <w:noProof/>
          <w:lang w:eastAsia="fr-BE" w:bidi="ar-SA"/>
        </w:rPr>
        <w:lastRenderedPageBreak/>
        <mc:AlternateContent>
          <mc:Choice Requires="wps">
            <w:drawing>
              <wp:anchor distT="0" distB="0" distL="0" distR="0" simplePos="0" relativeHeight="251703808" behindDoc="1" locked="0" layoutInCell="1" allowOverlap="1" wp14:anchorId="6C3CD527" wp14:editId="74CA2570">
                <wp:simplePos x="0" y="0"/>
                <wp:positionH relativeFrom="column">
                  <wp:posOffset>1489710</wp:posOffset>
                </wp:positionH>
                <wp:positionV relativeFrom="paragraph">
                  <wp:posOffset>0</wp:posOffset>
                </wp:positionV>
                <wp:extent cx="1776730" cy="877570"/>
                <wp:effectExtent l="0" t="0" r="0" b="0"/>
                <wp:wrapNone/>
                <wp:docPr id="840" name="Text Box 8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6730" cy="877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1363"/>
                              <w:gridCol w:w="1435"/>
                            </w:tblGrid>
                            <w:tr w:rsidR="00F11C65">
                              <w:trPr>
                                <w:trHeight w:hRule="exact" w:val="1382"/>
                              </w:trPr>
                              <w:tc>
                                <w:tcPr>
                                  <w:tcW w:w="1363" w:type="dxa"/>
                                  <w:tcBorders>
                                    <w:top w:val="none" w:sz="0" w:space="0" w:color="000000"/>
                                    <w:left w:val="none" w:sz="0" w:space="0" w:color="000000"/>
                                    <w:bottom w:val="none" w:sz="0" w:space="0" w:color="000000"/>
                                    <w:right w:val="none" w:sz="0" w:space="0" w:color="000000"/>
                                  </w:tcBorders>
                                </w:tcPr>
                                <w:p w:rsidR="00F11C65" w:rsidRDefault="00F11C65">
                                  <w:pPr>
                                    <w:spacing w:before="28"/>
                                    <w:jc w:val="center"/>
                                    <w:textAlignment w:val="baseline"/>
                                  </w:pPr>
                                  <w:r>
                                    <w:rPr>
                                      <w:noProof/>
                                      <w:lang w:eastAsia="fr-BE" w:bidi="ar-SA"/>
                                    </w:rPr>
                                    <w:drawing>
                                      <wp:inline distT="0" distB="0" distL="0" distR="0" wp14:anchorId="186FE020" wp14:editId="16F5D9DC">
                                        <wp:extent cx="865505" cy="859790"/>
                                        <wp:effectExtent l="0" t="0" r="0" b="0"/>
                                        <wp:docPr id="841" name="pic"/>
                                        <wp:cNvGraphicFramePr/>
                                        <a:graphic xmlns:a="http://schemas.openxmlformats.org/drawingml/2006/main">
                                          <a:graphicData uri="http://schemas.openxmlformats.org/drawingml/2006/picture">
                                            <pic:pic xmlns:pic="http://schemas.openxmlformats.org/drawingml/2006/picture">
                                              <pic:nvPicPr>
                                                <pic:cNvPr id="150" name="test1"/>
                                                <pic:cNvPicPr preferRelativeResize="0"/>
                                              </pic:nvPicPr>
                                              <pic:blipFill>
                                                <a:blip r:embed="rId43"/>
                                                <a:stretch>
                                                  <a:fillRect/>
                                                </a:stretch>
                                              </pic:blipFill>
                                              <pic:spPr>
                                                <a:xfrm>
                                                  <a:off x="0" y="0"/>
                                                  <a:ext cx="865505" cy="859790"/>
                                                </a:xfrm>
                                                <a:prstGeom prst="rect">
                                                  <a:avLst/>
                                                </a:prstGeom>
                                              </pic:spPr>
                                            </pic:pic>
                                          </a:graphicData>
                                        </a:graphic>
                                      </wp:inline>
                                    </w:drawing>
                                  </w:r>
                                </w:p>
                              </w:tc>
                              <w:tc>
                                <w:tcPr>
                                  <w:tcW w:w="1435" w:type="dxa"/>
                                  <w:tcBorders>
                                    <w:top w:val="none" w:sz="0" w:space="0" w:color="000000"/>
                                    <w:left w:val="none" w:sz="0" w:space="0" w:color="000000"/>
                                    <w:bottom w:val="none" w:sz="0" w:space="0" w:color="000000"/>
                                    <w:right w:val="none" w:sz="0" w:space="0" w:color="000000"/>
                                  </w:tcBorders>
                                </w:tcPr>
                                <w:p w:rsidR="00F11C65" w:rsidRDefault="00F11C65">
                                  <w:pPr>
                                    <w:spacing w:after="1128" w:line="253" w:lineRule="exact"/>
                                    <w:ind w:right="4"/>
                                    <w:jc w:val="right"/>
                                    <w:textAlignment w:val="baseline"/>
                                    <w:rPr>
                                      <w:rFonts w:eastAsia="Times New Roman"/>
                                      <w:color w:val="000000"/>
                                      <w:lang w:val="fr-FR"/>
                                    </w:rPr>
                                  </w:pPr>
                                  <w:r>
                                    <w:rPr>
                                      <w:rFonts w:eastAsia="Times New Roman"/>
                                      <w:color w:val="000000"/>
                                      <w:lang w:val="fr-FR"/>
                                    </w:rPr>
                                    <w:t xml:space="preserve">Rotation </w:t>
                                  </w:r>
                                  <w:proofErr w:type="spellStart"/>
                                  <w:r>
                                    <w:rPr>
                                      <w:rFonts w:eastAsia="Times New Roman"/>
                                      <w:color w:val="000000"/>
                                      <w:lang w:val="fr-FR"/>
                                    </w:rPr>
                                    <w:t>handle</w:t>
                                  </w:r>
                                  <w:proofErr w:type="spellEnd"/>
                                </w:p>
                              </w:tc>
                            </w:tr>
                          </w:tbl>
                          <w:p w:rsidR="00F11C65" w:rsidRDefault="00F11C65" w:rsidP="00BA5B7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3CD527" id="Text Box 840" o:spid="_x0000_s1071" type="#_x0000_t202" style="position:absolute;left:0;text-align:left;margin-left:117.3pt;margin-top:0;width:139.9pt;height:69.1pt;z-index:-25161267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"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1363"/>
                        <w:gridCol w:w="1435"/>
                      </w:tblGrid>
                      <w:tr w:rsidR="00F11C65">
                        <w:trPr>
                          <w:trHeight w:hRule="exact" w:val="1382"/>
                        </w:trPr>
                        <w:tc>
                          <w:tcPr>
                            <w:tcW w:w="1363" w:type="dxa"/>
                            <w:tcBorders>
                              <w:top w:val="none" w:sz="0" w:space="0" w:color="000000"/>
                              <w:left w:val="none" w:sz="0" w:space="0" w:color="000000"/>
                              <w:bottom w:val="none" w:sz="0" w:space="0" w:color="000000"/>
                              <w:right w:val="none" w:sz="0" w:space="0" w:color="000000"/>
                            </w:tcBorders>
                          </w:tcPr>
                          <w:p w:rsidR="00F11C65" w:rsidRDefault="00F11C65">
                            <w:pPr>
                              <w:spacing w:before="28"/>
                              <w:jc w:val="center"/>
                              <w:textAlignment w:val="baseline"/>
                            </w:pPr>
                            <w:r>
                              <w:rPr>
                                <w:noProof/>
                                <w:lang w:eastAsia="fr-BE" w:bidi="ar-SA"/>
                              </w:rPr>
                              <w:drawing>
                                <wp:inline distT="0" distB="0" distL="0" distR="0" wp14:anchorId="186FE020" wp14:editId="16F5D9DC">
                                  <wp:extent cx="865505" cy="859790"/>
                                  <wp:effectExtent l="0" t="0" r="0" b="0"/>
                                  <wp:docPr id="841" name="pic"/>
                                  <wp:cNvGraphicFramePr/>
                                  <a:graphic xmlns:a="http://schemas.openxmlformats.org/drawingml/2006/main">
                                    <a:graphicData uri="http://schemas.openxmlformats.org/drawingml/2006/picture">
                                      <pic:pic xmlns:pic="http://schemas.openxmlformats.org/drawingml/2006/picture">
                                        <pic:nvPicPr>
                                          <pic:cNvPr id="150" name="test1"/>
                                          <pic:cNvPicPr preferRelativeResize="0"/>
                                        </pic:nvPicPr>
                                        <pic:blipFill>
                                          <a:blip r:embed="rId43"/>
                                          <a:stretch>
                                            <a:fillRect/>
                                          </a:stretch>
                                        </pic:blipFill>
                                        <pic:spPr>
                                          <a:xfrm>
                                            <a:off x="0" y="0"/>
                                            <a:ext cx="865505" cy="859790"/>
                                          </a:xfrm>
                                          <a:prstGeom prst="rect">
                                            <a:avLst/>
                                          </a:prstGeom>
                                        </pic:spPr>
                                      </pic:pic>
                                    </a:graphicData>
                                  </a:graphic>
                                </wp:inline>
                              </w:drawing>
                            </w:r>
                          </w:p>
                        </w:tc>
                        <w:tc>
                          <w:tcPr>
                            <w:tcW w:w="1435" w:type="dxa"/>
                            <w:tcBorders>
                              <w:top w:val="none" w:sz="0" w:space="0" w:color="000000"/>
                              <w:left w:val="none" w:sz="0" w:space="0" w:color="000000"/>
                              <w:bottom w:val="none" w:sz="0" w:space="0" w:color="000000"/>
                              <w:right w:val="none" w:sz="0" w:space="0" w:color="000000"/>
                            </w:tcBorders>
                          </w:tcPr>
                          <w:p w:rsidR="00F11C65" w:rsidRDefault="00F11C65">
                            <w:pPr>
                              <w:spacing w:after="1128" w:line="253" w:lineRule="exact"/>
                              <w:ind w:right="4"/>
                              <w:jc w:val="right"/>
                              <w:textAlignment w:val="baseline"/>
                              <w:rPr>
                                <w:rFonts w:eastAsia="Times New Roman"/>
                                <w:color w:val="000000"/>
                                <w:lang w:val="fr-FR"/>
                              </w:rPr>
                            </w:pPr>
                            <w:r>
                              <w:rPr>
                                <w:rFonts w:eastAsia="Times New Roman"/>
                                <w:color w:val="000000"/>
                                <w:lang w:val="fr-FR"/>
                              </w:rPr>
                              <w:t xml:space="preserve">Rotation </w:t>
                            </w:r>
                            <w:proofErr w:type="spellStart"/>
                            <w:r>
                              <w:rPr>
                                <w:rFonts w:eastAsia="Times New Roman"/>
                                <w:color w:val="000000"/>
                                <w:lang w:val="fr-FR"/>
                              </w:rPr>
                              <w:t>handle</w:t>
                            </w:r>
                            <w:proofErr w:type="spellEnd"/>
                          </w:p>
                        </w:tc>
                      </w:tr>
                    </w:tbl>
                    <w:p w:rsidR="00F11C65" w:rsidRDefault="00F11C65" w:rsidP="00BA5B7F"/>
                  </w:txbxContent>
                </v:textbox>
              </v:shape>
            </w:pict>
          </mc:Fallback>
        </mc:AlternateContent>
      </w:r>
    </w:p>
    <w:p w:rsidR="00BA5B7F" w:rsidRPr="00963A7A" w:rsidRDefault="00BA5B7F" w:rsidP="00BA5B7F">
      <w:pPr>
        <w:spacing w:before="4" w:line="249" w:lineRule="exact"/>
        <w:textAlignment w:val="baseline"/>
        <w:rPr>
          <w:rFonts w:ascii="Calibri" w:eastAsia="Times New Roman" w:hAnsi="Calibri" w:cs="Calibri"/>
          <w:i/>
          <w:color w:val="000000"/>
          <w:spacing w:val="-4"/>
          <w:lang w:val="en-US"/>
        </w:rPr>
      </w:pPr>
      <w:r w:rsidRPr="00963A7A">
        <w:rPr>
          <w:rFonts w:ascii="Calibri" w:eastAsia="Times New Roman" w:hAnsi="Calibri" w:cs="Calibri"/>
          <w:i/>
          <w:color w:val="000000"/>
          <w:spacing w:val="-4"/>
          <w:lang w:val="en-US"/>
        </w:rPr>
        <w:t xml:space="preserve"> </w:t>
      </w:r>
      <w:r w:rsidRPr="00963A7A">
        <w:rPr>
          <w:rFonts w:ascii="Calibri" w:eastAsia="Times New Roman" w:hAnsi="Calibri" w:cs="Calibri"/>
          <w:i/>
          <w:color w:val="000000"/>
          <w:spacing w:val="-4"/>
          <w:lang w:val="en-US"/>
        </w:rPr>
        <w:tab/>
      </w:r>
      <w:r w:rsidRPr="00963A7A">
        <w:rPr>
          <w:rFonts w:ascii="Calibri" w:eastAsia="Times New Roman" w:hAnsi="Calibri" w:cs="Calibri"/>
          <w:i/>
          <w:color w:val="000000"/>
          <w:spacing w:val="-4"/>
          <w:lang w:val="en-US"/>
        </w:rPr>
        <w:tab/>
        <w:t>Exhibit 3-6: A rotation handle</w:t>
      </w:r>
    </w:p>
    <w:p w:rsidR="00987ABC" w:rsidRPr="00963A7A" w:rsidRDefault="00987ABC" w:rsidP="00BA5B7F">
      <w:pPr>
        <w:spacing w:before="4" w:line="249" w:lineRule="exact"/>
        <w:textAlignment w:val="baseline"/>
        <w:rPr>
          <w:rFonts w:ascii="Calibri" w:eastAsia="Times New Roman" w:hAnsi="Calibri" w:cs="Calibri"/>
          <w:i/>
          <w:color w:val="000000"/>
          <w:spacing w:val="-4"/>
          <w:lang w:val="en-US"/>
        </w:rPr>
      </w:pPr>
    </w:p>
    <w:p w:rsidR="00BA5B7F" w:rsidRPr="00963A7A" w:rsidRDefault="00BA5B7F" w:rsidP="00567CF1">
      <w:pPr>
        <w:pStyle w:val="Titre2"/>
        <w:rPr>
          <w:rFonts w:eastAsia="Arial"/>
          <w:w w:val="125"/>
          <w:lang w:val="en-US"/>
        </w:rPr>
      </w:pPr>
      <w:bookmarkStart w:id="67" w:name="_Toc342410045"/>
      <w:r w:rsidRPr="00963A7A">
        <w:rPr>
          <w:rFonts w:eastAsia="Arial"/>
          <w:w w:val="125"/>
          <w:highlight w:val="yellow"/>
          <w:lang w:val="en-US"/>
        </w:rPr>
        <w:t>Topic D: Organization charts</w:t>
      </w:r>
      <w:bookmarkEnd w:id="67"/>
      <w:r w:rsidR="00C564DD" w:rsidRPr="00963A7A">
        <w:rPr>
          <w:rFonts w:eastAsia="Arial"/>
          <w:w w:val="125"/>
          <w:lang w:val="en-US"/>
        </w:rPr>
        <w:t>$$</w:t>
      </w:r>
    </w:p>
    <w:p w:rsidR="00BA5B7F" w:rsidRPr="00963A7A" w:rsidRDefault="00BA5B7F" w:rsidP="00567CF1">
      <w:pPr>
        <w:rPr>
          <w:rFonts w:ascii="Calibri" w:eastAsia="Times New Roman" w:hAnsi="Calibri" w:cs="Calibri"/>
          <w:color w:val="000000"/>
          <w:lang w:val="en-US"/>
        </w:rPr>
      </w:pPr>
      <w:r w:rsidRPr="00963A7A">
        <w:rPr>
          <w:rFonts w:eastAsia="Times New Roman"/>
          <w:lang w:val="en-US"/>
        </w:rPr>
        <w:t xml:space="preserve">An </w:t>
      </w:r>
      <w:r w:rsidRPr="00963A7A">
        <w:rPr>
          <w:rFonts w:eastAsia="Times New Roman"/>
          <w:i/>
          <w:lang w:val="en-US"/>
        </w:rPr>
        <w:t xml:space="preserve">organization chart </w:t>
      </w:r>
      <w:r w:rsidRPr="00963A7A">
        <w:rPr>
          <w:rFonts w:eastAsia="Times New Roman"/>
          <w:lang w:val="en-US"/>
        </w:rPr>
        <w:t>depicts the systematic flow of authority and responsibility. You</w:t>
      </w:r>
      <w:r w:rsidR="00567CF1" w:rsidRPr="00963A7A">
        <w:rPr>
          <w:rFonts w:eastAsia="Times New Roman"/>
          <w:lang w:val="en-US"/>
        </w:rPr>
        <w:t xml:space="preserve"> </w:t>
      </w:r>
      <w:r w:rsidRPr="00963A7A">
        <w:rPr>
          <w:rFonts w:ascii="Calibri" w:eastAsia="Times New Roman" w:hAnsi="Calibri" w:cs="Calibri"/>
          <w:color w:val="000000"/>
          <w:lang w:val="en-US"/>
        </w:rPr>
        <w:t>can use these charts to show superior-subordinate relationships, report hierarchies, and inter-department links in an organization. For example, you can use an organization chart to show the hierarchy of your company’s department structure.</w:t>
      </w:r>
    </w:p>
    <w:p w:rsidR="00BA5B7F" w:rsidRPr="00963A7A" w:rsidRDefault="00BA5B7F" w:rsidP="00567CF1">
      <w:pPr>
        <w:pStyle w:val="Titre3"/>
        <w:rPr>
          <w:rFonts w:eastAsia="Arial"/>
          <w:lang w:val="en-US"/>
        </w:rPr>
      </w:pPr>
      <w:bookmarkStart w:id="68" w:name="_Toc342410046"/>
      <w:r w:rsidRPr="00963A7A">
        <w:rPr>
          <w:rFonts w:eastAsia="Arial"/>
          <w:lang w:val="en-US"/>
        </w:rPr>
        <w:t>Creating organization charts</w:t>
      </w:r>
      <w:bookmarkEnd w:id="68"/>
    </w:p>
    <w:p w:rsidR="00BA5B7F" w:rsidRPr="00963A7A" w:rsidRDefault="00BA5B7F" w:rsidP="00567CF1">
      <w:pPr>
        <w:rPr>
          <w:rFonts w:eastAsia="Times New Roman"/>
          <w:lang w:val="en-US"/>
        </w:rPr>
      </w:pPr>
      <w:r w:rsidRPr="00963A7A">
        <w:rPr>
          <w:rFonts w:eastAsia="Times New Roman"/>
          <w:lang w:val="en-US"/>
        </w:rPr>
        <w:t xml:space="preserve">To create an organization chart, you use the Organization Chart template. When you use this template, the Organization Chart stencil opens and the </w:t>
      </w:r>
      <w:r w:rsidRPr="00963A7A">
        <w:rPr>
          <w:rFonts w:eastAsia="Times New Roman"/>
          <w:highlight w:val="yellow"/>
          <w:lang w:val="en-US"/>
        </w:rPr>
        <w:t>Org Chart tab is added to the Ribbon</w:t>
      </w:r>
      <w:r w:rsidRPr="00963A7A">
        <w:rPr>
          <w:rFonts w:eastAsia="Times New Roman"/>
          <w:lang w:val="en-US"/>
        </w:rPr>
        <w:t>.</w:t>
      </w:r>
      <w:r w:rsidR="00C564DD" w:rsidRPr="00963A7A">
        <w:rPr>
          <w:rFonts w:eastAsia="Times New Roman"/>
          <w:lang w:val="en-US"/>
        </w:rPr>
        <w:t>$$</w:t>
      </w:r>
    </w:p>
    <w:p w:rsidR="00BA5B7F" w:rsidRPr="00963A7A" w:rsidRDefault="00BA5B7F" w:rsidP="00567CF1">
      <w:pPr>
        <w:rPr>
          <w:rFonts w:eastAsia="Times New Roman"/>
          <w:lang w:val="en-US"/>
        </w:rPr>
      </w:pPr>
      <w:r w:rsidRPr="00963A7A">
        <w:rPr>
          <w:rFonts w:eastAsia="Times New Roman"/>
          <w:lang w:val="en-US"/>
        </w:rPr>
        <w:t>To get started with the Organization Chart template, click the File tab, click New, select Organization Chart, and click Create. Then start building the organization chart by dragging shapes from the Organization Chart stencil to the page. Each organization chart shape typically contains the name and title of a particular person in the organization.</w:t>
      </w:r>
    </w:p>
    <w:p w:rsidR="00BA5B7F" w:rsidRPr="00963A7A" w:rsidRDefault="00BA5B7F" w:rsidP="00567CF1">
      <w:pPr>
        <w:pStyle w:val="Titre4"/>
        <w:rPr>
          <w:rFonts w:eastAsia="Times New Roman"/>
          <w:lang w:val="en-US"/>
        </w:rPr>
      </w:pPr>
      <w:r w:rsidRPr="00963A7A">
        <w:rPr>
          <w:rFonts w:eastAsia="Times New Roman"/>
          <w:lang w:val="en-US"/>
        </w:rPr>
        <w:t>Adding multiple shapes</w:t>
      </w:r>
    </w:p>
    <w:p w:rsidR="00BA5B7F" w:rsidRPr="00963A7A" w:rsidRDefault="00BA5B7F" w:rsidP="00567CF1">
      <w:pPr>
        <w:rPr>
          <w:rFonts w:eastAsia="Times New Roman"/>
          <w:lang w:val="en-US"/>
        </w:rPr>
      </w:pPr>
      <w:r w:rsidRPr="00963A7A">
        <w:rPr>
          <w:rFonts w:eastAsia="Times New Roman"/>
          <w:lang w:val="en-US"/>
        </w:rPr>
        <w:t xml:space="preserve">You can add more than one shape of the same type to an organization chart. For example, you might need five Manager shapes under an Executive shape. You can insert all of the Manager shapes at once by dragging </w:t>
      </w:r>
      <w:r w:rsidRPr="00963A7A">
        <w:rPr>
          <w:rFonts w:eastAsia="Times New Roman"/>
          <w:highlight w:val="yellow"/>
          <w:lang w:val="en-US"/>
        </w:rPr>
        <w:t>the Multiple Shapes shape onto the page</w:t>
      </w:r>
      <w:r w:rsidR="00C564DD" w:rsidRPr="00963A7A">
        <w:rPr>
          <w:rFonts w:eastAsia="Times New Roman"/>
          <w:lang w:val="en-US"/>
        </w:rPr>
        <w:t>$$</w:t>
      </w:r>
      <w:r w:rsidRPr="00963A7A">
        <w:rPr>
          <w:rFonts w:eastAsia="Times New Roman"/>
          <w:lang w:val="en-US"/>
        </w:rPr>
        <w:t>. This opens the Add Multiple Shapes dialog box, shown in Exhibit 3-7. In this dialog box, enter the number of shapes you want to create, select the shape type, and click OK.</w:t>
      </w:r>
    </w:p>
    <w:p w:rsidR="00BA5B7F" w:rsidRPr="00963A7A" w:rsidRDefault="00BA5B7F" w:rsidP="00567CF1">
      <w:pPr>
        <w:jc w:val="center"/>
        <w:rPr>
          <w:lang w:val="en-US"/>
        </w:rPr>
      </w:pPr>
      <w:r w:rsidRPr="00963A7A">
        <w:rPr>
          <w:noProof/>
          <w:lang w:eastAsia="fr-BE" w:bidi="ar-SA"/>
        </w:rPr>
        <w:drawing>
          <wp:inline distT="0" distB="0" distL="0" distR="0" wp14:anchorId="0A0B25AA" wp14:editId="68B0947E">
            <wp:extent cx="1911350" cy="2155190"/>
            <wp:effectExtent l="0" t="0" r="0" b="0"/>
            <wp:docPr id="157" name="pic"/>
            <wp:cNvGraphicFramePr/>
            <a:graphic xmlns:a="http://schemas.openxmlformats.org/drawingml/2006/main">
              <a:graphicData uri="http://schemas.openxmlformats.org/drawingml/2006/picture">
                <pic:pic xmlns:pic="http://schemas.openxmlformats.org/drawingml/2006/picture">
                  <pic:nvPicPr>
                    <pic:cNvPr id="158" name="test1"/>
                    <pic:cNvPicPr preferRelativeResize="0"/>
                  </pic:nvPicPr>
                  <pic:blipFill>
                    <a:blip r:embed="rId44"/>
                    <a:stretch>
                      <a:fillRect/>
                    </a:stretch>
                  </pic:blipFill>
                  <pic:spPr>
                    <a:xfrm>
                      <a:off x="0" y="0"/>
                      <a:ext cx="1911350" cy="2155190"/>
                    </a:xfrm>
                    <a:prstGeom prst="rect">
                      <a:avLst/>
                    </a:prstGeom>
                  </pic:spPr>
                </pic:pic>
              </a:graphicData>
            </a:graphic>
          </wp:inline>
        </w:drawing>
      </w:r>
    </w:p>
    <w:p w:rsidR="00BA5B7F" w:rsidRPr="00963A7A" w:rsidRDefault="00BA5B7F" w:rsidP="00567CF1">
      <w:pPr>
        <w:jc w:val="center"/>
        <w:rPr>
          <w:rFonts w:eastAsia="Times New Roman"/>
          <w:lang w:val="en-US"/>
        </w:rPr>
      </w:pPr>
      <w:r w:rsidRPr="00963A7A">
        <w:rPr>
          <w:rFonts w:eastAsia="Times New Roman"/>
          <w:lang w:val="en-US"/>
        </w:rPr>
        <w:t xml:space="preserve">Exhibit 3-7: The Add Multiple Shapes dialog box </w:t>
      </w:r>
      <w:r w:rsidRPr="00963A7A">
        <w:rPr>
          <w:rFonts w:eastAsia="Times New Roman"/>
          <w:b/>
          <w:lang w:val="en-US"/>
        </w:rPr>
        <w:t>Automatic linking</w:t>
      </w:r>
    </w:p>
    <w:p w:rsidR="00BA5B7F" w:rsidRPr="00963A7A" w:rsidRDefault="00BA5B7F" w:rsidP="00567CF1">
      <w:pPr>
        <w:rPr>
          <w:rFonts w:eastAsia="Times New Roman"/>
          <w:lang w:val="en-US"/>
        </w:rPr>
      </w:pPr>
      <w:r w:rsidRPr="00963A7A">
        <w:rPr>
          <w:rFonts w:eastAsia="Times New Roman"/>
          <w:lang w:val="en-US"/>
        </w:rPr>
        <w:t>If you want to create a reporting relationship automatically when you add a new organization shape, you can drag the new shape onto the shape that represents the person or position to which it reports.</w:t>
      </w:r>
    </w:p>
    <w:p w:rsidR="00C96A06" w:rsidRPr="00963A7A" w:rsidRDefault="00C96A06" w:rsidP="00567CF1">
      <w:pPr>
        <w:rPr>
          <w:rFonts w:eastAsia="Times New Roman"/>
          <w:lang w:val="en-US"/>
        </w:rPr>
      </w:pPr>
      <w:r w:rsidRPr="00963A7A">
        <w:rPr>
          <w:noProof/>
          <w:lang w:eastAsia="fr-BE" w:bidi="ar-SA"/>
        </w:rPr>
        <w:lastRenderedPageBreak/>
        <w:drawing>
          <wp:inline distT="0" distB="0" distL="0" distR="0" wp14:anchorId="6151F78B" wp14:editId="4D726CC2">
            <wp:extent cx="5760085" cy="320421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760085" cy="3204210"/>
                    </a:xfrm>
                    <a:prstGeom prst="rect">
                      <a:avLst/>
                    </a:prstGeom>
                  </pic:spPr>
                </pic:pic>
              </a:graphicData>
            </a:graphic>
          </wp:inline>
        </w:drawing>
      </w:r>
    </w:p>
    <w:p w:rsidR="00567CF1" w:rsidRPr="00963A7A" w:rsidRDefault="00567CF1" w:rsidP="00567CF1">
      <w:pPr>
        <w:pStyle w:val="Titre4"/>
        <w:rPr>
          <w:rFonts w:eastAsia="Arial"/>
          <w:lang w:val="en-US"/>
        </w:rPr>
      </w:pPr>
      <w:r w:rsidRPr="00963A7A">
        <w:rPr>
          <w:rFonts w:eastAsia="Arial"/>
          <w:lang w:val="en-US"/>
        </w:rPr>
        <w:t>Modifying layouts</w:t>
      </w:r>
      <w:r w:rsidR="00C564DD" w:rsidRPr="00963A7A">
        <w:rPr>
          <w:rFonts w:eastAsia="Arial"/>
          <w:lang w:val="en-US"/>
        </w:rPr>
        <w:t>$$ (</w:t>
      </w:r>
      <w:r w:rsidR="00C564DD" w:rsidRPr="00963A7A">
        <w:rPr>
          <w:rFonts w:eastAsia="Arial"/>
          <w:highlight w:val="yellow"/>
          <w:lang w:val="en-US"/>
        </w:rPr>
        <w:t>Donne de drôles de résulstats</w:t>
      </w:r>
    </w:p>
    <w:p w:rsidR="00567CF1" w:rsidRPr="00963A7A" w:rsidRDefault="00567CF1" w:rsidP="00567CF1">
      <w:pPr>
        <w:rPr>
          <w:rFonts w:ascii="Calibri" w:eastAsia="Times New Roman" w:hAnsi="Calibri" w:cs="Calibri"/>
          <w:color w:val="000000"/>
          <w:lang w:val="en-US"/>
        </w:rPr>
      </w:pPr>
      <w:r w:rsidRPr="00963A7A">
        <w:rPr>
          <w:rFonts w:eastAsia="Times New Roman"/>
          <w:lang w:val="en-US"/>
        </w:rPr>
        <w:t xml:space="preserve">A </w:t>
      </w:r>
      <w:r w:rsidRPr="00963A7A">
        <w:rPr>
          <w:rFonts w:eastAsia="Times New Roman"/>
          <w:i/>
          <w:lang w:val="en-US"/>
        </w:rPr>
        <w:t xml:space="preserve">layout </w:t>
      </w:r>
      <w:r w:rsidRPr="00963A7A">
        <w:rPr>
          <w:rFonts w:eastAsia="Times New Roman"/>
          <w:lang w:val="en-US"/>
        </w:rPr>
        <w:t xml:space="preserve">defines the way in which shapes are arranged. You might want to change the </w:t>
      </w:r>
      <w:r w:rsidRPr="00963A7A">
        <w:rPr>
          <w:rFonts w:ascii="Calibri" w:eastAsia="Times New Roman" w:hAnsi="Calibri" w:cs="Calibri"/>
          <w:color w:val="000000"/>
          <w:lang w:val="en-US"/>
        </w:rPr>
        <w:t>layout of the shapes to change the hierarchy in an organization chart. The options on the Org Chart tab provide various layout styles, such as horizontal and vertical layouts. Changing the layout of a superior shape changes the layout of all subordinate shapes.</w:t>
      </w:r>
    </w:p>
    <w:p w:rsidR="00613016" w:rsidRPr="00963A7A" w:rsidRDefault="00613016" w:rsidP="00613016">
      <w:pPr>
        <w:pStyle w:val="Titre2"/>
        <w:rPr>
          <w:rFonts w:eastAsia="Arial"/>
          <w:w w:val="125"/>
          <w:lang w:val="en-US"/>
        </w:rPr>
      </w:pPr>
      <w:bookmarkStart w:id="69" w:name="_Toc342410047"/>
      <w:r w:rsidRPr="00963A7A">
        <w:rPr>
          <w:noProof/>
          <w:lang w:eastAsia="fr-BE" w:bidi="ar-SA"/>
        </w:rPr>
        <mc:AlternateContent>
          <mc:Choice Requires="wps">
            <w:drawing>
              <wp:anchor distT="0" distB="0" distL="0" distR="0" simplePos="0" relativeHeight="251705856" behindDoc="1" locked="0" layoutInCell="1" allowOverlap="1" wp14:anchorId="593D8648" wp14:editId="28555033">
                <wp:simplePos x="0" y="0"/>
                <wp:positionH relativeFrom="page">
                  <wp:posOffset>1012190</wp:posOffset>
                </wp:positionH>
                <wp:positionV relativeFrom="page">
                  <wp:posOffset>349250</wp:posOffset>
                </wp:positionV>
                <wp:extent cx="6384925" cy="292735"/>
                <wp:effectExtent l="0" t="0" r="0" b="0"/>
                <wp:wrapSquare wrapText="bothSides"/>
                <wp:docPr id="843" name="Text Box 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613016">
                            <w:pPr>
                              <w:tabs>
                                <w:tab w:val="right" w:pos="9864"/>
                              </w:tabs>
                              <w:spacing w:before="94" w:after="86" w:line="278" w:lineRule="exact"/>
                              <w:ind w:left="7704"/>
                              <w:textAlignment w:val="baseline"/>
                              <w:rPr>
                                <w:rFonts w:ascii="Arial Narrow" w:eastAsia="Arial Narrow" w:hAnsi="Arial Narrow"/>
                                <w:color w:val="000000"/>
                                <w:lang w:val="fr-FR"/>
                              </w:rPr>
                            </w:pPr>
                            <w:r>
                              <w:rPr>
                                <w:rFonts w:ascii="Arial Narrow" w:eastAsia="Arial Narrow" w:hAnsi="Arial Narrow"/>
                                <w:color w:val="000000"/>
                                <w:lang w:val="fr-FR"/>
                              </w:rPr>
                              <w:t xml:space="preserve">Basic </w:t>
                            </w:r>
                            <w:proofErr w:type="spellStart"/>
                            <w:r>
                              <w:rPr>
                                <w:rFonts w:ascii="Arial Narrow" w:eastAsia="Arial Narrow" w:hAnsi="Arial Narrow"/>
                                <w:color w:val="000000"/>
                                <w:lang w:val="fr-FR"/>
                              </w:rPr>
                              <w:t>diagrams</w:t>
                            </w:r>
                            <w:proofErr w:type="spellEnd"/>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31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3D8648" id="Text Box 843" o:spid="_x0000_s1072" type="#_x0000_t202" style="position:absolute;left:0;text-align:left;margin-left:79.7pt;margin-top:27.5pt;width:502.75pt;height:23.05pt;z-index:-2516106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kQLswIAALU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" filled="f" stroked="f">
                <v:textbox inset="0,0,0,0">
                  <w:txbxContent>
                    <w:p w:rsidR="00F11C65" w:rsidRDefault="00F11C65" w:rsidP="00613016">
                      <w:pPr>
                        <w:tabs>
                          <w:tab w:val="right" w:pos="9864"/>
                        </w:tabs>
                        <w:spacing w:before="94" w:after="86" w:line="278" w:lineRule="exact"/>
                        <w:ind w:left="7704"/>
                        <w:textAlignment w:val="baseline"/>
                        <w:rPr>
                          <w:rFonts w:ascii="Arial Narrow" w:eastAsia="Arial Narrow" w:hAnsi="Arial Narrow"/>
                          <w:color w:val="000000"/>
                          <w:lang w:val="fr-FR"/>
                        </w:rPr>
                      </w:pPr>
                      <w:r>
                        <w:rPr>
                          <w:rFonts w:ascii="Arial Narrow" w:eastAsia="Arial Narrow" w:hAnsi="Arial Narrow"/>
                          <w:color w:val="000000"/>
                          <w:lang w:val="fr-FR"/>
                        </w:rPr>
                        <w:t xml:space="preserve">Basic </w:t>
                      </w:r>
                      <w:proofErr w:type="spellStart"/>
                      <w:r>
                        <w:rPr>
                          <w:rFonts w:ascii="Arial Narrow" w:eastAsia="Arial Narrow" w:hAnsi="Arial Narrow"/>
                          <w:color w:val="000000"/>
                          <w:lang w:val="fr-FR"/>
                        </w:rPr>
                        <w:t>diagrams</w:t>
                      </w:r>
                      <w:proofErr w:type="spellEnd"/>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31</w:t>
                      </w:r>
                    </w:p>
                  </w:txbxContent>
                </v:textbox>
                <w10:wrap type="square" anchorx="page" anchory="page"/>
              </v:shape>
            </w:pict>
          </mc:Fallback>
        </mc:AlternateContent>
      </w:r>
      <w:r w:rsidRPr="00963A7A">
        <w:rPr>
          <w:rFonts w:eastAsia="Arial"/>
          <w:w w:val="125"/>
          <w:lang w:val="en-US"/>
        </w:rPr>
        <w:t>Unit summary: Basic diagrams</w:t>
      </w:r>
      <w:bookmarkEnd w:id="69"/>
    </w:p>
    <w:p w:rsidR="00613016" w:rsidRPr="00963A7A" w:rsidRDefault="00613016" w:rsidP="00613016">
      <w:pPr>
        <w:pStyle w:val="Titre3"/>
        <w:rPr>
          <w:rFonts w:eastAsia="Arial Narrow"/>
          <w:lang w:val="en-US"/>
        </w:rPr>
      </w:pPr>
      <w:bookmarkStart w:id="70" w:name="_Toc342410048"/>
      <w:r w:rsidRPr="00963A7A">
        <w:rPr>
          <w:rFonts w:eastAsia="Arial Narrow"/>
          <w:lang w:val="en-US"/>
        </w:rPr>
        <w:t>Topic A</w:t>
      </w:r>
      <w:bookmarkEnd w:id="70"/>
    </w:p>
    <w:p w:rsidR="00613016" w:rsidRPr="00963A7A" w:rsidRDefault="00613016" w:rsidP="00613016">
      <w:pPr>
        <w:rPr>
          <w:rFonts w:ascii="Calibri" w:eastAsia="Times New Roman" w:hAnsi="Calibri" w:cs="Calibri"/>
          <w:color w:val="000000"/>
          <w:lang w:val="en-US"/>
        </w:rPr>
      </w:pPr>
      <w:r w:rsidRPr="00963A7A">
        <w:rPr>
          <w:rFonts w:eastAsia="Times New Roman"/>
          <w:lang w:val="en-US"/>
        </w:rPr>
        <w:t xml:space="preserve">In this topic, you learned how to plan a basic flowchart. You also learned some tips for </w:t>
      </w:r>
      <w:r w:rsidRPr="00963A7A">
        <w:rPr>
          <w:rFonts w:ascii="Calibri" w:eastAsia="Times New Roman" w:hAnsi="Calibri" w:cs="Calibri"/>
          <w:color w:val="000000"/>
          <w:lang w:val="en-US"/>
        </w:rPr>
        <w:t xml:space="preserve">using </w:t>
      </w:r>
      <w:r w:rsidRPr="00963A7A">
        <w:rPr>
          <w:rFonts w:ascii="Calibri" w:eastAsia="Times New Roman" w:hAnsi="Calibri" w:cs="Calibri"/>
          <w:b/>
          <w:color w:val="000000"/>
          <w:lang w:val="en-US"/>
        </w:rPr>
        <w:t>flowchart shapes</w:t>
      </w:r>
      <w:r w:rsidRPr="00963A7A">
        <w:rPr>
          <w:rFonts w:ascii="Calibri" w:eastAsia="Times New Roman" w:hAnsi="Calibri" w:cs="Calibri"/>
          <w:color w:val="000000"/>
          <w:lang w:val="en-US"/>
        </w:rPr>
        <w:t>.</w:t>
      </w:r>
    </w:p>
    <w:p w:rsidR="00613016" w:rsidRPr="00963A7A" w:rsidRDefault="00613016" w:rsidP="00613016">
      <w:pPr>
        <w:pStyle w:val="Titre3"/>
        <w:rPr>
          <w:rFonts w:eastAsia="Arial Narrow"/>
          <w:lang w:val="en-US"/>
        </w:rPr>
      </w:pPr>
      <w:bookmarkStart w:id="71" w:name="_Toc342410049"/>
      <w:r w:rsidRPr="00963A7A">
        <w:rPr>
          <w:rFonts w:eastAsia="Arial Narrow"/>
          <w:lang w:val="en-US"/>
        </w:rPr>
        <w:t>Topic B</w:t>
      </w:r>
      <w:bookmarkEnd w:id="71"/>
    </w:p>
    <w:p w:rsidR="00613016" w:rsidRPr="00963A7A" w:rsidRDefault="00613016" w:rsidP="00613016">
      <w:pPr>
        <w:tabs>
          <w:tab w:val="left" w:pos="2088"/>
        </w:tabs>
        <w:spacing w:before="124" w:line="249" w:lineRule="exact"/>
        <w:ind w:left="216"/>
        <w:textAlignment w:val="baseline"/>
        <w:rPr>
          <w:rFonts w:ascii="Calibri" w:eastAsia="Times New Roman" w:hAnsi="Calibri" w:cs="Calibri"/>
          <w:color w:val="000000"/>
          <w:lang w:val="en-US"/>
        </w:rPr>
      </w:pPr>
      <w:r w:rsidRPr="00963A7A">
        <w:rPr>
          <w:rFonts w:ascii="Calibri" w:eastAsia="Times New Roman" w:hAnsi="Calibri" w:cs="Calibri"/>
          <w:color w:val="000000"/>
          <w:lang w:val="en-US"/>
        </w:rPr>
        <w:t xml:space="preserve">In this topic, you learned how to create a basic diagram. You learned how to insert shapes by dragging from </w:t>
      </w:r>
      <w:r w:rsidRPr="00963A7A">
        <w:rPr>
          <w:rFonts w:ascii="Calibri" w:eastAsia="Times New Roman" w:hAnsi="Calibri" w:cs="Calibri"/>
          <w:b/>
          <w:color w:val="000000"/>
          <w:lang w:val="en-US"/>
        </w:rPr>
        <w:t xml:space="preserve">stencils </w:t>
      </w:r>
      <w:r w:rsidRPr="00963A7A">
        <w:rPr>
          <w:rFonts w:ascii="Calibri" w:eastAsia="Times New Roman" w:hAnsi="Calibri" w:cs="Calibri"/>
          <w:color w:val="000000"/>
          <w:lang w:val="en-US"/>
        </w:rPr>
        <w:t xml:space="preserve">and by using </w:t>
      </w:r>
      <w:proofErr w:type="spellStart"/>
      <w:r w:rsidRPr="00963A7A">
        <w:rPr>
          <w:rFonts w:ascii="Calibri" w:eastAsia="Times New Roman" w:hAnsi="Calibri" w:cs="Calibri"/>
          <w:b/>
          <w:color w:val="000000"/>
          <w:lang w:val="en-US"/>
        </w:rPr>
        <w:t>AutoConnect</w:t>
      </w:r>
      <w:proofErr w:type="spellEnd"/>
      <w:r w:rsidRPr="00963A7A">
        <w:rPr>
          <w:rFonts w:ascii="Calibri" w:eastAsia="Times New Roman" w:hAnsi="Calibri" w:cs="Calibri"/>
          <w:color w:val="000000"/>
          <w:lang w:val="en-US"/>
        </w:rPr>
        <w:t xml:space="preserve">. Then you learned how to </w:t>
      </w:r>
      <w:r w:rsidRPr="00963A7A">
        <w:rPr>
          <w:rFonts w:ascii="Calibri" w:eastAsia="Times New Roman" w:hAnsi="Calibri" w:cs="Calibri"/>
          <w:b/>
          <w:color w:val="000000"/>
          <w:lang w:val="en-US"/>
        </w:rPr>
        <w:t xml:space="preserve">connect </w:t>
      </w:r>
      <w:r w:rsidRPr="00963A7A">
        <w:rPr>
          <w:rFonts w:ascii="Calibri" w:eastAsia="Times New Roman" w:hAnsi="Calibri" w:cs="Calibri"/>
          <w:color w:val="000000"/>
          <w:lang w:val="en-US"/>
        </w:rPr>
        <w:t xml:space="preserve">and </w:t>
      </w:r>
      <w:r w:rsidRPr="00963A7A">
        <w:rPr>
          <w:rFonts w:ascii="Calibri" w:eastAsia="Times New Roman" w:hAnsi="Calibri" w:cs="Calibri"/>
          <w:b/>
          <w:color w:val="000000"/>
          <w:lang w:val="en-US"/>
        </w:rPr>
        <w:t>move shapes</w:t>
      </w:r>
      <w:r w:rsidRPr="00963A7A">
        <w:rPr>
          <w:rFonts w:ascii="Calibri" w:eastAsia="Times New Roman" w:hAnsi="Calibri" w:cs="Calibri"/>
          <w:color w:val="000000"/>
          <w:lang w:val="en-US"/>
        </w:rPr>
        <w:t>, and apply different connector types.</w:t>
      </w:r>
    </w:p>
    <w:p w:rsidR="00613016" w:rsidRPr="00963A7A" w:rsidRDefault="00613016" w:rsidP="00613016">
      <w:pPr>
        <w:pStyle w:val="Titre3"/>
        <w:rPr>
          <w:rFonts w:eastAsia="Arial Narrow"/>
          <w:lang w:val="en-US"/>
        </w:rPr>
      </w:pPr>
      <w:bookmarkStart w:id="72" w:name="_Toc342410050"/>
      <w:r w:rsidRPr="00963A7A">
        <w:rPr>
          <w:rFonts w:eastAsia="Arial Narrow"/>
          <w:lang w:val="en-US"/>
        </w:rPr>
        <w:t>Topic C</w:t>
      </w:r>
      <w:bookmarkEnd w:id="72"/>
    </w:p>
    <w:p w:rsidR="00613016" w:rsidRPr="00963A7A" w:rsidRDefault="00613016" w:rsidP="00613016">
      <w:pPr>
        <w:tabs>
          <w:tab w:val="left" w:pos="2088"/>
        </w:tabs>
        <w:spacing w:before="123" w:line="251" w:lineRule="exact"/>
        <w:ind w:left="216"/>
        <w:textAlignment w:val="baseline"/>
        <w:rPr>
          <w:rFonts w:ascii="Calibri" w:eastAsia="Times New Roman" w:hAnsi="Calibri" w:cs="Calibri"/>
          <w:color w:val="000000"/>
          <w:lang w:val="en-US"/>
        </w:rPr>
      </w:pPr>
      <w:r w:rsidRPr="00963A7A">
        <w:rPr>
          <w:rFonts w:ascii="Calibri" w:eastAsia="Times New Roman" w:hAnsi="Calibri" w:cs="Calibri"/>
          <w:color w:val="000000"/>
          <w:lang w:val="en-US"/>
        </w:rPr>
        <w:t xml:space="preserve">In this topic, you learned how to </w:t>
      </w:r>
      <w:r w:rsidRPr="00963A7A">
        <w:rPr>
          <w:rFonts w:ascii="Calibri" w:eastAsia="Times New Roman" w:hAnsi="Calibri" w:cs="Calibri"/>
          <w:b/>
          <w:color w:val="000000"/>
          <w:lang w:val="en-US"/>
        </w:rPr>
        <w:t xml:space="preserve">add text </w:t>
      </w:r>
      <w:r w:rsidRPr="00963A7A">
        <w:rPr>
          <w:rFonts w:ascii="Calibri" w:eastAsia="Times New Roman" w:hAnsi="Calibri" w:cs="Calibri"/>
          <w:color w:val="000000"/>
          <w:lang w:val="en-US"/>
        </w:rPr>
        <w:t xml:space="preserve">to a drawing and </w:t>
      </w:r>
      <w:r w:rsidRPr="00963A7A">
        <w:rPr>
          <w:rFonts w:ascii="Calibri" w:eastAsia="Times New Roman" w:hAnsi="Calibri" w:cs="Calibri"/>
          <w:b/>
          <w:color w:val="000000"/>
          <w:lang w:val="en-US"/>
        </w:rPr>
        <w:t>format text</w:t>
      </w:r>
      <w:r w:rsidRPr="00963A7A">
        <w:rPr>
          <w:rFonts w:ascii="Calibri" w:eastAsia="Times New Roman" w:hAnsi="Calibri" w:cs="Calibri"/>
          <w:color w:val="000000"/>
          <w:lang w:val="en-US"/>
        </w:rPr>
        <w:t xml:space="preserve">. You learned how to apply text to a page, and to individual shapes and connectors. You also learned how to </w:t>
      </w:r>
      <w:r w:rsidRPr="00963A7A">
        <w:rPr>
          <w:rFonts w:ascii="Calibri" w:eastAsia="Times New Roman" w:hAnsi="Calibri" w:cs="Calibri"/>
          <w:b/>
          <w:color w:val="000000"/>
          <w:lang w:val="en-US"/>
        </w:rPr>
        <w:t xml:space="preserve">rotate </w:t>
      </w:r>
      <w:r w:rsidRPr="00963A7A">
        <w:rPr>
          <w:rFonts w:ascii="Calibri" w:eastAsia="Times New Roman" w:hAnsi="Calibri" w:cs="Calibri"/>
          <w:color w:val="000000"/>
          <w:lang w:val="en-US"/>
        </w:rPr>
        <w:t>text blocks.</w:t>
      </w:r>
    </w:p>
    <w:p w:rsidR="00613016" w:rsidRPr="00963A7A" w:rsidRDefault="00613016" w:rsidP="00613016">
      <w:pPr>
        <w:pStyle w:val="Titre3"/>
        <w:rPr>
          <w:rFonts w:eastAsia="Arial Narrow"/>
          <w:lang w:val="en-US"/>
        </w:rPr>
      </w:pPr>
      <w:bookmarkStart w:id="73" w:name="_Toc342410051"/>
      <w:r w:rsidRPr="00963A7A">
        <w:rPr>
          <w:rFonts w:eastAsia="Arial Narrow"/>
          <w:lang w:val="en-US"/>
        </w:rPr>
        <w:t>Topic D</w:t>
      </w:r>
      <w:bookmarkEnd w:id="73"/>
    </w:p>
    <w:p w:rsidR="00613016" w:rsidRPr="00963A7A" w:rsidRDefault="00613016" w:rsidP="00613016">
      <w:pPr>
        <w:tabs>
          <w:tab w:val="left" w:pos="2088"/>
        </w:tabs>
        <w:spacing w:before="124" w:line="251" w:lineRule="exact"/>
        <w:ind w:left="216"/>
        <w:textAlignment w:val="baseline"/>
        <w:rPr>
          <w:rFonts w:ascii="Calibri" w:eastAsia="Arial Narrow" w:hAnsi="Calibri" w:cs="Calibri"/>
          <w:b/>
          <w:i/>
          <w:color w:val="000000"/>
          <w:lang w:val="en-US"/>
        </w:rPr>
      </w:pPr>
      <w:r w:rsidRPr="00963A7A">
        <w:rPr>
          <w:rFonts w:ascii="Calibri" w:eastAsia="Times New Roman" w:hAnsi="Calibri" w:cs="Calibri"/>
          <w:color w:val="000000"/>
          <w:lang w:val="en-US"/>
        </w:rPr>
        <w:t xml:space="preserve">In this topic, you learned how to create and modify an </w:t>
      </w:r>
      <w:r w:rsidRPr="00963A7A">
        <w:rPr>
          <w:rFonts w:ascii="Calibri" w:eastAsia="Times New Roman" w:hAnsi="Calibri" w:cs="Calibri"/>
          <w:b/>
          <w:color w:val="000000"/>
          <w:lang w:val="en-US"/>
        </w:rPr>
        <w:t>organization chart</w:t>
      </w:r>
      <w:r w:rsidRPr="00963A7A">
        <w:rPr>
          <w:rFonts w:ascii="Calibri" w:eastAsia="Times New Roman" w:hAnsi="Calibri" w:cs="Calibri"/>
          <w:color w:val="000000"/>
          <w:lang w:val="en-US"/>
        </w:rPr>
        <w:t>.</w:t>
      </w:r>
    </w:p>
    <w:p w:rsidR="00613016" w:rsidRPr="00963A7A" w:rsidRDefault="00613016" w:rsidP="00613016">
      <w:pPr>
        <w:pStyle w:val="Titre1"/>
        <w:rPr>
          <w:rFonts w:eastAsia="Arial Narrow"/>
          <w:w w:val="105"/>
        </w:rPr>
      </w:pPr>
      <w:bookmarkStart w:id="74" w:name="_Toc342410052"/>
      <w:r w:rsidRPr="00963A7A">
        <w:rPr>
          <w:rFonts w:eastAsia="Arial"/>
          <w:b/>
          <w:spacing w:val="57"/>
          <w:w w:val="130"/>
        </w:rPr>
        <w:lastRenderedPageBreak/>
        <w:t xml:space="preserve">Unit 4 - </w:t>
      </w:r>
      <w:r w:rsidRPr="00963A7A">
        <w:rPr>
          <w:rFonts w:eastAsia="Arial Narrow"/>
          <w:w w:val="105"/>
        </w:rPr>
        <w:t>Formatting drawings</w:t>
      </w:r>
      <w:bookmarkEnd w:id="74"/>
    </w:p>
    <w:p w:rsidR="00613016" w:rsidRPr="00963A7A" w:rsidRDefault="00613016" w:rsidP="00613016">
      <w:pPr>
        <w:rPr>
          <w:rFonts w:eastAsia="Times New Roman"/>
          <w:lang w:val="en-US"/>
        </w:rPr>
      </w:pPr>
      <w:r w:rsidRPr="00963A7A">
        <w:rPr>
          <w:rFonts w:eastAsia="Times New Roman"/>
          <w:lang w:val="en-US"/>
        </w:rPr>
        <w:t>Complete this unit and you’ll know how to:</w:t>
      </w:r>
    </w:p>
    <w:p w:rsidR="00613016" w:rsidRPr="00963A7A" w:rsidRDefault="00613016" w:rsidP="00613016">
      <w:pPr>
        <w:pStyle w:val="Puce"/>
        <w:rPr>
          <w:rFonts w:eastAsia="Arial"/>
          <w:b/>
          <w:sz w:val="26"/>
          <w:lang w:val="en-US"/>
        </w:rPr>
      </w:pPr>
      <w:r w:rsidRPr="00963A7A">
        <w:rPr>
          <w:lang w:val="en-US"/>
        </w:rPr>
        <w:t>Format text and text blocks, and apply themes and effects.</w:t>
      </w:r>
    </w:p>
    <w:p w:rsidR="00613016" w:rsidRPr="00963A7A" w:rsidRDefault="00613016" w:rsidP="00613016">
      <w:pPr>
        <w:pStyle w:val="Puce"/>
        <w:rPr>
          <w:rFonts w:eastAsia="Arial"/>
          <w:b/>
          <w:spacing w:val="-1"/>
          <w:sz w:val="26"/>
          <w:lang w:val="en-US"/>
        </w:rPr>
      </w:pPr>
      <w:r w:rsidRPr="00963A7A">
        <w:rPr>
          <w:spacing w:val="-1"/>
          <w:lang w:val="en-US"/>
        </w:rPr>
        <w:t>Format shapes and lines, create a shadow effect, and use the Format Painter.</w:t>
      </w:r>
    </w:p>
    <w:p w:rsidR="00613016" w:rsidRPr="00963A7A" w:rsidRDefault="00613016" w:rsidP="00613016">
      <w:pPr>
        <w:pStyle w:val="Titre2"/>
        <w:rPr>
          <w:rFonts w:eastAsia="Arial"/>
          <w:w w:val="125"/>
          <w:lang w:val="en-US"/>
        </w:rPr>
      </w:pPr>
      <w:bookmarkStart w:id="75" w:name="_Toc342410053"/>
      <w:r w:rsidRPr="00963A7A">
        <w:rPr>
          <w:rFonts w:eastAsia="Arial"/>
          <w:w w:val="125"/>
          <w:lang w:val="en-US"/>
        </w:rPr>
        <w:t>Topic A: Formatting text</w:t>
      </w:r>
      <w:bookmarkEnd w:id="75"/>
    </w:p>
    <w:p w:rsidR="00613016" w:rsidRPr="00963A7A" w:rsidRDefault="00613016" w:rsidP="00613016">
      <w:pPr>
        <w:rPr>
          <w:rFonts w:ascii="Calibri" w:eastAsia="Times New Roman" w:hAnsi="Calibri" w:cs="Calibri"/>
          <w:color w:val="000000"/>
          <w:lang w:val="en-US"/>
        </w:rPr>
      </w:pPr>
      <w:r w:rsidRPr="00963A7A">
        <w:rPr>
          <w:rFonts w:eastAsia="Times New Roman"/>
          <w:lang w:val="en-US"/>
        </w:rPr>
        <w:t xml:space="preserve">A Visio drawing has three basic elements: shapes, lines, and text. You can format each </w:t>
      </w:r>
      <w:r w:rsidRPr="00963A7A">
        <w:rPr>
          <w:rFonts w:ascii="Calibri" w:eastAsia="Times New Roman" w:hAnsi="Calibri" w:cs="Calibri"/>
          <w:color w:val="000000"/>
          <w:lang w:val="en-US"/>
        </w:rPr>
        <w:t>of these elements to make your diagrams appealing and impactful. For example, you can apply different font faces, alignments, colors, shadows, and line properties.</w:t>
      </w:r>
    </w:p>
    <w:p w:rsidR="00613016" w:rsidRPr="00963A7A" w:rsidRDefault="00613016" w:rsidP="00613016">
      <w:pPr>
        <w:rPr>
          <w:rFonts w:eastAsia="Times New Roman"/>
          <w:lang w:val="en-US"/>
        </w:rPr>
      </w:pPr>
      <w:r w:rsidRPr="00963A7A">
        <w:rPr>
          <w:rFonts w:eastAsia="Times New Roman"/>
          <w:lang w:val="en-US"/>
        </w:rPr>
        <w:t>To format the elements of a drawing, you can use the tools in the Font, Paragraph, and Shape groups on the Home tab, or you can use the Text dialog box.</w:t>
      </w:r>
    </w:p>
    <w:p w:rsidR="00613016" w:rsidRPr="00963A7A" w:rsidRDefault="00613016" w:rsidP="00613016">
      <w:pPr>
        <w:pStyle w:val="Titre3"/>
        <w:rPr>
          <w:rFonts w:eastAsia="Arial"/>
          <w:lang w:val="en-US"/>
        </w:rPr>
      </w:pPr>
      <w:bookmarkStart w:id="76" w:name="_Toc342410054"/>
      <w:r w:rsidRPr="00963A7A">
        <w:rPr>
          <w:rFonts w:eastAsia="Arial"/>
          <w:lang w:val="en-US"/>
        </w:rPr>
        <w:t>Basic text formatting</w:t>
      </w:r>
      <w:bookmarkEnd w:id="76"/>
    </w:p>
    <w:p w:rsidR="00613016" w:rsidRPr="00963A7A" w:rsidRDefault="00613016" w:rsidP="00613016">
      <w:pPr>
        <w:rPr>
          <w:rFonts w:eastAsia="Times New Roman"/>
          <w:lang w:val="en-US"/>
        </w:rPr>
      </w:pPr>
      <w:r w:rsidRPr="00963A7A">
        <w:rPr>
          <w:rFonts w:eastAsia="Times New Roman"/>
          <w:lang w:val="en-US"/>
        </w:rPr>
        <w:t>To apply basic text formatting such as bold and italic, or change fonts, font sizes, and text color, you can use the commands in the Font group on the Home tab.</w:t>
      </w:r>
    </w:p>
    <w:p w:rsidR="00613016" w:rsidRPr="00963A7A" w:rsidRDefault="00613016" w:rsidP="00613016">
      <w:pPr>
        <w:rPr>
          <w:rFonts w:eastAsia="Times New Roman"/>
          <w:lang w:val="en-US"/>
        </w:rPr>
      </w:pPr>
      <w:r w:rsidRPr="00963A7A">
        <w:rPr>
          <w:rFonts w:eastAsia="Times New Roman"/>
          <w:lang w:val="en-US"/>
        </w:rPr>
        <w:t>You can select a text block to apply formatting to the entire block of text, or you can select and format individual letters or words. To format specific letters or words, double-click the text to enter text mode, and then select the letters or words that you want to format.</w:t>
      </w:r>
    </w:p>
    <w:p w:rsidR="004A704D" w:rsidRPr="00963A7A" w:rsidRDefault="004A704D" w:rsidP="004A704D">
      <w:pPr>
        <w:pStyle w:val="Titre3"/>
        <w:rPr>
          <w:rFonts w:eastAsia="Arial"/>
          <w:lang w:val="en-US"/>
        </w:rPr>
      </w:pPr>
      <w:bookmarkStart w:id="77" w:name="_Toc342410055"/>
      <w:r w:rsidRPr="00963A7A">
        <w:rPr>
          <w:rFonts w:eastAsia="Arial"/>
          <w:highlight w:val="yellow"/>
          <w:lang w:val="en-US"/>
        </w:rPr>
        <w:t>The Text dialog box</w:t>
      </w:r>
      <w:bookmarkEnd w:id="77"/>
      <w:r w:rsidR="00C564DD" w:rsidRPr="00963A7A">
        <w:rPr>
          <w:rFonts w:eastAsia="Arial"/>
          <w:lang w:val="en-US"/>
        </w:rPr>
        <w:t>$$</w:t>
      </w:r>
    </w:p>
    <w:p w:rsidR="004A0090" w:rsidRPr="00963A7A" w:rsidRDefault="004A0090" w:rsidP="004A0090">
      <w:pPr>
        <w:rPr>
          <w:lang w:val="en-US"/>
        </w:rPr>
      </w:pPr>
      <w:r w:rsidRPr="00963A7A">
        <w:rPr>
          <w:noProof/>
          <w:lang w:eastAsia="fr-BE" w:bidi="ar-SA"/>
        </w:rPr>
        <w:drawing>
          <wp:inline distT="0" distB="0" distL="0" distR="0" wp14:anchorId="242470BA" wp14:editId="5E7BC74B">
            <wp:extent cx="5760085" cy="3846195"/>
            <wp:effectExtent l="0" t="0" r="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60085" cy="3846195"/>
                    </a:xfrm>
                    <a:prstGeom prst="rect">
                      <a:avLst/>
                    </a:prstGeom>
                  </pic:spPr>
                </pic:pic>
              </a:graphicData>
            </a:graphic>
          </wp:inline>
        </w:drawing>
      </w:r>
    </w:p>
    <w:p w:rsidR="004A704D" w:rsidRPr="00963A7A" w:rsidRDefault="004A704D" w:rsidP="004A704D">
      <w:pPr>
        <w:rPr>
          <w:rFonts w:ascii="Calibri" w:eastAsia="Times New Roman" w:hAnsi="Calibri" w:cs="Calibri"/>
          <w:color w:val="000000"/>
          <w:lang w:val="en-US"/>
        </w:rPr>
      </w:pPr>
      <w:r w:rsidRPr="00963A7A">
        <w:rPr>
          <w:rFonts w:eastAsia="Times New Roman"/>
          <w:lang w:val="en-US"/>
        </w:rPr>
        <w:lastRenderedPageBreak/>
        <w:t xml:space="preserve">You can also click the dialog box launcher in the Font or Paragraph groups to open the </w:t>
      </w:r>
      <w:r w:rsidRPr="00963A7A">
        <w:rPr>
          <w:rFonts w:ascii="Calibri" w:eastAsia="Times New Roman" w:hAnsi="Calibri" w:cs="Calibri"/>
          <w:color w:val="000000"/>
          <w:lang w:val="en-US"/>
        </w:rPr>
        <w:t>Text dialog box, shown in Exhibit 4-1. With this dialog box you can apply additional formatting options that aren’t available by default on the Ribbon, such as transparency, spacing, margins, and background color.</w:t>
      </w:r>
    </w:p>
    <w:p w:rsidR="004A704D" w:rsidRPr="00963A7A" w:rsidRDefault="004A704D" w:rsidP="004A704D">
      <w:pPr>
        <w:jc w:val="center"/>
        <w:rPr>
          <w:lang w:val="en-US"/>
        </w:rPr>
      </w:pPr>
      <w:r w:rsidRPr="00963A7A">
        <w:rPr>
          <w:noProof/>
          <w:lang w:eastAsia="fr-BE" w:bidi="ar-SA"/>
        </w:rPr>
        <w:drawing>
          <wp:inline distT="0" distB="0" distL="0" distR="0" wp14:anchorId="6BF27869" wp14:editId="500243B6">
            <wp:extent cx="4288155" cy="3191510"/>
            <wp:effectExtent l="0" t="0" r="0" b="0"/>
            <wp:docPr id="175" name="pic"/>
            <wp:cNvGraphicFramePr/>
            <a:graphic xmlns:a="http://schemas.openxmlformats.org/drawingml/2006/main">
              <a:graphicData uri="http://schemas.openxmlformats.org/drawingml/2006/picture">
                <pic:pic xmlns:pic="http://schemas.openxmlformats.org/drawingml/2006/picture">
                  <pic:nvPicPr>
                    <pic:cNvPr id="176" name="test1"/>
                    <pic:cNvPicPr preferRelativeResize="0"/>
                  </pic:nvPicPr>
                  <pic:blipFill>
                    <a:blip r:embed="rId47"/>
                    <a:stretch>
                      <a:fillRect/>
                    </a:stretch>
                  </pic:blipFill>
                  <pic:spPr>
                    <a:xfrm>
                      <a:off x="0" y="0"/>
                      <a:ext cx="4288155" cy="3191510"/>
                    </a:xfrm>
                    <a:prstGeom prst="rect">
                      <a:avLst/>
                    </a:prstGeom>
                  </pic:spPr>
                </pic:pic>
              </a:graphicData>
            </a:graphic>
          </wp:inline>
        </w:drawing>
      </w:r>
    </w:p>
    <w:p w:rsidR="004A704D" w:rsidRPr="00963A7A" w:rsidRDefault="004A704D" w:rsidP="004A704D">
      <w:pPr>
        <w:jc w:val="center"/>
        <w:rPr>
          <w:rFonts w:eastAsia="Times New Roman"/>
          <w:i/>
          <w:color w:val="000000"/>
          <w:lang w:val="en-US"/>
        </w:rPr>
      </w:pPr>
      <w:r w:rsidRPr="00963A7A">
        <w:rPr>
          <w:rFonts w:eastAsia="Times New Roman"/>
          <w:i/>
          <w:color w:val="000000"/>
          <w:lang w:val="en-US"/>
        </w:rPr>
        <w:t>Exhibit 4-1: The Text dialog box with the Font tab active</w:t>
      </w:r>
    </w:p>
    <w:p w:rsidR="004A704D" w:rsidRPr="00963A7A" w:rsidRDefault="004A704D" w:rsidP="004A704D">
      <w:pPr>
        <w:rPr>
          <w:rFonts w:eastAsia="Times New Roman"/>
          <w:lang w:val="en-US"/>
        </w:rPr>
      </w:pPr>
      <w:r w:rsidRPr="00963A7A">
        <w:rPr>
          <w:rFonts w:eastAsia="Times New Roman"/>
          <w:lang w:val="en-US"/>
        </w:rPr>
        <w:t>The Text dialog box contains six tabs. Choose the desired options from each tab and then click Apply. When you’re finished, click OK to close the dialog box. The tabs and their functions are described in the following table.</w:t>
      </w:r>
    </w:p>
    <w:tbl>
      <w:tblPr>
        <w:tblStyle w:val="Grilledutableau"/>
        <w:tblW w:w="0" w:type="auto"/>
        <w:tblLook w:val="04A0" w:firstRow="1" w:lastRow="0" w:firstColumn="1" w:lastColumn="0" w:noHBand="0" w:noVBand="1"/>
      </w:tblPr>
      <w:tblGrid>
        <w:gridCol w:w="4605"/>
        <w:gridCol w:w="4606"/>
      </w:tblGrid>
      <w:tr w:rsidR="004A704D" w:rsidRPr="00963A7A" w:rsidTr="004A704D">
        <w:tc>
          <w:tcPr>
            <w:tcW w:w="4605" w:type="dxa"/>
          </w:tcPr>
          <w:p w:rsidR="004A704D" w:rsidRPr="00963A7A" w:rsidRDefault="004A704D" w:rsidP="004A704D">
            <w:pPr>
              <w:jc w:val="center"/>
              <w:rPr>
                <w:rFonts w:eastAsia="Arial"/>
                <w:b/>
                <w:lang w:val="en-US"/>
              </w:rPr>
            </w:pPr>
            <w:r w:rsidRPr="00963A7A">
              <w:rPr>
                <w:rFonts w:eastAsia="Arial"/>
                <w:b/>
                <w:lang w:val="en-US"/>
              </w:rPr>
              <w:t>Tab</w:t>
            </w:r>
          </w:p>
        </w:tc>
        <w:tc>
          <w:tcPr>
            <w:tcW w:w="4606" w:type="dxa"/>
          </w:tcPr>
          <w:p w:rsidR="004A704D" w:rsidRPr="00963A7A" w:rsidRDefault="004A704D" w:rsidP="004A704D">
            <w:pPr>
              <w:jc w:val="center"/>
              <w:rPr>
                <w:rFonts w:eastAsia="Arial"/>
                <w:b/>
                <w:lang w:val="en-US"/>
              </w:rPr>
            </w:pPr>
            <w:r w:rsidRPr="00963A7A">
              <w:rPr>
                <w:rFonts w:eastAsia="Arial"/>
                <w:b/>
                <w:lang w:val="en-US"/>
              </w:rPr>
              <w:t>Use it to...</w:t>
            </w:r>
          </w:p>
        </w:tc>
      </w:tr>
      <w:tr w:rsidR="004A704D" w:rsidRPr="00963A7A" w:rsidTr="004A704D">
        <w:tc>
          <w:tcPr>
            <w:tcW w:w="4605" w:type="dxa"/>
          </w:tcPr>
          <w:p w:rsidR="004A704D" w:rsidRPr="00963A7A" w:rsidRDefault="004A704D" w:rsidP="00C92C86">
            <w:pPr>
              <w:rPr>
                <w:rFonts w:eastAsia="Times New Roman"/>
                <w:sz w:val="18"/>
                <w:lang w:val="en-US"/>
              </w:rPr>
            </w:pPr>
            <w:r w:rsidRPr="00963A7A">
              <w:rPr>
                <w:rFonts w:eastAsia="Times New Roman"/>
                <w:sz w:val="18"/>
                <w:lang w:val="en-US"/>
              </w:rPr>
              <w:t>Font</w:t>
            </w:r>
          </w:p>
        </w:tc>
        <w:tc>
          <w:tcPr>
            <w:tcW w:w="4606" w:type="dxa"/>
          </w:tcPr>
          <w:p w:rsidR="004A704D" w:rsidRPr="00963A7A" w:rsidRDefault="004A704D" w:rsidP="00C92C86">
            <w:pPr>
              <w:rPr>
                <w:rFonts w:eastAsia="Times New Roman"/>
                <w:sz w:val="18"/>
                <w:lang w:val="en-US"/>
              </w:rPr>
            </w:pPr>
            <w:r w:rsidRPr="00963A7A">
              <w:rPr>
                <w:rFonts w:eastAsia="Times New Roman"/>
                <w:sz w:val="18"/>
                <w:lang w:val="en-US"/>
              </w:rPr>
              <w:t>Change font styles, such as font face, size, style, color, casing, and transparency.</w:t>
            </w:r>
          </w:p>
        </w:tc>
      </w:tr>
      <w:tr w:rsidR="004A704D" w:rsidRPr="00963A7A" w:rsidTr="004A704D">
        <w:tc>
          <w:tcPr>
            <w:tcW w:w="4605" w:type="dxa"/>
          </w:tcPr>
          <w:p w:rsidR="004A704D" w:rsidRPr="00963A7A" w:rsidRDefault="004A704D" w:rsidP="00C92C86">
            <w:pPr>
              <w:rPr>
                <w:rFonts w:eastAsia="Times New Roman"/>
                <w:sz w:val="18"/>
                <w:lang w:val="en-US"/>
              </w:rPr>
            </w:pPr>
            <w:r w:rsidRPr="00963A7A">
              <w:rPr>
                <w:rFonts w:eastAsia="Times New Roman"/>
                <w:sz w:val="18"/>
                <w:lang w:val="en-US"/>
              </w:rPr>
              <w:t>Character</w:t>
            </w:r>
          </w:p>
        </w:tc>
        <w:tc>
          <w:tcPr>
            <w:tcW w:w="4606" w:type="dxa"/>
          </w:tcPr>
          <w:p w:rsidR="004A704D" w:rsidRPr="00963A7A" w:rsidRDefault="004A704D" w:rsidP="00C92C86">
            <w:pPr>
              <w:rPr>
                <w:rFonts w:eastAsia="Times New Roman"/>
                <w:sz w:val="18"/>
                <w:lang w:val="en-US"/>
              </w:rPr>
            </w:pPr>
            <w:r w:rsidRPr="00963A7A">
              <w:rPr>
                <w:rFonts w:eastAsia="Times New Roman"/>
                <w:sz w:val="18"/>
                <w:lang w:val="en-US"/>
              </w:rPr>
              <w:t>Set character spacing and scaling.</w:t>
            </w:r>
          </w:p>
        </w:tc>
      </w:tr>
      <w:tr w:rsidR="004A704D" w:rsidRPr="00963A7A" w:rsidTr="004A704D">
        <w:tc>
          <w:tcPr>
            <w:tcW w:w="4605" w:type="dxa"/>
          </w:tcPr>
          <w:p w:rsidR="004A704D" w:rsidRPr="00963A7A" w:rsidRDefault="004A704D" w:rsidP="00C92C86">
            <w:pPr>
              <w:rPr>
                <w:rFonts w:eastAsia="Times New Roman"/>
                <w:sz w:val="18"/>
                <w:lang w:val="en-US"/>
              </w:rPr>
            </w:pPr>
            <w:r w:rsidRPr="00963A7A">
              <w:rPr>
                <w:rFonts w:eastAsia="Times New Roman"/>
                <w:sz w:val="18"/>
                <w:lang w:val="en-US"/>
              </w:rPr>
              <w:t>Paragraph</w:t>
            </w:r>
          </w:p>
        </w:tc>
        <w:tc>
          <w:tcPr>
            <w:tcW w:w="4606" w:type="dxa"/>
          </w:tcPr>
          <w:p w:rsidR="004A704D" w:rsidRPr="00963A7A" w:rsidRDefault="004A704D" w:rsidP="00C92C86">
            <w:pPr>
              <w:rPr>
                <w:rFonts w:eastAsia="Times New Roman"/>
                <w:sz w:val="18"/>
                <w:lang w:val="en-US"/>
              </w:rPr>
            </w:pPr>
            <w:r w:rsidRPr="00963A7A">
              <w:rPr>
                <w:rFonts w:eastAsia="Times New Roman"/>
                <w:sz w:val="18"/>
                <w:lang w:val="en-US"/>
              </w:rPr>
              <w:t>Set paragraph alignment, spacing, and indentation.</w:t>
            </w:r>
          </w:p>
        </w:tc>
      </w:tr>
      <w:tr w:rsidR="004A704D" w:rsidRPr="00963A7A" w:rsidTr="004A704D">
        <w:tc>
          <w:tcPr>
            <w:tcW w:w="4605" w:type="dxa"/>
          </w:tcPr>
          <w:p w:rsidR="004A704D" w:rsidRPr="00963A7A" w:rsidRDefault="004A704D" w:rsidP="00C92C86">
            <w:pPr>
              <w:rPr>
                <w:rFonts w:eastAsia="Times New Roman"/>
                <w:sz w:val="18"/>
                <w:lang w:val="en-US"/>
              </w:rPr>
            </w:pPr>
            <w:r w:rsidRPr="00963A7A">
              <w:rPr>
                <w:rFonts w:eastAsia="Times New Roman"/>
                <w:sz w:val="18"/>
                <w:lang w:val="en-US"/>
              </w:rPr>
              <w:t>Text Block</w:t>
            </w:r>
          </w:p>
        </w:tc>
        <w:tc>
          <w:tcPr>
            <w:tcW w:w="4606" w:type="dxa"/>
          </w:tcPr>
          <w:p w:rsidR="004A704D" w:rsidRPr="00963A7A" w:rsidRDefault="004A704D" w:rsidP="00C92C86">
            <w:pPr>
              <w:rPr>
                <w:rFonts w:eastAsia="Times New Roman"/>
                <w:sz w:val="18"/>
                <w:lang w:val="en-US"/>
              </w:rPr>
            </w:pPr>
            <w:r w:rsidRPr="00963A7A">
              <w:rPr>
                <w:rFonts w:eastAsia="Times New Roman"/>
                <w:sz w:val="18"/>
                <w:lang w:val="en-US"/>
              </w:rPr>
              <w:t>Set margins, alignment, background color, and background transparency.</w:t>
            </w:r>
          </w:p>
        </w:tc>
      </w:tr>
      <w:tr w:rsidR="004A704D" w:rsidRPr="00963A7A" w:rsidTr="004A704D">
        <w:tc>
          <w:tcPr>
            <w:tcW w:w="4605" w:type="dxa"/>
          </w:tcPr>
          <w:p w:rsidR="004A704D" w:rsidRPr="00963A7A" w:rsidRDefault="004A704D" w:rsidP="00C92C86">
            <w:pPr>
              <w:rPr>
                <w:rFonts w:eastAsia="Times New Roman"/>
                <w:sz w:val="18"/>
                <w:lang w:val="en-US"/>
              </w:rPr>
            </w:pPr>
            <w:r w:rsidRPr="00963A7A">
              <w:rPr>
                <w:rFonts w:eastAsia="Times New Roman"/>
                <w:sz w:val="18"/>
                <w:lang w:val="en-US"/>
              </w:rPr>
              <w:t>Tabs</w:t>
            </w:r>
          </w:p>
        </w:tc>
        <w:tc>
          <w:tcPr>
            <w:tcW w:w="4606" w:type="dxa"/>
          </w:tcPr>
          <w:p w:rsidR="004A704D" w:rsidRPr="00963A7A" w:rsidRDefault="004A704D" w:rsidP="00C92C86">
            <w:pPr>
              <w:rPr>
                <w:rFonts w:eastAsia="Times New Roman"/>
                <w:sz w:val="18"/>
                <w:lang w:val="en-US"/>
              </w:rPr>
            </w:pPr>
            <w:r w:rsidRPr="00963A7A">
              <w:rPr>
                <w:rFonts w:eastAsia="Times New Roman"/>
                <w:sz w:val="18"/>
                <w:lang w:val="en-US"/>
              </w:rPr>
              <w:t>Define the position and alignment of tab stops in text blocks.</w:t>
            </w:r>
          </w:p>
        </w:tc>
      </w:tr>
      <w:tr w:rsidR="004A704D" w:rsidRPr="00963A7A" w:rsidTr="004A704D">
        <w:tc>
          <w:tcPr>
            <w:tcW w:w="4605" w:type="dxa"/>
          </w:tcPr>
          <w:p w:rsidR="004A704D" w:rsidRPr="00963A7A" w:rsidRDefault="004A704D" w:rsidP="00C92C86">
            <w:pPr>
              <w:rPr>
                <w:rFonts w:eastAsia="Times New Roman"/>
                <w:sz w:val="18"/>
                <w:lang w:val="en-US"/>
              </w:rPr>
            </w:pPr>
            <w:r w:rsidRPr="00963A7A">
              <w:rPr>
                <w:rFonts w:eastAsia="Times New Roman"/>
                <w:sz w:val="18"/>
                <w:lang w:val="en-US"/>
              </w:rPr>
              <w:t>Bullets</w:t>
            </w:r>
          </w:p>
        </w:tc>
        <w:tc>
          <w:tcPr>
            <w:tcW w:w="4606" w:type="dxa"/>
          </w:tcPr>
          <w:p w:rsidR="004A704D" w:rsidRPr="00963A7A" w:rsidRDefault="004A704D" w:rsidP="00C92C86">
            <w:pPr>
              <w:rPr>
                <w:rFonts w:eastAsia="Times New Roman"/>
                <w:lang w:val="en-US"/>
              </w:rPr>
            </w:pPr>
            <w:r w:rsidRPr="00963A7A">
              <w:rPr>
                <w:rFonts w:eastAsia="Times New Roman"/>
                <w:sz w:val="18"/>
                <w:lang w:val="en-US"/>
              </w:rPr>
              <w:t>Select bullet styles and related options.</w:t>
            </w:r>
          </w:p>
        </w:tc>
      </w:tr>
    </w:tbl>
    <w:p w:rsidR="00D12779" w:rsidRPr="00963A7A" w:rsidRDefault="00D12779" w:rsidP="00D12779">
      <w:pPr>
        <w:pStyle w:val="Titre3"/>
        <w:rPr>
          <w:rFonts w:eastAsia="Times New Roman"/>
          <w:lang w:val="en-US"/>
        </w:rPr>
      </w:pPr>
      <w:bookmarkStart w:id="78" w:name="_Toc342410056"/>
      <w:bookmarkEnd w:id="2"/>
      <w:r w:rsidRPr="00963A7A">
        <w:rPr>
          <w:rFonts w:eastAsia="Times New Roman"/>
          <w:lang w:val="en-US"/>
        </w:rPr>
        <w:t>Text block formatting</w:t>
      </w:r>
      <w:bookmarkEnd w:id="78"/>
    </w:p>
    <w:p w:rsidR="00D12779" w:rsidRPr="00963A7A" w:rsidRDefault="00D12779" w:rsidP="00D12779">
      <w:pPr>
        <w:rPr>
          <w:rFonts w:eastAsia="Times New Roman"/>
          <w:lang w:val="en-US"/>
        </w:rPr>
      </w:pPr>
      <w:r w:rsidRPr="00963A7A">
        <w:rPr>
          <w:rFonts w:eastAsia="Times New Roman"/>
          <w:lang w:val="en-US"/>
        </w:rPr>
        <w:t>As mentioned earlier, you can format text blocks by using the Text Block tab in the Text dialog box. The following table describes the options on the Text Block tab.</w:t>
      </w:r>
    </w:p>
    <w:tbl>
      <w:tblPr>
        <w:tblStyle w:val="Grilledutableau"/>
        <w:tblW w:w="0" w:type="auto"/>
        <w:tblLook w:val="04A0" w:firstRow="1" w:lastRow="0" w:firstColumn="1" w:lastColumn="0" w:noHBand="0" w:noVBand="1"/>
      </w:tblPr>
      <w:tblGrid>
        <w:gridCol w:w="4605"/>
        <w:gridCol w:w="4606"/>
      </w:tblGrid>
      <w:tr w:rsidR="00D12779" w:rsidRPr="00963A7A" w:rsidTr="00D12779">
        <w:tc>
          <w:tcPr>
            <w:tcW w:w="4605" w:type="dxa"/>
          </w:tcPr>
          <w:p w:rsidR="00D12779" w:rsidRPr="00963A7A" w:rsidRDefault="00D12779" w:rsidP="002D6029">
            <w:pPr>
              <w:jc w:val="center"/>
              <w:rPr>
                <w:rFonts w:eastAsia="Arial"/>
                <w:b/>
                <w:lang w:val="en-US"/>
              </w:rPr>
            </w:pPr>
            <w:r w:rsidRPr="00963A7A">
              <w:rPr>
                <w:rFonts w:eastAsia="Arial"/>
                <w:b/>
                <w:lang w:val="en-US"/>
              </w:rPr>
              <w:t>Option</w:t>
            </w:r>
          </w:p>
        </w:tc>
        <w:tc>
          <w:tcPr>
            <w:tcW w:w="4606" w:type="dxa"/>
          </w:tcPr>
          <w:p w:rsidR="00D12779" w:rsidRPr="00963A7A" w:rsidRDefault="00D12779" w:rsidP="002D6029">
            <w:pPr>
              <w:jc w:val="center"/>
              <w:rPr>
                <w:rFonts w:eastAsia="Arial"/>
                <w:b/>
                <w:lang w:val="en-US"/>
              </w:rPr>
            </w:pPr>
            <w:r w:rsidRPr="00963A7A">
              <w:rPr>
                <w:rFonts w:eastAsia="Arial"/>
                <w:b/>
                <w:lang w:val="en-US"/>
              </w:rPr>
              <w:t>Used to...</w:t>
            </w:r>
          </w:p>
        </w:tc>
      </w:tr>
      <w:tr w:rsidR="00D12779" w:rsidRPr="00963A7A" w:rsidTr="00D12779">
        <w:tc>
          <w:tcPr>
            <w:tcW w:w="4605" w:type="dxa"/>
          </w:tcPr>
          <w:p w:rsidR="00D12779" w:rsidRPr="00963A7A" w:rsidRDefault="00D12779" w:rsidP="002D6029">
            <w:pPr>
              <w:rPr>
                <w:rFonts w:eastAsia="Times New Roman"/>
                <w:lang w:val="en-US"/>
              </w:rPr>
            </w:pPr>
            <w:r w:rsidRPr="00963A7A">
              <w:rPr>
                <w:rFonts w:eastAsia="Times New Roman"/>
                <w:lang w:val="en-US"/>
              </w:rPr>
              <w:t>Alignment</w:t>
            </w:r>
          </w:p>
        </w:tc>
        <w:tc>
          <w:tcPr>
            <w:tcW w:w="4606" w:type="dxa"/>
          </w:tcPr>
          <w:p w:rsidR="00D12779" w:rsidRPr="00963A7A" w:rsidRDefault="00D12779" w:rsidP="002D6029">
            <w:pPr>
              <w:rPr>
                <w:rFonts w:eastAsia="Times New Roman"/>
                <w:lang w:val="en-US"/>
              </w:rPr>
            </w:pPr>
            <w:r w:rsidRPr="00963A7A">
              <w:rPr>
                <w:rFonts w:eastAsia="Times New Roman"/>
                <w:lang w:val="en-US"/>
              </w:rPr>
              <w:t>Position text vertically within the text box. The options are top, middle, and bottom.</w:t>
            </w:r>
          </w:p>
        </w:tc>
      </w:tr>
      <w:tr w:rsidR="00D12779" w:rsidRPr="00963A7A" w:rsidTr="00D12779">
        <w:tc>
          <w:tcPr>
            <w:tcW w:w="4605" w:type="dxa"/>
          </w:tcPr>
          <w:p w:rsidR="00D12779" w:rsidRPr="00963A7A" w:rsidRDefault="00D12779" w:rsidP="002D6029">
            <w:pPr>
              <w:rPr>
                <w:rFonts w:eastAsia="Times New Roman"/>
                <w:lang w:val="en-US"/>
              </w:rPr>
            </w:pPr>
            <w:r w:rsidRPr="00963A7A">
              <w:rPr>
                <w:rFonts w:eastAsia="Times New Roman"/>
                <w:lang w:val="en-US"/>
              </w:rPr>
              <w:t>Margins</w:t>
            </w:r>
          </w:p>
        </w:tc>
        <w:tc>
          <w:tcPr>
            <w:tcW w:w="4606" w:type="dxa"/>
          </w:tcPr>
          <w:p w:rsidR="00D12779" w:rsidRPr="00963A7A" w:rsidRDefault="00D12779" w:rsidP="002D6029">
            <w:pPr>
              <w:rPr>
                <w:rFonts w:eastAsia="Times New Roman"/>
                <w:lang w:val="en-US"/>
              </w:rPr>
            </w:pPr>
            <w:r w:rsidRPr="00963A7A">
              <w:rPr>
                <w:rFonts w:eastAsia="Times New Roman"/>
                <w:lang w:val="en-US"/>
              </w:rPr>
              <w:t xml:space="preserve">Specify the distance between the text and each of the four sides of the text box. This option is useful if you have visible borders on a text box and you want to ensure that the text is sufficiently offset from the edges of the text </w:t>
            </w:r>
            <w:r w:rsidRPr="00963A7A">
              <w:rPr>
                <w:rFonts w:eastAsia="Times New Roman"/>
                <w:lang w:val="en-US"/>
              </w:rPr>
              <w:lastRenderedPageBreak/>
              <w:t>box.</w:t>
            </w:r>
          </w:p>
        </w:tc>
      </w:tr>
      <w:tr w:rsidR="00D12779" w:rsidRPr="00963A7A" w:rsidTr="00D12779">
        <w:tc>
          <w:tcPr>
            <w:tcW w:w="4605" w:type="dxa"/>
          </w:tcPr>
          <w:p w:rsidR="00D12779" w:rsidRPr="00963A7A" w:rsidRDefault="00D12779" w:rsidP="002D6029">
            <w:pPr>
              <w:rPr>
                <w:rFonts w:eastAsia="Times New Roman"/>
                <w:lang w:val="en-US"/>
              </w:rPr>
            </w:pPr>
            <w:r w:rsidRPr="00963A7A">
              <w:rPr>
                <w:rFonts w:eastAsia="Times New Roman"/>
                <w:lang w:val="en-US"/>
              </w:rPr>
              <w:lastRenderedPageBreak/>
              <w:t>Text background</w:t>
            </w:r>
          </w:p>
        </w:tc>
        <w:tc>
          <w:tcPr>
            <w:tcW w:w="4606" w:type="dxa"/>
          </w:tcPr>
          <w:p w:rsidR="00D12779" w:rsidRPr="00963A7A" w:rsidRDefault="00D12779" w:rsidP="002D6029">
            <w:pPr>
              <w:rPr>
                <w:rFonts w:eastAsia="Times New Roman"/>
                <w:lang w:val="en-US"/>
              </w:rPr>
            </w:pPr>
            <w:r w:rsidRPr="00963A7A">
              <w:rPr>
                <w:rFonts w:eastAsia="Times New Roman"/>
                <w:lang w:val="en-US"/>
              </w:rPr>
              <w:t>But only the text background. You can also control the transparency level of the background color by dragging the Transparency slider.</w:t>
            </w:r>
          </w:p>
        </w:tc>
      </w:tr>
    </w:tbl>
    <w:p w:rsidR="00D12779" w:rsidRPr="00963A7A" w:rsidRDefault="00D12779" w:rsidP="002D6029">
      <w:pPr>
        <w:pStyle w:val="Titre3"/>
        <w:rPr>
          <w:rFonts w:eastAsia="Times New Roman"/>
          <w:lang w:val="en-US"/>
        </w:rPr>
      </w:pPr>
      <w:bookmarkStart w:id="79" w:name="_Toc342410057"/>
      <w:r w:rsidRPr="00963A7A">
        <w:rPr>
          <w:rFonts w:eastAsia="Times New Roman"/>
          <w:lang w:val="en-US"/>
        </w:rPr>
        <w:t>Paragraph formatting</w:t>
      </w:r>
      <w:bookmarkEnd w:id="79"/>
    </w:p>
    <w:p w:rsidR="00D12779" w:rsidRPr="00963A7A" w:rsidRDefault="00D12779" w:rsidP="002D6029">
      <w:pPr>
        <w:rPr>
          <w:rFonts w:eastAsia="Times New Roman"/>
          <w:lang w:val="en-US"/>
        </w:rPr>
      </w:pPr>
      <w:r w:rsidRPr="00963A7A">
        <w:rPr>
          <w:rFonts w:eastAsia="Times New Roman"/>
          <w:lang w:val="en-US"/>
        </w:rPr>
        <w:t>On the Paragraph tab of the Text dialog box, you can control horizontal alignment, indents, and spacing. If you select the text box, the formatting you apply affects all the text in that text block. You can also select only certain paragraphs in a text block and then open the Text dialog box to format only the selected paragraphs. The following table describes the formatting options on the Paragraph tab.</w:t>
      </w:r>
    </w:p>
    <w:tbl>
      <w:tblPr>
        <w:tblStyle w:val="Grilledutableau"/>
        <w:tblW w:w="0" w:type="auto"/>
        <w:tblLook w:val="04A0" w:firstRow="1" w:lastRow="0" w:firstColumn="1" w:lastColumn="0" w:noHBand="0" w:noVBand="1"/>
      </w:tblPr>
      <w:tblGrid>
        <w:gridCol w:w="4605"/>
        <w:gridCol w:w="4606"/>
      </w:tblGrid>
      <w:tr w:rsidR="002D6029" w:rsidRPr="00963A7A" w:rsidTr="002D6029">
        <w:tc>
          <w:tcPr>
            <w:tcW w:w="4605" w:type="dxa"/>
          </w:tcPr>
          <w:p w:rsidR="002D6029" w:rsidRPr="00963A7A" w:rsidRDefault="002D6029" w:rsidP="002D6029">
            <w:pPr>
              <w:jc w:val="center"/>
              <w:rPr>
                <w:rFonts w:eastAsia="Arial"/>
                <w:b/>
                <w:lang w:val="en-US"/>
              </w:rPr>
            </w:pPr>
            <w:r w:rsidRPr="00963A7A">
              <w:rPr>
                <w:rFonts w:eastAsia="Arial"/>
                <w:b/>
                <w:lang w:val="en-US"/>
              </w:rPr>
              <w:t>Option</w:t>
            </w:r>
          </w:p>
        </w:tc>
        <w:tc>
          <w:tcPr>
            <w:tcW w:w="4606" w:type="dxa"/>
          </w:tcPr>
          <w:p w:rsidR="002D6029" w:rsidRPr="00963A7A" w:rsidRDefault="002D6029" w:rsidP="002D6029">
            <w:pPr>
              <w:jc w:val="center"/>
              <w:rPr>
                <w:rFonts w:eastAsia="Arial"/>
                <w:b/>
                <w:lang w:val="en-US"/>
              </w:rPr>
            </w:pPr>
            <w:r w:rsidRPr="00963A7A">
              <w:rPr>
                <w:rFonts w:eastAsia="Arial"/>
                <w:b/>
                <w:lang w:val="en-US"/>
              </w:rPr>
              <w:t>Used to...</w:t>
            </w:r>
          </w:p>
        </w:tc>
      </w:tr>
      <w:tr w:rsidR="002D6029" w:rsidRPr="00963A7A" w:rsidTr="002D6029">
        <w:tc>
          <w:tcPr>
            <w:tcW w:w="4605" w:type="dxa"/>
          </w:tcPr>
          <w:p w:rsidR="002D6029" w:rsidRPr="00963A7A" w:rsidRDefault="002D6029" w:rsidP="00C92C86">
            <w:pPr>
              <w:rPr>
                <w:rFonts w:eastAsia="Times New Roman"/>
                <w:sz w:val="18"/>
                <w:lang w:val="en-US"/>
              </w:rPr>
            </w:pPr>
            <w:r w:rsidRPr="00963A7A">
              <w:rPr>
                <w:rFonts w:eastAsia="Times New Roman"/>
                <w:sz w:val="18"/>
                <w:lang w:val="en-US"/>
              </w:rPr>
              <w:t>Alignment</w:t>
            </w:r>
          </w:p>
        </w:tc>
        <w:tc>
          <w:tcPr>
            <w:tcW w:w="4606" w:type="dxa"/>
          </w:tcPr>
          <w:p w:rsidR="002D6029" w:rsidRPr="00963A7A" w:rsidRDefault="002D6029" w:rsidP="00C92C86">
            <w:pPr>
              <w:rPr>
                <w:rFonts w:eastAsia="Times New Roman"/>
                <w:sz w:val="18"/>
                <w:lang w:val="en-US"/>
              </w:rPr>
            </w:pPr>
            <w:r w:rsidRPr="00963A7A">
              <w:rPr>
                <w:rFonts w:eastAsia="Times New Roman"/>
                <w:sz w:val="18"/>
                <w:lang w:val="en-US"/>
              </w:rPr>
              <w:t>Align the selected paragraphs horizontally. The options are left, right, centered, and justified.</w:t>
            </w:r>
          </w:p>
        </w:tc>
      </w:tr>
      <w:tr w:rsidR="002D6029" w:rsidRPr="00963A7A" w:rsidTr="002D6029">
        <w:tc>
          <w:tcPr>
            <w:tcW w:w="4605" w:type="dxa"/>
          </w:tcPr>
          <w:p w:rsidR="002D6029" w:rsidRPr="00963A7A" w:rsidRDefault="002D6029" w:rsidP="00C92C86">
            <w:pPr>
              <w:rPr>
                <w:rFonts w:eastAsia="Times New Roman"/>
                <w:sz w:val="18"/>
                <w:lang w:val="en-US"/>
              </w:rPr>
            </w:pPr>
            <w:r w:rsidRPr="00963A7A">
              <w:rPr>
                <w:rFonts w:eastAsia="Times New Roman"/>
                <w:sz w:val="18"/>
                <w:lang w:val="en-US"/>
              </w:rPr>
              <w:t>Indentation</w:t>
            </w:r>
          </w:p>
        </w:tc>
        <w:tc>
          <w:tcPr>
            <w:tcW w:w="4606" w:type="dxa"/>
          </w:tcPr>
          <w:p w:rsidR="002D6029" w:rsidRPr="00963A7A" w:rsidRDefault="002D6029" w:rsidP="00C92C86">
            <w:pPr>
              <w:rPr>
                <w:rFonts w:eastAsia="Times New Roman"/>
                <w:sz w:val="18"/>
                <w:lang w:val="en-US"/>
              </w:rPr>
            </w:pPr>
            <w:r w:rsidRPr="00963A7A">
              <w:rPr>
                <w:rFonts w:eastAsia="Times New Roman"/>
                <w:sz w:val="18"/>
                <w:lang w:val="en-US"/>
              </w:rPr>
              <w:t>Set paragraph indentation. You can indent from the left or the right margin, or only the first line of a paragraph.</w:t>
            </w:r>
          </w:p>
        </w:tc>
      </w:tr>
      <w:tr w:rsidR="002D6029" w:rsidRPr="00963A7A" w:rsidTr="002D6029">
        <w:tc>
          <w:tcPr>
            <w:tcW w:w="4605" w:type="dxa"/>
          </w:tcPr>
          <w:p w:rsidR="002D6029" w:rsidRPr="00963A7A" w:rsidRDefault="002D6029" w:rsidP="00C92C86">
            <w:pPr>
              <w:rPr>
                <w:rFonts w:eastAsia="Times New Roman"/>
                <w:spacing w:val="-1"/>
                <w:sz w:val="18"/>
                <w:lang w:val="en-US"/>
              </w:rPr>
            </w:pPr>
            <w:r w:rsidRPr="00963A7A">
              <w:rPr>
                <w:rFonts w:eastAsia="Times New Roman"/>
                <w:spacing w:val="-1"/>
                <w:sz w:val="18"/>
                <w:lang w:val="en-US"/>
              </w:rPr>
              <w:t>Spacing</w:t>
            </w:r>
          </w:p>
        </w:tc>
        <w:tc>
          <w:tcPr>
            <w:tcW w:w="4606" w:type="dxa"/>
          </w:tcPr>
          <w:p w:rsidR="002D6029" w:rsidRPr="00963A7A" w:rsidRDefault="002D6029" w:rsidP="00C92C86">
            <w:pPr>
              <w:rPr>
                <w:rFonts w:eastAsia="Times New Roman"/>
                <w:spacing w:val="-1"/>
                <w:sz w:val="18"/>
                <w:lang w:val="en-US"/>
              </w:rPr>
            </w:pPr>
            <w:r w:rsidRPr="00963A7A">
              <w:rPr>
                <w:rFonts w:eastAsia="Times New Roman"/>
                <w:spacing w:val="-1"/>
                <w:sz w:val="18"/>
                <w:lang w:val="en-US"/>
              </w:rPr>
              <w:t>Specify the gap between paragraphs.</w:t>
            </w:r>
          </w:p>
        </w:tc>
      </w:tr>
    </w:tbl>
    <w:p w:rsidR="000902A2" w:rsidRPr="00963A7A" w:rsidRDefault="000902A2" w:rsidP="000902A2">
      <w:pPr>
        <w:pStyle w:val="Titre3"/>
        <w:rPr>
          <w:rFonts w:eastAsia="Arial"/>
          <w:lang w:val="en-US"/>
        </w:rPr>
      </w:pPr>
      <w:bookmarkStart w:id="80" w:name="_Toc342410058"/>
      <w:r w:rsidRPr="00963A7A">
        <w:rPr>
          <w:rFonts w:eastAsia="Arial"/>
          <w:highlight w:val="yellow"/>
          <w:lang w:val="en-US"/>
        </w:rPr>
        <w:t>Themes and effects</w:t>
      </w:r>
      <w:bookmarkEnd w:id="80"/>
      <w:r w:rsidR="00C564DD" w:rsidRPr="00963A7A">
        <w:rPr>
          <w:rFonts w:eastAsia="Arial"/>
          <w:lang w:val="en-US"/>
        </w:rPr>
        <w:t>$$</w:t>
      </w:r>
    </w:p>
    <w:p w:rsidR="000902A2" w:rsidRPr="00963A7A" w:rsidRDefault="000902A2" w:rsidP="000902A2">
      <w:pPr>
        <w:rPr>
          <w:rFonts w:ascii="Calibri" w:eastAsia="Times New Roman" w:hAnsi="Calibri" w:cs="Calibri"/>
          <w:color w:val="000000"/>
          <w:lang w:val="en-US"/>
        </w:rPr>
      </w:pPr>
      <w:r w:rsidRPr="00963A7A">
        <w:rPr>
          <w:rFonts w:eastAsia="Times New Roman"/>
          <w:i/>
          <w:lang w:val="en-US"/>
        </w:rPr>
        <w:t xml:space="preserve">Themes </w:t>
      </w:r>
      <w:r w:rsidRPr="00963A7A">
        <w:rPr>
          <w:rFonts w:eastAsia="Times New Roman"/>
          <w:lang w:val="en-US"/>
        </w:rPr>
        <w:t xml:space="preserve">are predefined sets of colors and styles that you can quickly apply to a drawing.  </w:t>
      </w:r>
      <w:r w:rsidRPr="00963A7A">
        <w:rPr>
          <w:rFonts w:ascii="Calibri" w:eastAsia="Times New Roman" w:hAnsi="Calibri" w:cs="Calibri"/>
          <w:color w:val="000000"/>
          <w:lang w:val="en-US"/>
        </w:rPr>
        <w:t>Each theme consists of a color scheme and styles for fonts, shadows, and connectors. To apply a theme, click the Design tab and then point to a theme in the Themes group. Live Preview shows you the effect the theme will have on your drawing. Click a theme to apply it. Or, click the downward-pointing arrow at the end of the Themes group to open the Themes gallery, which displays all available pre-configured themes, as shown in Exhibit 4-2.</w:t>
      </w:r>
    </w:p>
    <w:p w:rsidR="000902A2" w:rsidRPr="00963A7A" w:rsidRDefault="000902A2" w:rsidP="000902A2">
      <w:pPr>
        <w:jc w:val="center"/>
        <w:rPr>
          <w:lang w:val="en-US"/>
        </w:rPr>
      </w:pPr>
      <w:r w:rsidRPr="00963A7A">
        <w:rPr>
          <w:noProof/>
          <w:lang w:eastAsia="fr-BE" w:bidi="ar-SA"/>
        </w:rPr>
        <w:drawing>
          <wp:inline distT="0" distB="0" distL="0" distR="0" wp14:anchorId="01EC88CB" wp14:editId="6A4887E5">
            <wp:extent cx="4779010" cy="1219200"/>
            <wp:effectExtent l="0" t="0" r="0" b="0"/>
            <wp:docPr id="181" name="pic"/>
            <wp:cNvGraphicFramePr/>
            <a:graphic xmlns:a="http://schemas.openxmlformats.org/drawingml/2006/main">
              <a:graphicData uri="http://schemas.openxmlformats.org/drawingml/2006/picture">
                <pic:pic xmlns:pic="http://schemas.openxmlformats.org/drawingml/2006/picture">
                  <pic:nvPicPr>
                    <pic:cNvPr id="182" name="test1"/>
                    <pic:cNvPicPr preferRelativeResize="0"/>
                  </pic:nvPicPr>
                  <pic:blipFill>
                    <a:blip r:embed="rId48"/>
                    <a:stretch>
                      <a:fillRect/>
                    </a:stretch>
                  </pic:blipFill>
                  <pic:spPr>
                    <a:xfrm>
                      <a:off x="0" y="0"/>
                      <a:ext cx="4779010" cy="1219200"/>
                    </a:xfrm>
                    <a:prstGeom prst="rect">
                      <a:avLst/>
                    </a:prstGeom>
                  </pic:spPr>
                </pic:pic>
              </a:graphicData>
            </a:graphic>
          </wp:inline>
        </w:drawing>
      </w:r>
    </w:p>
    <w:p w:rsidR="000902A2" w:rsidRPr="00963A7A" w:rsidRDefault="000902A2" w:rsidP="000902A2">
      <w:pPr>
        <w:jc w:val="center"/>
        <w:rPr>
          <w:rFonts w:eastAsia="Times New Roman"/>
          <w:lang w:val="en-US"/>
        </w:rPr>
      </w:pPr>
      <w:r w:rsidRPr="00963A7A">
        <w:rPr>
          <w:rFonts w:eastAsia="Times New Roman"/>
          <w:lang w:val="en-US"/>
        </w:rPr>
        <w:t xml:space="preserve">Exhibit 4-2: The Themes Gallery </w:t>
      </w:r>
      <w:r w:rsidRPr="00963A7A">
        <w:rPr>
          <w:rFonts w:eastAsia="Times New Roman"/>
          <w:b/>
          <w:lang w:val="en-US"/>
        </w:rPr>
        <w:t>The Effects list</w:t>
      </w:r>
    </w:p>
    <w:p w:rsidR="000902A2" w:rsidRPr="00963A7A" w:rsidRDefault="000902A2" w:rsidP="000902A2">
      <w:pPr>
        <w:rPr>
          <w:rFonts w:eastAsia="Times New Roman"/>
          <w:lang w:val="en-US"/>
        </w:rPr>
      </w:pPr>
      <w:r w:rsidRPr="00963A7A">
        <w:rPr>
          <w:rFonts w:eastAsia="Times New Roman"/>
          <w:lang w:val="en-US"/>
        </w:rPr>
        <w:t>In addition to the pre-built themes in the Themes gallery, you can use the options in the Effects list to quickly apply eye-catching effects and styles. Pre-built effects will override any existing line, connector, text, and shadow styles.</w:t>
      </w:r>
    </w:p>
    <w:p w:rsidR="00AC63F6" w:rsidRPr="00963A7A" w:rsidRDefault="00AC63F6" w:rsidP="00AC63F6">
      <w:pPr>
        <w:pStyle w:val="Titre2"/>
        <w:rPr>
          <w:rFonts w:eastAsia="Arial"/>
          <w:w w:val="125"/>
          <w:lang w:val="en-US"/>
        </w:rPr>
      </w:pPr>
      <w:bookmarkStart w:id="81" w:name="_Toc342410059"/>
      <w:r w:rsidRPr="00963A7A">
        <w:rPr>
          <w:rFonts w:eastAsia="Arial"/>
          <w:w w:val="125"/>
          <w:lang w:val="en-US"/>
        </w:rPr>
        <w:t xml:space="preserve">Topic B: </w:t>
      </w:r>
      <w:r w:rsidRPr="00963A7A">
        <w:rPr>
          <w:rFonts w:eastAsia="Arial"/>
          <w:w w:val="125"/>
          <w:highlight w:val="yellow"/>
          <w:lang w:val="en-US"/>
        </w:rPr>
        <w:t>Formatting shapes and lines</w:t>
      </w:r>
      <w:bookmarkEnd w:id="81"/>
      <w:r w:rsidR="00C564DD" w:rsidRPr="00963A7A">
        <w:rPr>
          <w:rFonts w:eastAsia="Arial"/>
          <w:w w:val="125"/>
          <w:lang w:val="en-US"/>
        </w:rPr>
        <w:t>$$</w:t>
      </w:r>
    </w:p>
    <w:p w:rsidR="00AC63F6" w:rsidRPr="00963A7A" w:rsidRDefault="00AC63F6" w:rsidP="00AC63F6">
      <w:pPr>
        <w:rPr>
          <w:rFonts w:ascii="Calibri" w:eastAsia="Times New Roman" w:hAnsi="Calibri" w:cs="Calibri"/>
          <w:color w:val="000000"/>
          <w:lang w:val="en-US"/>
        </w:rPr>
      </w:pPr>
      <w:r w:rsidRPr="00963A7A">
        <w:rPr>
          <w:rFonts w:eastAsia="Times New Roman"/>
          <w:lang w:val="en-US"/>
        </w:rPr>
        <w:t xml:space="preserve">In addition to the pre-built formats available in the Themes gallery, you can create your </w:t>
      </w:r>
      <w:r w:rsidRPr="00963A7A">
        <w:rPr>
          <w:rFonts w:ascii="Calibri" w:eastAsia="Times New Roman" w:hAnsi="Calibri" w:cs="Calibri"/>
          <w:color w:val="000000"/>
          <w:lang w:val="en-US"/>
        </w:rPr>
        <w:t>own shape, line, and connector styles by using the tools in the Shape group on the Home tab. You can also use the commands on the Design tab to apply colors and effects, and customize the background and layout.</w:t>
      </w:r>
    </w:p>
    <w:p w:rsidR="00AC63F6" w:rsidRPr="00963A7A" w:rsidRDefault="00AC63F6" w:rsidP="00AC63F6">
      <w:pPr>
        <w:pStyle w:val="Titre3"/>
        <w:rPr>
          <w:rFonts w:eastAsia="Arial"/>
          <w:lang w:val="en-US"/>
        </w:rPr>
      </w:pPr>
      <w:bookmarkStart w:id="82" w:name="_Toc342410060"/>
      <w:r w:rsidRPr="00963A7A">
        <w:rPr>
          <w:rFonts w:eastAsia="Arial"/>
          <w:lang w:val="en-US"/>
        </w:rPr>
        <w:lastRenderedPageBreak/>
        <w:t>The Fill, Line, and Shadow tools</w:t>
      </w:r>
      <w:bookmarkEnd w:id="82"/>
    </w:p>
    <w:p w:rsidR="00AC63F6" w:rsidRPr="00963A7A" w:rsidRDefault="00AC63F6" w:rsidP="00AC63F6">
      <w:pPr>
        <w:rPr>
          <w:rFonts w:eastAsia="Times New Roman"/>
          <w:lang w:val="en-US"/>
        </w:rPr>
      </w:pPr>
      <w:r w:rsidRPr="00963A7A">
        <w:rPr>
          <w:rFonts w:eastAsia="Times New Roman"/>
          <w:lang w:val="en-US"/>
        </w:rPr>
        <w:t xml:space="preserve">When applying colors, each shape has a separate line and fill. The </w:t>
      </w:r>
      <w:r w:rsidRPr="00963A7A">
        <w:rPr>
          <w:rFonts w:eastAsia="Times New Roman"/>
          <w:i/>
          <w:lang w:val="en-US"/>
        </w:rPr>
        <w:t xml:space="preserve">line color </w:t>
      </w:r>
      <w:r w:rsidRPr="00963A7A">
        <w:rPr>
          <w:rFonts w:eastAsia="Times New Roman"/>
          <w:lang w:val="en-US"/>
        </w:rPr>
        <w:t xml:space="preserve">is the border around the shape; you can also customize the line style and thickness. The </w:t>
      </w:r>
      <w:r w:rsidRPr="00963A7A">
        <w:rPr>
          <w:rFonts w:eastAsia="Times New Roman"/>
          <w:i/>
          <w:lang w:val="en-US"/>
        </w:rPr>
        <w:t xml:space="preserve">fill color </w:t>
      </w:r>
      <w:r w:rsidRPr="00963A7A">
        <w:rPr>
          <w:rFonts w:eastAsia="Times New Roman"/>
          <w:lang w:val="en-US"/>
        </w:rPr>
        <w:t>is the shape’s background color. If your shape contains text, it’s important that the text color and the fill color have sufficient contrast so that the text is easy to read and does not strain the eyes.</w:t>
      </w:r>
    </w:p>
    <w:p w:rsidR="00AC63F6" w:rsidRPr="00963A7A" w:rsidRDefault="00AC63F6" w:rsidP="00AC63F6">
      <w:pPr>
        <w:jc w:val="center"/>
        <w:rPr>
          <w:lang w:val="en-US"/>
        </w:rPr>
      </w:pPr>
      <w:r w:rsidRPr="00963A7A">
        <w:rPr>
          <w:noProof/>
          <w:lang w:eastAsia="fr-BE" w:bidi="ar-SA"/>
        </w:rPr>
        <w:drawing>
          <wp:inline distT="0" distB="0" distL="0" distR="0" wp14:anchorId="7B924637" wp14:editId="359C9DA6">
            <wp:extent cx="868680" cy="810895"/>
            <wp:effectExtent l="0" t="0" r="0" b="0"/>
            <wp:docPr id="185" name="pic"/>
            <wp:cNvGraphicFramePr/>
            <a:graphic xmlns:a="http://schemas.openxmlformats.org/drawingml/2006/main">
              <a:graphicData uri="http://schemas.openxmlformats.org/drawingml/2006/picture">
                <pic:pic xmlns:pic="http://schemas.openxmlformats.org/drawingml/2006/picture">
                  <pic:nvPicPr>
                    <pic:cNvPr id="186" name="test1"/>
                    <pic:cNvPicPr preferRelativeResize="0"/>
                  </pic:nvPicPr>
                  <pic:blipFill>
                    <a:blip r:embed="rId49"/>
                    <a:stretch>
                      <a:fillRect/>
                    </a:stretch>
                  </pic:blipFill>
                  <pic:spPr>
                    <a:xfrm>
                      <a:off x="0" y="0"/>
                      <a:ext cx="868680" cy="810895"/>
                    </a:xfrm>
                    <a:prstGeom prst="rect">
                      <a:avLst/>
                    </a:prstGeom>
                  </pic:spPr>
                </pic:pic>
              </a:graphicData>
            </a:graphic>
          </wp:inline>
        </w:drawing>
      </w:r>
    </w:p>
    <w:p w:rsidR="00AC63F6" w:rsidRPr="00963A7A" w:rsidRDefault="00AC63F6" w:rsidP="00AC63F6">
      <w:pPr>
        <w:jc w:val="center"/>
        <w:rPr>
          <w:rFonts w:eastAsia="Times New Roman"/>
          <w:lang w:val="en-US"/>
        </w:rPr>
      </w:pPr>
      <w:r w:rsidRPr="00963A7A">
        <w:rPr>
          <w:rFonts w:eastAsia="Times New Roman"/>
          <w:lang w:val="en-US"/>
        </w:rPr>
        <w:t>Exhibit 4-3: The Fill, Line, and Shadow tools, in the Shape group on the Home tab</w:t>
      </w:r>
    </w:p>
    <w:p w:rsidR="00AC63F6" w:rsidRPr="00963A7A" w:rsidRDefault="00AC63F6" w:rsidP="00AC63F6">
      <w:pPr>
        <w:rPr>
          <w:rFonts w:eastAsia="Times New Roman"/>
          <w:lang w:val="en-US"/>
        </w:rPr>
      </w:pPr>
      <w:r w:rsidRPr="00963A7A">
        <w:rPr>
          <w:rFonts w:eastAsia="Times New Roman"/>
          <w:lang w:val="en-US"/>
        </w:rPr>
        <w:t>You can use the Line dialog box, shown in Exhibit 4-4, to customize the appearance of a selected line. For example, you can apply rounded corners, set dashed or dotted lines, and control the line fill transparency. To open the Line dialog box, open the Line list and choose Line Options.</w:t>
      </w:r>
    </w:p>
    <w:p w:rsidR="00901787" w:rsidRPr="00963A7A" w:rsidRDefault="00901787" w:rsidP="00AC63F6">
      <w:pPr>
        <w:rPr>
          <w:rFonts w:eastAsia="Times New Roman"/>
          <w:lang w:val="en-US"/>
        </w:rPr>
      </w:pPr>
      <w:r w:rsidRPr="00963A7A">
        <w:rPr>
          <w:noProof/>
          <w:lang w:eastAsia="fr-BE" w:bidi="ar-SA"/>
        </w:rPr>
        <w:drawing>
          <wp:inline distT="0" distB="0" distL="0" distR="0" wp14:anchorId="49B295AE" wp14:editId="2840AE0E">
            <wp:extent cx="4895238" cy="5523809"/>
            <wp:effectExtent l="0" t="0" r="635"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895238" cy="5523809"/>
                    </a:xfrm>
                    <a:prstGeom prst="rect">
                      <a:avLst/>
                    </a:prstGeom>
                  </pic:spPr>
                </pic:pic>
              </a:graphicData>
            </a:graphic>
          </wp:inline>
        </w:drawing>
      </w:r>
    </w:p>
    <w:p w:rsidR="00AC63F6" w:rsidRPr="00963A7A" w:rsidRDefault="00AC63F6" w:rsidP="00AC63F6">
      <w:pPr>
        <w:jc w:val="center"/>
        <w:rPr>
          <w:lang w:val="en-US"/>
        </w:rPr>
      </w:pPr>
      <w:r w:rsidRPr="00963A7A">
        <w:rPr>
          <w:noProof/>
          <w:lang w:eastAsia="fr-BE" w:bidi="ar-SA"/>
        </w:rPr>
        <w:lastRenderedPageBreak/>
        <w:drawing>
          <wp:inline distT="0" distB="0" distL="0" distR="0" wp14:anchorId="5458B1E9" wp14:editId="69AE11DB">
            <wp:extent cx="3533140" cy="3029585"/>
            <wp:effectExtent l="0" t="0" r="0" b="0"/>
            <wp:docPr id="187" name="pic"/>
            <wp:cNvGraphicFramePr/>
            <a:graphic xmlns:a="http://schemas.openxmlformats.org/drawingml/2006/main">
              <a:graphicData uri="http://schemas.openxmlformats.org/drawingml/2006/picture">
                <pic:pic xmlns:pic="http://schemas.openxmlformats.org/drawingml/2006/picture">
                  <pic:nvPicPr>
                    <pic:cNvPr id="188" name="test1"/>
                    <pic:cNvPicPr preferRelativeResize="0"/>
                  </pic:nvPicPr>
                  <pic:blipFill>
                    <a:blip r:embed="rId51"/>
                    <a:stretch>
                      <a:fillRect/>
                    </a:stretch>
                  </pic:blipFill>
                  <pic:spPr>
                    <a:xfrm>
                      <a:off x="0" y="0"/>
                      <a:ext cx="3533140" cy="3029585"/>
                    </a:xfrm>
                    <a:prstGeom prst="rect">
                      <a:avLst/>
                    </a:prstGeom>
                  </pic:spPr>
                </pic:pic>
              </a:graphicData>
            </a:graphic>
          </wp:inline>
        </w:drawing>
      </w:r>
    </w:p>
    <w:p w:rsidR="00AC63F6" w:rsidRPr="00963A7A" w:rsidRDefault="00AC63F6" w:rsidP="00AC63F6">
      <w:pPr>
        <w:jc w:val="center"/>
        <w:rPr>
          <w:rFonts w:eastAsia="Times New Roman"/>
          <w:i/>
          <w:color w:val="000000"/>
          <w:lang w:val="en-US"/>
        </w:rPr>
      </w:pPr>
      <w:r w:rsidRPr="00963A7A">
        <w:rPr>
          <w:rFonts w:eastAsia="Times New Roman"/>
          <w:i/>
          <w:color w:val="000000"/>
          <w:lang w:val="en-US"/>
        </w:rPr>
        <w:t>Exhibit 4-4: The Line dialog box</w:t>
      </w:r>
    </w:p>
    <w:p w:rsidR="00AC63F6" w:rsidRPr="00963A7A" w:rsidRDefault="00AC63F6" w:rsidP="00AC63F6">
      <w:pPr>
        <w:pStyle w:val="Titre3"/>
        <w:rPr>
          <w:rFonts w:eastAsia="Arial"/>
          <w:lang w:val="en-US"/>
        </w:rPr>
      </w:pPr>
      <w:bookmarkStart w:id="83" w:name="_Toc342410061"/>
      <w:r w:rsidRPr="00963A7A">
        <w:rPr>
          <w:rFonts w:eastAsia="Arial"/>
          <w:lang w:val="en-US"/>
        </w:rPr>
        <w:t>The Shadow dialog box</w:t>
      </w:r>
      <w:bookmarkEnd w:id="83"/>
    </w:p>
    <w:p w:rsidR="00AC63F6" w:rsidRPr="00963A7A" w:rsidRDefault="00AC63F6" w:rsidP="00AC63F6">
      <w:pPr>
        <w:rPr>
          <w:rFonts w:ascii="Calibri" w:eastAsia="Times New Roman" w:hAnsi="Calibri" w:cs="Calibri"/>
          <w:color w:val="000000"/>
          <w:lang w:val="en-US"/>
        </w:rPr>
      </w:pPr>
      <w:r w:rsidRPr="00963A7A">
        <w:rPr>
          <w:rFonts w:eastAsia="Times New Roman"/>
          <w:lang w:val="en-US"/>
        </w:rPr>
        <w:t xml:space="preserve">You can use the Shadow dialog box to create a custom shadow effect. For example, you </w:t>
      </w:r>
      <w:r w:rsidRPr="00963A7A">
        <w:rPr>
          <w:rFonts w:ascii="Calibri" w:eastAsia="Times New Roman" w:hAnsi="Calibri" w:cs="Calibri"/>
          <w:color w:val="000000"/>
          <w:lang w:val="en-US"/>
        </w:rPr>
        <w:t>can control the shadow color, transparency, and angle. To open the Shadow dialog box, click Shadow and choose Shadow Options.</w:t>
      </w:r>
    </w:p>
    <w:p w:rsidR="00901787" w:rsidRPr="00963A7A" w:rsidRDefault="00901787" w:rsidP="00AC63F6">
      <w:pPr>
        <w:rPr>
          <w:rFonts w:ascii="Calibri" w:eastAsia="Times New Roman" w:hAnsi="Calibri" w:cs="Calibri"/>
          <w:color w:val="000000"/>
          <w:lang w:val="en-US"/>
        </w:rPr>
      </w:pPr>
      <w:r w:rsidRPr="00963A7A">
        <w:rPr>
          <w:noProof/>
          <w:lang w:eastAsia="fr-BE" w:bidi="ar-SA"/>
        </w:rPr>
        <w:drawing>
          <wp:inline distT="0" distB="0" distL="0" distR="0" wp14:anchorId="01878882" wp14:editId="094ED0C9">
            <wp:extent cx="3085714" cy="3980952"/>
            <wp:effectExtent l="0" t="0" r="635"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085714" cy="3980952"/>
                    </a:xfrm>
                    <a:prstGeom prst="rect">
                      <a:avLst/>
                    </a:prstGeom>
                  </pic:spPr>
                </pic:pic>
              </a:graphicData>
            </a:graphic>
          </wp:inline>
        </w:drawing>
      </w:r>
    </w:p>
    <w:p w:rsidR="00AC63F6" w:rsidRPr="00963A7A" w:rsidRDefault="00AC63F6" w:rsidP="00AC63F6">
      <w:pPr>
        <w:jc w:val="center"/>
        <w:rPr>
          <w:lang w:val="en-US"/>
        </w:rPr>
      </w:pPr>
      <w:r w:rsidRPr="00963A7A">
        <w:rPr>
          <w:noProof/>
          <w:lang w:eastAsia="fr-BE" w:bidi="ar-SA"/>
        </w:rPr>
        <w:lastRenderedPageBreak/>
        <w:drawing>
          <wp:inline distT="0" distB="0" distL="0" distR="0" wp14:anchorId="55EFF312" wp14:editId="714CE4AF">
            <wp:extent cx="3456305" cy="3051175"/>
            <wp:effectExtent l="0" t="0" r="0" b="0"/>
            <wp:docPr id="193" name="pic"/>
            <wp:cNvGraphicFramePr/>
            <a:graphic xmlns:a="http://schemas.openxmlformats.org/drawingml/2006/main">
              <a:graphicData uri="http://schemas.openxmlformats.org/drawingml/2006/picture">
                <pic:pic xmlns:pic="http://schemas.openxmlformats.org/drawingml/2006/picture">
                  <pic:nvPicPr>
                    <pic:cNvPr id="194" name="test1"/>
                    <pic:cNvPicPr preferRelativeResize="0"/>
                  </pic:nvPicPr>
                  <pic:blipFill>
                    <a:blip r:embed="rId53"/>
                    <a:stretch>
                      <a:fillRect/>
                    </a:stretch>
                  </pic:blipFill>
                  <pic:spPr>
                    <a:xfrm>
                      <a:off x="0" y="0"/>
                      <a:ext cx="3456305" cy="3051175"/>
                    </a:xfrm>
                    <a:prstGeom prst="rect">
                      <a:avLst/>
                    </a:prstGeom>
                  </pic:spPr>
                </pic:pic>
              </a:graphicData>
            </a:graphic>
          </wp:inline>
        </w:drawing>
      </w:r>
    </w:p>
    <w:p w:rsidR="00AC63F6" w:rsidRPr="00963A7A" w:rsidRDefault="00AC63F6" w:rsidP="00AC63F6">
      <w:pPr>
        <w:jc w:val="center"/>
        <w:rPr>
          <w:rFonts w:eastAsia="Times New Roman"/>
          <w:i/>
          <w:color w:val="000000"/>
          <w:lang w:val="en-US"/>
        </w:rPr>
      </w:pPr>
      <w:r w:rsidRPr="00963A7A">
        <w:rPr>
          <w:rFonts w:eastAsia="Times New Roman"/>
          <w:i/>
          <w:color w:val="000000"/>
          <w:lang w:val="en-US"/>
        </w:rPr>
        <w:t>Exhibit 4-5: The Shadow dialog box</w:t>
      </w:r>
    </w:p>
    <w:p w:rsidR="005D489A" w:rsidRPr="00963A7A" w:rsidRDefault="005D489A" w:rsidP="005D489A">
      <w:pPr>
        <w:pStyle w:val="Titre3"/>
        <w:rPr>
          <w:rFonts w:eastAsia="Times New Roman"/>
          <w:lang w:val="en-US"/>
        </w:rPr>
      </w:pPr>
      <w:bookmarkStart w:id="84" w:name="_Toc342410062"/>
      <w:r w:rsidRPr="00963A7A">
        <w:rPr>
          <w:rFonts w:eastAsia="Times New Roman"/>
          <w:highlight w:val="yellow"/>
          <w:lang w:val="en-US"/>
        </w:rPr>
        <w:t>The Format Painter</w:t>
      </w:r>
      <w:bookmarkEnd w:id="84"/>
      <w:r w:rsidR="00C564DD" w:rsidRPr="00963A7A">
        <w:rPr>
          <w:rFonts w:eastAsia="Times New Roman"/>
          <w:lang w:val="en-US"/>
        </w:rPr>
        <w:t>$$</w:t>
      </w:r>
    </w:p>
    <w:p w:rsidR="005D489A" w:rsidRPr="00963A7A" w:rsidRDefault="005D489A" w:rsidP="005D489A">
      <w:pPr>
        <w:rPr>
          <w:rFonts w:ascii="Calibri" w:eastAsia="Times New Roman" w:hAnsi="Calibri" w:cs="Calibri"/>
          <w:color w:val="000000"/>
          <w:lang w:val="en-US"/>
        </w:rPr>
      </w:pPr>
      <w:r w:rsidRPr="00963A7A">
        <w:rPr>
          <w:rFonts w:ascii="Calibri" w:eastAsia="Times New Roman" w:hAnsi="Calibri" w:cs="Calibri"/>
          <w:color w:val="000000"/>
          <w:lang w:val="en-US"/>
        </w:rPr>
        <w:t>After you have formatted a shape, you might want to apply the same styles to other shapes in the drawing. You can do this by using the Format Painter, which applies the formatting attributes of one shape to one or more other shapes. To use the Format Painter, first select the shape that contains the formatting attributes you want to copy, and then click the Format Painter button, located in the Clipboard group on the Home tab. Then, click another shape in the drawing to apply the same formatting.</w:t>
      </w:r>
    </w:p>
    <w:p w:rsidR="005D489A" w:rsidRPr="00963A7A" w:rsidRDefault="005D489A" w:rsidP="005D489A">
      <w:pPr>
        <w:rPr>
          <w:rFonts w:ascii="Calibri" w:eastAsia="Times New Roman" w:hAnsi="Calibri" w:cs="Calibri"/>
          <w:color w:val="000000"/>
          <w:lang w:val="en-US"/>
        </w:rPr>
      </w:pPr>
      <w:r w:rsidRPr="00963A7A">
        <w:rPr>
          <w:rFonts w:ascii="Calibri" w:eastAsia="Times New Roman" w:hAnsi="Calibri" w:cs="Calibri"/>
          <w:color w:val="000000"/>
          <w:lang w:val="en-US"/>
        </w:rPr>
        <w:t>If you want to format multiple shapes, double-click the Format Painter button. This prevents Visio from switching back to the previous tool after you format a shape. To deselect the Format Painter, press Esc.</w:t>
      </w:r>
    </w:p>
    <w:p w:rsidR="00A26F57" w:rsidRPr="00963A7A" w:rsidRDefault="00A26F57" w:rsidP="00A26F57">
      <w:pPr>
        <w:pStyle w:val="Titre1"/>
        <w:rPr>
          <w:rFonts w:eastAsia="Arial Narrow"/>
          <w:w w:val="105"/>
        </w:rPr>
      </w:pPr>
      <w:bookmarkStart w:id="85" w:name="_Toc342410063"/>
      <w:r w:rsidRPr="00963A7A">
        <w:rPr>
          <w:rFonts w:eastAsia="Arial"/>
          <w:b/>
          <w:spacing w:val="55"/>
          <w:w w:val="130"/>
        </w:rPr>
        <w:lastRenderedPageBreak/>
        <w:t xml:space="preserve">Unit 5 - </w:t>
      </w:r>
      <w:r w:rsidRPr="00963A7A">
        <w:rPr>
          <w:rFonts w:eastAsia="Arial Narrow"/>
          <w:w w:val="105"/>
          <w:highlight w:val="yellow"/>
        </w:rPr>
        <w:t>Working with pages</w:t>
      </w:r>
      <w:bookmarkEnd w:id="85"/>
      <w:r w:rsidR="00C564DD" w:rsidRPr="00963A7A">
        <w:rPr>
          <w:rFonts w:eastAsia="Arial Narrow"/>
          <w:w w:val="105"/>
        </w:rPr>
        <w:t>$$</w:t>
      </w:r>
    </w:p>
    <w:p w:rsidR="00A26F57" w:rsidRPr="00963A7A" w:rsidRDefault="00A26F57" w:rsidP="00A26F57">
      <w:pPr>
        <w:rPr>
          <w:rFonts w:eastAsia="Times New Roman"/>
          <w:lang w:val="en-US"/>
        </w:rPr>
      </w:pPr>
      <w:r w:rsidRPr="00963A7A">
        <w:rPr>
          <w:rFonts w:eastAsia="Times New Roman"/>
          <w:lang w:val="en-US"/>
        </w:rPr>
        <w:t>Complete this unit and you’ll know how to:</w:t>
      </w:r>
    </w:p>
    <w:p w:rsidR="00A26F57" w:rsidRPr="00963A7A" w:rsidRDefault="00A26F57" w:rsidP="00A26F57">
      <w:pPr>
        <w:pStyle w:val="Puce"/>
        <w:rPr>
          <w:rFonts w:eastAsia="Arial"/>
          <w:b/>
          <w:sz w:val="26"/>
          <w:lang w:val="en-US"/>
        </w:rPr>
      </w:pPr>
      <w:r w:rsidRPr="00963A7A">
        <w:rPr>
          <w:lang w:val="en-US"/>
        </w:rPr>
        <w:t>Set file, page, and print properties, use Print Preview, create headers and footers, and print a diagram.</w:t>
      </w:r>
    </w:p>
    <w:p w:rsidR="00A26F57" w:rsidRPr="00963A7A" w:rsidRDefault="00A26F57" w:rsidP="00A26F57">
      <w:pPr>
        <w:pStyle w:val="Puce"/>
        <w:rPr>
          <w:rFonts w:eastAsia="Arial"/>
          <w:b/>
          <w:sz w:val="26"/>
          <w:lang w:val="en-US"/>
        </w:rPr>
      </w:pPr>
      <w:r w:rsidRPr="00963A7A">
        <w:rPr>
          <w:lang w:val="en-US"/>
        </w:rPr>
        <w:t>Create and apply background pages, use fields to display information, and add a graphic to a page.</w:t>
      </w:r>
    </w:p>
    <w:p w:rsidR="00A26F57" w:rsidRPr="00963A7A" w:rsidRDefault="00A26F57" w:rsidP="00A26F57">
      <w:pPr>
        <w:pStyle w:val="Puce"/>
        <w:rPr>
          <w:rFonts w:eastAsia="Arial"/>
          <w:b/>
          <w:sz w:val="26"/>
          <w:lang w:val="en-US"/>
        </w:rPr>
      </w:pPr>
      <w:r w:rsidRPr="00963A7A">
        <w:rPr>
          <w:lang w:val="en-US"/>
        </w:rPr>
        <w:t>Create hyperlinks to internal detail pages, external files, multiple files, and specific locations in a file.</w:t>
      </w:r>
    </w:p>
    <w:p w:rsidR="00A26F57" w:rsidRPr="00963A7A" w:rsidRDefault="00A26F57" w:rsidP="00A26F57">
      <w:pPr>
        <w:pStyle w:val="Titre2"/>
        <w:rPr>
          <w:rFonts w:eastAsia="Arial"/>
          <w:w w:val="125"/>
          <w:lang w:val="en-US"/>
        </w:rPr>
      </w:pPr>
      <w:bookmarkStart w:id="86" w:name="_Toc342410064"/>
      <w:r w:rsidRPr="00963A7A">
        <w:rPr>
          <w:rFonts w:eastAsia="Arial"/>
          <w:w w:val="125"/>
          <w:lang w:val="en-US"/>
        </w:rPr>
        <w:t>Topic A: File and print properties</w:t>
      </w:r>
      <w:bookmarkEnd w:id="86"/>
    </w:p>
    <w:p w:rsidR="00A26F57" w:rsidRPr="00963A7A" w:rsidRDefault="00A26F57" w:rsidP="006A424D">
      <w:pPr>
        <w:rPr>
          <w:rFonts w:eastAsia="Times New Roman"/>
          <w:lang w:val="en-US"/>
        </w:rPr>
      </w:pPr>
      <w:r w:rsidRPr="00963A7A">
        <w:rPr>
          <w:rFonts w:eastAsia="Times New Roman"/>
          <w:lang w:val="en-US"/>
        </w:rPr>
        <w:t xml:space="preserve">When you create a diagram, you might want to add important information about the file. For example, you might want to put your name and company name on the file, the manager for the project, and a </w:t>
      </w:r>
      <w:r w:rsidRPr="00963A7A">
        <w:rPr>
          <w:lang w:val="en-US"/>
        </w:rPr>
        <w:t>brief</w:t>
      </w:r>
      <w:r w:rsidRPr="00963A7A">
        <w:rPr>
          <w:rFonts w:eastAsia="Times New Roman"/>
          <w:lang w:val="en-US"/>
        </w:rPr>
        <w:t xml:space="preserve"> title or description. In addition, you should prepare your diagram to print successfully, which entails checking and modifying page and printer properties.</w:t>
      </w:r>
    </w:p>
    <w:p w:rsidR="00A26F57" w:rsidRPr="00963A7A" w:rsidRDefault="00A26F57" w:rsidP="00A26F57">
      <w:pPr>
        <w:pStyle w:val="Titre3"/>
        <w:rPr>
          <w:rFonts w:eastAsia="Arial"/>
          <w:lang w:val="en-US"/>
        </w:rPr>
      </w:pPr>
      <w:bookmarkStart w:id="87" w:name="_Toc342410065"/>
      <w:r w:rsidRPr="00963A7A">
        <w:rPr>
          <w:rFonts w:eastAsia="Arial"/>
          <w:highlight w:val="yellow"/>
          <w:lang w:val="en-US"/>
        </w:rPr>
        <w:t>Viewing and setting file properties</w:t>
      </w:r>
      <w:bookmarkEnd w:id="87"/>
    </w:p>
    <w:p w:rsidR="00A26F57" w:rsidRPr="00963A7A" w:rsidRDefault="00A26F57" w:rsidP="00A26F57">
      <w:pPr>
        <w:rPr>
          <w:rFonts w:eastAsia="Times New Roman"/>
          <w:lang w:val="en-US"/>
        </w:rPr>
      </w:pPr>
      <w:r w:rsidRPr="00963A7A">
        <w:rPr>
          <w:rFonts w:eastAsia="Times New Roman"/>
          <w:lang w:val="en-US"/>
        </w:rPr>
        <w:t>To view and set properties for a file, click the File tab to open the Backstage view. Then click Info to view information about the file. As shown in Exhibit 5-1, a thumbnail preview of the page is shown, followed by various properties such as file size, the company name, the file’s title and subject matter, and the people working on the file. To specify a property, click the prompt to the right of the property and enter a value.</w:t>
      </w:r>
    </w:p>
    <w:p w:rsidR="00A26F57" w:rsidRPr="00963A7A" w:rsidRDefault="00A26F57" w:rsidP="00A26F57">
      <w:pPr>
        <w:jc w:val="center"/>
        <w:rPr>
          <w:lang w:val="en-US"/>
        </w:rPr>
      </w:pPr>
      <w:r w:rsidRPr="00963A7A">
        <w:rPr>
          <w:noProof/>
          <w:lang w:eastAsia="fr-BE" w:bidi="ar-SA"/>
        </w:rPr>
        <w:lastRenderedPageBreak/>
        <w:drawing>
          <wp:inline distT="0" distB="0" distL="0" distR="0" wp14:anchorId="2DEE040A" wp14:editId="1F1DADDB">
            <wp:extent cx="2566035" cy="5202555"/>
            <wp:effectExtent l="0" t="0" r="0" b="0"/>
            <wp:docPr id="197" name="pic"/>
            <wp:cNvGraphicFramePr/>
            <a:graphic xmlns:a="http://schemas.openxmlformats.org/drawingml/2006/main">
              <a:graphicData uri="http://schemas.openxmlformats.org/drawingml/2006/picture">
                <pic:pic xmlns:pic="http://schemas.openxmlformats.org/drawingml/2006/picture">
                  <pic:nvPicPr>
                    <pic:cNvPr id="198" name="test1"/>
                    <pic:cNvPicPr preferRelativeResize="0"/>
                  </pic:nvPicPr>
                  <pic:blipFill>
                    <a:blip r:embed="rId54"/>
                    <a:stretch>
                      <a:fillRect/>
                    </a:stretch>
                  </pic:blipFill>
                  <pic:spPr>
                    <a:xfrm>
                      <a:off x="0" y="0"/>
                      <a:ext cx="2566035" cy="5202555"/>
                    </a:xfrm>
                    <a:prstGeom prst="rect">
                      <a:avLst/>
                    </a:prstGeom>
                  </pic:spPr>
                </pic:pic>
              </a:graphicData>
            </a:graphic>
          </wp:inline>
        </w:drawing>
      </w:r>
    </w:p>
    <w:p w:rsidR="00A26F57" w:rsidRPr="00963A7A" w:rsidRDefault="00A26F57" w:rsidP="00A26F57">
      <w:pPr>
        <w:jc w:val="center"/>
        <w:rPr>
          <w:rFonts w:eastAsia="Times New Roman"/>
          <w:i/>
          <w:color w:val="000000"/>
          <w:lang w:val="en-US"/>
        </w:rPr>
      </w:pPr>
      <w:r w:rsidRPr="00963A7A">
        <w:rPr>
          <w:rFonts w:eastAsia="Times New Roman"/>
          <w:i/>
          <w:color w:val="000000"/>
          <w:lang w:val="en-US"/>
        </w:rPr>
        <w:t>Exhibit 5-1: File properties in the Info category of the File tab</w:t>
      </w:r>
    </w:p>
    <w:p w:rsidR="00A26F57" w:rsidRPr="00963A7A" w:rsidRDefault="00A26F57" w:rsidP="00172CF4">
      <w:pPr>
        <w:pStyle w:val="Titre3"/>
        <w:rPr>
          <w:rFonts w:eastAsia="Arial"/>
          <w:lang w:val="en-US"/>
        </w:rPr>
      </w:pPr>
      <w:bookmarkStart w:id="88" w:name="_Toc342410066"/>
      <w:r w:rsidRPr="00963A7A">
        <w:rPr>
          <w:rFonts w:eastAsia="Arial"/>
          <w:highlight w:val="yellow"/>
          <w:lang w:val="en-US"/>
        </w:rPr>
        <w:t>Page and print settings</w:t>
      </w:r>
      <w:bookmarkEnd w:id="88"/>
      <w:r w:rsidR="00C564DD" w:rsidRPr="00963A7A">
        <w:rPr>
          <w:rFonts w:eastAsia="Arial"/>
          <w:lang w:val="en-US"/>
        </w:rPr>
        <w:t>$$</w:t>
      </w:r>
    </w:p>
    <w:p w:rsidR="00A26F57" w:rsidRPr="00963A7A" w:rsidRDefault="00A26F57" w:rsidP="00172CF4">
      <w:pPr>
        <w:rPr>
          <w:rFonts w:ascii="Calibri" w:eastAsia="Times New Roman" w:hAnsi="Calibri" w:cs="Calibri"/>
          <w:color w:val="000000"/>
          <w:lang w:val="en-US"/>
        </w:rPr>
      </w:pPr>
      <w:r w:rsidRPr="00963A7A">
        <w:rPr>
          <w:rFonts w:eastAsia="Times New Roman"/>
          <w:lang w:val="en-US"/>
        </w:rPr>
        <w:t xml:space="preserve">It’s important to consider the page size and orientation. When printing a diagram, you’ll </w:t>
      </w:r>
      <w:r w:rsidRPr="00963A7A">
        <w:rPr>
          <w:rFonts w:ascii="Calibri" w:eastAsia="Times New Roman" w:hAnsi="Calibri" w:cs="Calibri"/>
          <w:color w:val="000000"/>
          <w:lang w:val="en-US"/>
        </w:rPr>
        <w:t>want to choose a page orientation and size that best suits the size or layout of the diagram. You can use the commands in the Page Setup group on the Design tab, and the Page Setup dialog box, to make sure that the printer paper size is optimized for the drawing page you want to print. If the drawing extends beyond the printer paper size, content will be cut off and printed on a separate page.</w:t>
      </w:r>
    </w:p>
    <w:p w:rsidR="00A26F57" w:rsidRPr="00963A7A" w:rsidRDefault="00A26F57" w:rsidP="00172CF4">
      <w:pPr>
        <w:pStyle w:val="Titre4"/>
        <w:rPr>
          <w:rFonts w:eastAsia="Times New Roman"/>
          <w:lang w:val="en-US"/>
        </w:rPr>
      </w:pPr>
      <w:r w:rsidRPr="00963A7A">
        <w:rPr>
          <w:rFonts w:eastAsia="Times New Roman"/>
          <w:lang w:val="en-US"/>
        </w:rPr>
        <w:t>Page orientation</w:t>
      </w:r>
    </w:p>
    <w:p w:rsidR="00A26F57" w:rsidRPr="00963A7A" w:rsidRDefault="00A26F57" w:rsidP="00172CF4">
      <w:pPr>
        <w:rPr>
          <w:rFonts w:eastAsia="Times New Roman"/>
          <w:lang w:val="en-US"/>
        </w:rPr>
      </w:pPr>
      <w:r w:rsidRPr="00963A7A">
        <w:rPr>
          <w:rFonts w:eastAsia="Times New Roman"/>
          <w:lang w:val="en-US"/>
        </w:rPr>
        <w:t>The page orientation defines how the drawing will be printed on the page. The options are Portrait (210 x 297) or Landscape (297 x 210). For example, if your diagram is wider than it is long, you can change its orientation to Landscape so that as much content as possible can be printed on a page. The default orientation depends on the template in use. To change the page orientation, click the Design tab, click the Orientation button in the Page Setup group, and select either Portrait or Landscape.</w:t>
      </w:r>
    </w:p>
    <w:p w:rsidR="00A26F57" w:rsidRPr="00963A7A" w:rsidRDefault="00A26F57" w:rsidP="00172CF4">
      <w:pPr>
        <w:jc w:val="center"/>
        <w:rPr>
          <w:lang w:val="en-US"/>
        </w:rPr>
      </w:pPr>
      <w:r w:rsidRPr="00963A7A">
        <w:rPr>
          <w:noProof/>
          <w:lang w:eastAsia="fr-BE" w:bidi="ar-SA"/>
        </w:rPr>
        <w:lastRenderedPageBreak/>
        <w:drawing>
          <wp:inline distT="0" distB="0" distL="0" distR="0" wp14:anchorId="00031CB6" wp14:editId="12712A2B">
            <wp:extent cx="1505585" cy="822960"/>
            <wp:effectExtent l="0" t="0" r="0" b="0"/>
            <wp:docPr id="199" name="pic"/>
            <wp:cNvGraphicFramePr/>
            <a:graphic xmlns:a="http://schemas.openxmlformats.org/drawingml/2006/main">
              <a:graphicData uri="http://schemas.openxmlformats.org/drawingml/2006/picture">
                <pic:pic xmlns:pic="http://schemas.openxmlformats.org/drawingml/2006/picture">
                  <pic:nvPicPr>
                    <pic:cNvPr id="200" name="test1"/>
                    <pic:cNvPicPr preferRelativeResize="0"/>
                  </pic:nvPicPr>
                  <pic:blipFill>
                    <a:blip r:embed="rId55"/>
                    <a:stretch>
                      <a:fillRect/>
                    </a:stretch>
                  </pic:blipFill>
                  <pic:spPr>
                    <a:xfrm>
                      <a:off x="0" y="0"/>
                      <a:ext cx="1505585" cy="822960"/>
                    </a:xfrm>
                    <a:prstGeom prst="rect">
                      <a:avLst/>
                    </a:prstGeom>
                  </pic:spPr>
                </pic:pic>
              </a:graphicData>
            </a:graphic>
          </wp:inline>
        </w:drawing>
      </w:r>
    </w:p>
    <w:p w:rsidR="00A26F57" w:rsidRPr="00963A7A" w:rsidRDefault="00A26F57" w:rsidP="00172CF4">
      <w:pPr>
        <w:jc w:val="center"/>
        <w:rPr>
          <w:rFonts w:eastAsia="Times New Roman"/>
          <w:i/>
          <w:color w:val="000000"/>
          <w:lang w:val="en-US"/>
        </w:rPr>
      </w:pPr>
      <w:r w:rsidRPr="00963A7A">
        <w:rPr>
          <w:rFonts w:eastAsia="Times New Roman"/>
          <w:i/>
          <w:color w:val="000000"/>
          <w:lang w:val="en-US"/>
        </w:rPr>
        <w:t xml:space="preserve">Exhibit 5-2: The Page Setup command group on the Design tab </w:t>
      </w:r>
      <w:r w:rsidRPr="00963A7A">
        <w:rPr>
          <w:rFonts w:eastAsia="Times New Roman"/>
          <w:b/>
          <w:color w:val="000000"/>
          <w:lang w:val="en-US"/>
        </w:rPr>
        <w:t>The Auto Size feature</w:t>
      </w:r>
    </w:p>
    <w:p w:rsidR="00A26F57" w:rsidRPr="00963A7A" w:rsidRDefault="00A26F57" w:rsidP="00172CF4">
      <w:pPr>
        <w:rPr>
          <w:rFonts w:eastAsia="Times New Roman"/>
          <w:lang w:val="en-US"/>
        </w:rPr>
      </w:pPr>
      <w:r w:rsidRPr="00963A7A">
        <w:rPr>
          <w:rFonts w:eastAsia="Times New Roman"/>
          <w:lang w:val="en-US"/>
        </w:rPr>
        <w:t>With the Auto Size feature enabled, the page expands if you add or move content beyond the current page boundaries, which can be helpful when you’re working with a large diagram. This feature is on by default. To turn it off, click the Auto Size button in the Page Setup group on the Design tab, shown in Exhibit 5-2.</w:t>
      </w:r>
    </w:p>
    <w:p w:rsidR="00A26F57" w:rsidRPr="00963A7A" w:rsidRDefault="00A26F57" w:rsidP="00172CF4">
      <w:pPr>
        <w:pStyle w:val="Titre4"/>
        <w:rPr>
          <w:rFonts w:eastAsia="Times New Roman"/>
          <w:lang w:val="en-US"/>
        </w:rPr>
      </w:pPr>
      <w:r w:rsidRPr="00963A7A">
        <w:rPr>
          <w:rFonts w:eastAsia="Times New Roman"/>
          <w:lang w:val="en-US"/>
        </w:rPr>
        <w:t xml:space="preserve">The </w:t>
      </w:r>
      <w:r w:rsidRPr="00963A7A">
        <w:rPr>
          <w:rFonts w:eastAsia="Times New Roman"/>
          <w:highlight w:val="yellow"/>
          <w:lang w:val="en-US"/>
        </w:rPr>
        <w:t>Page Setup dialog box</w:t>
      </w:r>
      <w:r w:rsidR="00C564DD" w:rsidRPr="00963A7A">
        <w:rPr>
          <w:rFonts w:eastAsia="Times New Roman"/>
          <w:lang w:val="en-US"/>
        </w:rPr>
        <w:t>$$</w:t>
      </w:r>
    </w:p>
    <w:p w:rsidR="00A26F57" w:rsidRPr="00963A7A" w:rsidRDefault="00A26F57" w:rsidP="00172CF4">
      <w:pPr>
        <w:rPr>
          <w:rFonts w:eastAsia="Times New Roman"/>
          <w:lang w:val="en-US"/>
        </w:rPr>
      </w:pPr>
      <w:r w:rsidRPr="00963A7A">
        <w:rPr>
          <w:rFonts w:eastAsia="Times New Roman"/>
          <w:lang w:val="en-US"/>
        </w:rPr>
        <w:t>You can use the Page Setup dialog box to control page size and printer settings. In many templates, the option “Let Visio expand the page as needed” is selected by default, as shown in Exhibit 5-3. This is the Auto Size feature. You can disable this by selecting Pre-defined size and then selecting a page size from the lists below it.</w:t>
      </w:r>
      <w:r w:rsidR="006A424D" w:rsidRPr="00963A7A">
        <w:rPr>
          <w:lang w:val="en-US" w:bidi="ar-SA"/>
        </w:rPr>
        <w:t xml:space="preserve"> </w:t>
      </w:r>
      <w:r w:rsidR="006A424D" w:rsidRPr="00963A7A">
        <w:rPr>
          <w:noProof/>
          <w:lang w:eastAsia="fr-BE" w:bidi="ar-SA"/>
        </w:rPr>
        <w:drawing>
          <wp:inline distT="0" distB="0" distL="0" distR="0" wp14:anchorId="365F0A95" wp14:editId="37A8AC5E">
            <wp:extent cx="5760085" cy="408178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0085" cy="4081780"/>
                    </a:xfrm>
                    <a:prstGeom prst="rect">
                      <a:avLst/>
                    </a:prstGeom>
                  </pic:spPr>
                </pic:pic>
              </a:graphicData>
            </a:graphic>
          </wp:inline>
        </w:drawing>
      </w:r>
    </w:p>
    <w:p w:rsidR="00A26F57" w:rsidRPr="00963A7A" w:rsidRDefault="00A26F57" w:rsidP="00172CF4">
      <w:pPr>
        <w:jc w:val="center"/>
        <w:rPr>
          <w:lang w:val="en-US"/>
        </w:rPr>
      </w:pPr>
      <w:r w:rsidRPr="00963A7A">
        <w:rPr>
          <w:noProof/>
          <w:lang w:eastAsia="fr-BE" w:bidi="ar-SA"/>
        </w:rPr>
        <w:lastRenderedPageBreak/>
        <w:drawing>
          <wp:inline distT="0" distB="0" distL="0" distR="0" wp14:anchorId="1A6B6201" wp14:editId="249B9265">
            <wp:extent cx="4288155" cy="2840355"/>
            <wp:effectExtent l="0" t="0" r="0" b="0"/>
            <wp:docPr id="201" name="pic"/>
            <wp:cNvGraphicFramePr/>
            <a:graphic xmlns:a="http://schemas.openxmlformats.org/drawingml/2006/main">
              <a:graphicData uri="http://schemas.openxmlformats.org/drawingml/2006/picture">
                <pic:pic xmlns:pic="http://schemas.openxmlformats.org/drawingml/2006/picture">
                  <pic:nvPicPr>
                    <pic:cNvPr id="202" name="test1"/>
                    <pic:cNvPicPr preferRelativeResize="0"/>
                  </pic:nvPicPr>
                  <pic:blipFill>
                    <a:blip r:embed="rId57"/>
                    <a:stretch>
                      <a:fillRect/>
                    </a:stretch>
                  </pic:blipFill>
                  <pic:spPr>
                    <a:xfrm>
                      <a:off x="0" y="0"/>
                      <a:ext cx="4288155" cy="2840355"/>
                    </a:xfrm>
                    <a:prstGeom prst="rect">
                      <a:avLst/>
                    </a:prstGeom>
                  </pic:spPr>
                </pic:pic>
              </a:graphicData>
            </a:graphic>
          </wp:inline>
        </w:drawing>
      </w:r>
    </w:p>
    <w:p w:rsidR="00A26F57" w:rsidRPr="00963A7A" w:rsidRDefault="00A26F57" w:rsidP="00172CF4">
      <w:pPr>
        <w:jc w:val="center"/>
        <w:rPr>
          <w:rFonts w:eastAsia="Times New Roman"/>
          <w:i/>
          <w:color w:val="000000"/>
          <w:spacing w:val="-1"/>
          <w:lang w:val="en-US"/>
        </w:rPr>
      </w:pPr>
      <w:r w:rsidRPr="00963A7A">
        <w:rPr>
          <w:noProof/>
          <w:lang w:eastAsia="fr-BE" w:bidi="ar-SA"/>
        </w:rPr>
        <mc:AlternateContent>
          <mc:Choice Requires="wps">
            <w:drawing>
              <wp:anchor distT="0" distB="0" distL="0" distR="0" simplePos="0" relativeHeight="251707904" behindDoc="1" locked="0" layoutInCell="1" allowOverlap="1" wp14:anchorId="7F4BE40B" wp14:editId="1D78649F">
                <wp:simplePos x="0" y="0"/>
                <wp:positionH relativeFrom="page">
                  <wp:posOffset>2350135</wp:posOffset>
                </wp:positionH>
                <wp:positionV relativeFrom="page">
                  <wp:posOffset>352425</wp:posOffset>
                </wp:positionV>
                <wp:extent cx="5029200" cy="289560"/>
                <wp:effectExtent l="0" t="0" r="0" b="0"/>
                <wp:wrapSquare wrapText="bothSides"/>
                <wp:docPr id="854" name="Text Box 8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A26F57">
                            <w:pPr>
                              <w:tabs>
                                <w:tab w:val="right" w:pos="7848"/>
                              </w:tabs>
                              <w:spacing w:before="113" w:after="78" w:line="262" w:lineRule="exact"/>
                              <w:ind w:left="5256"/>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Working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with</w:t>
                            </w:r>
                            <w:proofErr w:type="spellEnd"/>
                            <w:r>
                              <w:rPr>
                                <w:rFonts w:ascii="Arial Narrow" w:eastAsia="Arial Narrow" w:hAnsi="Arial Narrow"/>
                                <w:color w:val="000000"/>
                                <w:lang w:val="fr-FR"/>
                              </w:rPr>
                              <w:t xml:space="preserve"> pages</w:t>
                            </w:r>
                            <w:r>
                              <w:rPr>
                                <w:rFonts w:ascii="Arial Narrow" w:eastAsia="Arial Narrow" w:hAnsi="Arial Narrow"/>
                                <w:color w:val="000000"/>
                                <w:lang w:val="fr-FR"/>
                              </w:rPr>
                              <w:tab/>
                            </w:r>
                            <w:r>
                              <w:rPr>
                                <w:rFonts w:ascii="Arial" w:eastAsia="Arial" w:hAnsi="Arial"/>
                                <w:b/>
                                <w:color w:val="000000"/>
                                <w:sz w:val="27"/>
                                <w:lang w:val="fr-FR"/>
                              </w:rPr>
                              <w:t>5</w:t>
                            </w:r>
                            <w:r>
                              <w:rPr>
                                <w:rFonts w:ascii="Arial Narrow" w:eastAsia="Arial Narrow" w:hAnsi="Arial Narrow"/>
                                <w:color w:val="000000"/>
                                <w:lang w:val="fr-FR"/>
                              </w:rPr>
                              <w:t>–</w:t>
                            </w:r>
                            <w:r>
                              <w:rPr>
                                <w:rFonts w:ascii="Arial" w:eastAsia="Arial" w:hAnsi="Arial"/>
                                <w:b/>
                                <w:color w:val="000000"/>
                                <w:sz w:val="27"/>
                                <w:lang w:val="fr-FR"/>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4BE40B" id="Text Box 854" o:spid="_x0000_s1073" type="#_x0000_t202" style="position:absolute;left:0;text-align:left;margin-left:185.05pt;margin-top:27.75pt;width:396pt;height:22.8pt;z-index:-2516085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" filled="f" stroked="f">
                <v:textbox inset="0,0,0,0">
                  <w:txbxContent>
                    <w:p w:rsidR="00F11C65" w:rsidRDefault="00F11C65" w:rsidP="00A26F57">
                      <w:pPr>
                        <w:tabs>
                          <w:tab w:val="right" w:pos="7848"/>
                        </w:tabs>
                        <w:spacing w:before="113" w:after="78" w:line="262" w:lineRule="exact"/>
                        <w:ind w:left="5256"/>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Working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with</w:t>
                      </w:r>
                      <w:proofErr w:type="spellEnd"/>
                      <w:r>
                        <w:rPr>
                          <w:rFonts w:ascii="Arial Narrow" w:eastAsia="Arial Narrow" w:hAnsi="Arial Narrow"/>
                          <w:color w:val="000000"/>
                          <w:lang w:val="fr-FR"/>
                        </w:rPr>
                        <w:t xml:space="preserve"> pages</w:t>
                      </w:r>
                      <w:r>
                        <w:rPr>
                          <w:rFonts w:ascii="Arial Narrow" w:eastAsia="Arial Narrow" w:hAnsi="Arial Narrow"/>
                          <w:color w:val="000000"/>
                          <w:lang w:val="fr-FR"/>
                        </w:rPr>
                        <w:tab/>
                      </w:r>
                      <w:r>
                        <w:rPr>
                          <w:rFonts w:ascii="Arial" w:eastAsia="Arial" w:hAnsi="Arial"/>
                          <w:b/>
                          <w:color w:val="000000"/>
                          <w:sz w:val="27"/>
                          <w:lang w:val="fr-FR"/>
                        </w:rPr>
                        <w:t>5</w:t>
                      </w:r>
                      <w:r>
                        <w:rPr>
                          <w:rFonts w:ascii="Arial Narrow" w:eastAsia="Arial Narrow" w:hAnsi="Arial Narrow"/>
                          <w:color w:val="000000"/>
                          <w:lang w:val="fr-FR"/>
                        </w:rPr>
                        <w:t>–</w:t>
                      </w:r>
                      <w:r>
                        <w:rPr>
                          <w:rFonts w:ascii="Arial" w:eastAsia="Arial" w:hAnsi="Arial"/>
                          <w:b/>
                          <w:color w:val="000000"/>
                          <w:sz w:val="27"/>
                          <w:lang w:val="fr-FR"/>
                        </w:rPr>
                        <w:t>5</w:t>
                      </w:r>
                    </w:p>
                  </w:txbxContent>
                </v:textbox>
                <w10:wrap type="square" anchorx="page" anchory="page"/>
              </v:shape>
            </w:pict>
          </mc:Fallback>
        </mc:AlternateContent>
      </w:r>
      <w:r w:rsidRPr="00963A7A">
        <w:rPr>
          <w:rFonts w:eastAsia="Times New Roman"/>
          <w:i/>
          <w:color w:val="000000"/>
          <w:spacing w:val="-1"/>
          <w:lang w:val="en-US"/>
        </w:rPr>
        <w:t>Exhibit 5-3: The Page Setup dialog box with the Page Size tab active</w:t>
      </w:r>
    </w:p>
    <w:p w:rsidR="00A26F57" w:rsidRPr="00963A7A" w:rsidRDefault="00A26F57" w:rsidP="00172CF4">
      <w:pPr>
        <w:spacing w:before="237" w:after="212" w:line="252" w:lineRule="exact"/>
        <w:ind w:left="72"/>
        <w:textAlignment w:val="baseline"/>
        <w:rPr>
          <w:rFonts w:ascii="Calibri" w:eastAsia="Times New Roman" w:hAnsi="Calibri" w:cs="Calibri"/>
          <w:color w:val="000000"/>
          <w:lang w:val="en-US"/>
        </w:rPr>
      </w:pPr>
      <w:r w:rsidRPr="00963A7A">
        <w:rPr>
          <w:rFonts w:ascii="Calibri" w:eastAsia="Times New Roman" w:hAnsi="Calibri" w:cs="Calibri"/>
          <w:color w:val="000000"/>
          <w:lang w:val="en-US"/>
        </w:rPr>
        <w:t>The Page Setup dialog box contains six tabs, each described in the following table.</w:t>
      </w:r>
    </w:p>
    <w:tbl>
      <w:tblPr>
        <w:tblStyle w:val="Grilledutableau"/>
        <w:tblW w:w="0" w:type="auto"/>
        <w:tblLook w:val="04A0" w:firstRow="1" w:lastRow="0" w:firstColumn="1" w:lastColumn="0" w:noHBand="0" w:noVBand="1"/>
      </w:tblPr>
      <w:tblGrid>
        <w:gridCol w:w="4605"/>
        <w:gridCol w:w="4606"/>
      </w:tblGrid>
      <w:tr w:rsidR="00A26F57" w:rsidRPr="00963A7A" w:rsidTr="00A26F57">
        <w:tc>
          <w:tcPr>
            <w:tcW w:w="4605" w:type="dxa"/>
          </w:tcPr>
          <w:p w:rsidR="00A26F57" w:rsidRPr="00963A7A" w:rsidRDefault="00A26F57" w:rsidP="00172CF4">
            <w:pPr>
              <w:jc w:val="center"/>
              <w:rPr>
                <w:rFonts w:eastAsia="Arial"/>
                <w:b/>
                <w:lang w:val="en-US"/>
              </w:rPr>
            </w:pPr>
            <w:r w:rsidRPr="00963A7A">
              <w:rPr>
                <w:rFonts w:eastAsia="Arial"/>
                <w:b/>
                <w:lang w:val="en-US"/>
              </w:rPr>
              <w:t>Tab</w:t>
            </w:r>
          </w:p>
        </w:tc>
        <w:tc>
          <w:tcPr>
            <w:tcW w:w="4606" w:type="dxa"/>
          </w:tcPr>
          <w:p w:rsidR="00A26F57" w:rsidRPr="00963A7A" w:rsidRDefault="00A26F57" w:rsidP="00172CF4">
            <w:pPr>
              <w:jc w:val="center"/>
              <w:rPr>
                <w:rFonts w:eastAsia="Arial"/>
                <w:b/>
                <w:lang w:val="en-US"/>
              </w:rPr>
            </w:pPr>
            <w:r w:rsidRPr="00963A7A">
              <w:rPr>
                <w:rFonts w:eastAsia="Arial"/>
                <w:b/>
                <w:lang w:val="en-US"/>
              </w:rPr>
              <w:t>Description</w:t>
            </w:r>
          </w:p>
        </w:tc>
      </w:tr>
      <w:tr w:rsidR="00A26F57" w:rsidRPr="00963A7A" w:rsidTr="00A26F57">
        <w:tc>
          <w:tcPr>
            <w:tcW w:w="4605" w:type="dxa"/>
          </w:tcPr>
          <w:p w:rsidR="00A26F57" w:rsidRPr="00963A7A" w:rsidRDefault="00A26F57" w:rsidP="00172CF4">
            <w:pPr>
              <w:rPr>
                <w:rFonts w:eastAsia="Times New Roman"/>
                <w:sz w:val="18"/>
                <w:lang w:val="en-US"/>
              </w:rPr>
            </w:pPr>
            <w:r w:rsidRPr="00963A7A">
              <w:rPr>
                <w:rFonts w:eastAsia="Times New Roman"/>
                <w:sz w:val="18"/>
                <w:lang w:val="en-US"/>
              </w:rPr>
              <w:t>Print Setup</w:t>
            </w:r>
          </w:p>
        </w:tc>
        <w:tc>
          <w:tcPr>
            <w:tcW w:w="4606" w:type="dxa"/>
          </w:tcPr>
          <w:p w:rsidR="00A26F57" w:rsidRPr="00963A7A" w:rsidRDefault="00A26F57" w:rsidP="00172CF4">
            <w:pPr>
              <w:rPr>
                <w:rFonts w:eastAsia="Times New Roman"/>
                <w:sz w:val="18"/>
                <w:lang w:val="en-US"/>
              </w:rPr>
            </w:pPr>
            <w:r w:rsidRPr="00963A7A">
              <w:rPr>
                <w:rFonts w:eastAsia="Times New Roman"/>
                <w:sz w:val="18"/>
                <w:lang w:val="en-US"/>
              </w:rPr>
              <w:t>Contains settings for the current printer. The Preview window shows the orientation of the paper against the drawing page.</w:t>
            </w:r>
          </w:p>
        </w:tc>
      </w:tr>
      <w:tr w:rsidR="00A26F57" w:rsidRPr="00963A7A" w:rsidTr="00A26F57">
        <w:tc>
          <w:tcPr>
            <w:tcW w:w="4605" w:type="dxa"/>
          </w:tcPr>
          <w:p w:rsidR="00A26F57" w:rsidRPr="00963A7A" w:rsidRDefault="00A26F57" w:rsidP="00172CF4">
            <w:pPr>
              <w:rPr>
                <w:rFonts w:eastAsia="Times New Roman"/>
                <w:sz w:val="18"/>
                <w:lang w:val="en-US"/>
              </w:rPr>
            </w:pPr>
            <w:r w:rsidRPr="00963A7A">
              <w:rPr>
                <w:rFonts w:eastAsia="Times New Roman"/>
                <w:sz w:val="18"/>
                <w:lang w:val="en-US"/>
              </w:rPr>
              <w:t>Page Size</w:t>
            </w:r>
          </w:p>
        </w:tc>
        <w:tc>
          <w:tcPr>
            <w:tcW w:w="4606" w:type="dxa"/>
          </w:tcPr>
          <w:p w:rsidR="00A26F57" w:rsidRPr="00963A7A" w:rsidRDefault="00A26F57" w:rsidP="00172CF4">
            <w:pPr>
              <w:rPr>
                <w:rFonts w:eastAsia="Times New Roman"/>
                <w:sz w:val="18"/>
                <w:lang w:val="en-US"/>
              </w:rPr>
            </w:pPr>
            <w:r w:rsidRPr="00963A7A">
              <w:rPr>
                <w:rFonts w:eastAsia="Times New Roman"/>
                <w:sz w:val="18"/>
                <w:lang w:val="en-US"/>
              </w:rPr>
              <w:t>Contains size and orientation settings for the drawing page. You can define the page size for each page in a drawing. The Preview window shows the orientation of the paper against the drawing page.</w:t>
            </w:r>
          </w:p>
        </w:tc>
      </w:tr>
      <w:tr w:rsidR="00A26F57" w:rsidRPr="00963A7A" w:rsidTr="00A26F57">
        <w:tc>
          <w:tcPr>
            <w:tcW w:w="4605" w:type="dxa"/>
          </w:tcPr>
          <w:p w:rsidR="00A26F57" w:rsidRPr="00963A7A" w:rsidRDefault="00A26F57" w:rsidP="00172CF4">
            <w:pPr>
              <w:rPr>
                <w:rFonts w:eastAsia="Times New Roman"/>
                <w:sz w:val="18"/>
                <w:lang w:val="en-US"/>
              </w:rPr>
            </w:pPr>
            <w:r w:rsidRPr="00963A7A">
              <w:rPr>
                <w:rFonts w:eastAsia="Times New Roman"/>
                <w:sz w:val="18"/>
                <w:lang w:val="en-US"/>
              </w:rPr>
              <w:t>Drawing Scale</w:t>
            </w:r>
          </w:p>
        </w:tc>
        <w:tc>
          <w:tcPr>
            <w:tcW w:w="4606" w:type="dxa"/>
          </w:tcPr>
          <w:p w:rsidR="00A26F57" w:rsidRPr="00963A7A" w:rsidRDefault="00A26F57" w:rsidP="00172CF4">
            <w:pPr>
              <w:rPr>
                <w:rFonts w:eastAsia="Times New Roman"/>
                <w:sz w:val="18"/>
                <w:lang w:val="en-US"/>
              </w:rPr>
            </w:pPr>
            <w:r w:rsidRPr="00963A7A">
              <w:rPr>
                <w:rFonts w:eastAsia="Times New Roman"/>
                <w:sz w:val="18"/>
                <w:lang w:val="en-US"/>
              </w:rPr>
              <w:t>Defines a scale for the drawing. This is helpful for floor plans and other architectural drawings.</w:t>
            </w:r>
          </w:p>
        </w:tc>
      </w:tr>
      <w:tr w:rsidR="00A26F57" w:rsidRPr="00963A7A" w:rsidTr="00A26F57">
        <w:tc>
          <w:tcPr>
            <w:tcW w:w="4605" w:type="dxa"/>
          </w:tcPr>
          <w:p w:rsidR="00A26F57" w:rsidRPr="00963A7A" w:rsidRDefault="00A26F57" w:rsidP="00172CF4">
            <w:pPr>
              <w:rPr>
                <w:rFonts w:eastAsia="Times New Roman"/>
                <w:sz w:val="18"/>
                <w:lang w:val="en-US"/>
              </w:rPr>
            </w:pPr>
            <w:r w:rsidRPr="00963A7A">
              <w:rPr>
                <w:rFonts w:eastAsia="Times New Roman"/>
                <w:sz w:val="18"/>
                <w:lang w:val="en-US"/>
              </w:rPr>
              <w:t>Page Properties</w:t>
            </w:r>
          </w:p>
        </w:tc>
        <w:tc>
          <w:tcPr>
            <w:tcW w:w="4606" w:type="dxa"/>
          </w:tcPr>
          <w:p w:rsidR="00A26F57" w:rsidRPr="00963A7A" w:rsidRDefault="00A26F57" w:rsidP="00172CF4">
            <w:pPr>
              <w:rPr>
                <w:rFonts w:eastAsia="Times New Roman"/>
                <w:sz w:val="18"/>
                <w:lang w:val="en-US"/>
              </w:rPr>
            </w:pPr>
            <w:r w:rsidRPr="00963A7A">
              <w:rPr>
                <w:rFonts w:eastAsia="Times New Roman"/>
                <w:sz w:val="18"/>
                <w:lang w:val="en-US"/>
              </w:rPr>
              <w:t>Use this tab to specify a name for the page, set the desired measurement units, and assign a background page.</w:t>
            </w:r>
          </w:p>
        </w:tc>
      </w:tr>
      <w:tr w:rsidR="00A26F57" w:rsidRPr="00963A7A" w:rsidTr="00A26F57">
        <w:tc>
          <w:tcPr>
            <w:tcW w:w="4605" w:type="dxa"/>
          </w:tcPr>
          <w:p w:rsidR="00A26F57" w:rsidRPr="00963A7A" w:rsidRDefault="00A26F57" w:rsidP="00172CF4">
            <w:pPr>
              <w:rPr>
                <w:rFonts w:eastAsia="Times New Roman"/>
                <w:spacing w:val="2"/>
                <w:sz w:val="18"/>
                <w:lang w:val="en-US"/>
              </w:rPr>
            </w:pPr>
            <w:r w:rsidRPr="00963A7A">
              <w:rPr>
                <w:rFonts w:eastAsia="Times New Roman"/>
                <w:spacing w:val="2"/>
                <w:sz w:val="18"/>
                <w:lang w:val="en-US"/>
              </w:rPr>
              <w:t>Layout and Routing.</w:t>
            </w:r>
          </w:p>
        </w:tc>
        <w:tc>
          <w:tcPr>
            <w:tcW w:w="4606" w:type="dxa"/>
          </w:tcPr>
          <w:p w:rsidR="00A26F57" w:rsidRPr="00963A7A" w:rsidRDefault="00A26F57" w:rsidP="00172CF4">
            <w:pPr>
              <w:rPr>
                <w:rFonts w:eastAsia="Times New Roman"/>
                <w:spacing w:val="2"/>
                <w:sz w:val="18"/>
                <w:lang w:val="en-US"/>
              </w:rPr>
            </w:pPr>
            <w:r w:rsidRPr="00963A7A">
              <w:rPr>
                <w:rFonts w:eastAsia="Times New Roman"/>
                <w:spacing w:val="2"/>
                <w:sz w:val="18"/>
                <w:lang w:val="en-US"/>
              </w:rPr>
              <w:t>Use this tab to define how shapes and lines will appear in print</w:t>
            </w:r>
          </w:p>
        </w:tc>
      </w:tr>
      <w:tr w:rsidR="00A26F57" w:rsidRPr="00963A7A" w:rsidTr="00A26F57">
        <w:tc>
          <w:tcPr>
            <w:tcW w:w="4605" w:type="dxa"/>
          </w:tcPr>
          <w:p w:rsidR="00A26F57" w:rsidRPr="00963A7A" w:rsidRDefault="00A26F57" w:rsidP="00172CF4">
            <w:pPr>
              <w:rPr>
                <w:rFonts w:eastAsia="Times New Roman"/>
                <w:sz w:val="18"/>
                <w:lang w:val="en-US"/>
              </w:rPr>
            </w:pPr>
            <w:r w:rsidRPr="00963A7A">
              <w:rPr>
                <w:rFonts w:eastAsia="Times New Roman"/>
                <w:sz w:val="18"/>
                <w:lang w:val="en-US"/>
              </w:rPr>
              <w:t>Shadows</w:t>
            </w:r>
          </w:p>
        </w:tc>
        <w:tc>
          <w:tcPr>
            <w:tcW w:w="4606" w:type="dxa"/>
          </w:tcPr>
          <w:p w:rsidR="00A26F57" w:rsidRPr="00963A7A" w:rsidRDefault="00A26F57" w:rsidP="00172CF4">
            <w:pPr>
              <w:rPr>
                <w:rFonts w:eastAsia="Times New Roman"/>
                <w:sz w:val="18"/>
                <w:lang w:val="en-US"/>
              </w:rPr>
            </w:pPr>
            <w:r w:rsidRPr="00963A7A">
              <w:rPr>
                <w:rFonts w:eastAsia="Times New Roman"/>
                <w:sz w:val="18"/>
                <w:lang w:val="en-US"/>
              </w:rPr>
              <w:t>Use this tab to define shadow settings for a page.</w:t>
            </w:r>
          </w:p>
        </w:tc>
      </w:tr>
    </w:tbl>
    <w:p w:rsidR="00A26F57" w:rsidRPr="00963A7A" w:rsidRDefault="00A26F57" w:rsidP="00172CF4">
      <w:pPr>
        <w:pStyle w:val="Titre3"/>
        <w:rPr>
          <w:rFonts w:eastAsia="Times New Roman"/>
          <w:lang w:val="en-US"/>
        </w:rPr>
      </w:pPr>
      <w:bookmarkStart w:id="89" w:name="_Toc342410067"/>
      <w:r w:rsidRPr="00963A7A">
        <w:rPr>
          <w:rFonts w:eastAsia="Times New Roman"/>
          <w:lang w:val="en-US"/>
        </w:rPr>
        <w:t>Printer paper size</w:t>
      </w:r>
      <w:bookmarkEnd w:id="89"/>
    </w:p>
    <w:p w:rsidR="00A26F57" w:rsidRPr="00963A7A" w:rsidRDefault="00A26F57" w:rsidP="00172CF4">
      <w:pPr>
        <w:rPr>
          <w:rFonts w:eastAsia="Times New Roman"/>
          <w:lang w:val="en-US"/>
        </w:rPr>
      </w:pPr>
      <w:r w:rsidRPr="00963A7A">
        <w:rPr>
          <w:rFonts w:eastAsia="Times New Roman"/>
          <w:lang w:val="en-US"/>
        </w:rPr>
        <w:t>You can change the printer paper size by using the Size options in the Page Setup command group. Click the Size button and select a page size. Or, open the Page Setup dialog box, click the Print Setup tab, and select a paper size from the list.</w:t>
      </w:r>
    </w:p>
    <w:p w:rsidR="00A26F57" w:rsidRPr="00963A7A" w:rsidRDefault="00A26F57" w:rsidP="00172CF4">
      <w:pPr>
        <w:pStyle w:val="Titre3"/>
        <w:rPr>
          <w:rFonts w:eastAsia="Arial"/>
          <w:lang w:val="en-US"/>
        </w:rPr>
      </w:pPr>
      <w:bookmarkStart w:id="90" w:name="_Toc342410068"/>
      <w:r w:rsidRPr="00963A7A">
        <w:rPr>
          <w:rFonts w:eastAsia="Arial"/>
          <w:highlight w:val="yellow"/>
          <w:lang w:val="en-US"/>
        </w:rPr>
        <w:t>Print Preview</w:t>
      </w:r>
      <w:bookmarkEnd w:id="90"/>
      <w:r w:rsidR="00301452" w:rsidRPr="00963A7A">
        <w:rPr>
          <w:rFonts w:eastAsia="Arial"/>
          <w:highlight w:val="yellow"/>
          <w:lang w:val="en-US"/>
        </w:rPr>
        <w:t>$$</w:t>
      </w:r>
    </w:p>
    <w:p w:rsidR="00A26F57" w:rsidRPr="00963A7A" w:rsidRDefault="00A26F57" w:rsidP="00172CF4">
      <w:pPr>
        <w:rPr>
          <w:rFonts w:ascii="Calibri" w:eastAsia="Times New Roman" w:hAnsi="Calibri" w:cs="Calibri"/>
          <w:color w:val="000000"/>
          <w:lang w:val="en-US"/>
        </w:rPr>
      </w:pPr>
      <w:r w:rsidRPr="00963A7A">
        <w:rPr>
          <w:rFonts w:eastAsia="Times New Roman"/>
          <w:lang w:val="en-US"/>
        </w:rPr>
        <w:t xml:space="preserve">You can use Print Preview to see how a page will look before you print it. You can also </w:t>
      </w:r>
      <w:r w:rsidRPr="00963A7A">
        <w:rPr>
          <w:rFonts w:ascii="Calibri" w:eastAsia="Times New Roman" w:hAnsi="Calibri" w:cs="Calibri"/>
          <w:color w:val="000000"/>
          <w:lang w:val="en-US"/>
        </w:rPr>
        <w:t>use Print Preview to add headers and/or footers. To open Print Preview, click the File tab and select the Print category. Then click Print Preview. The application window changes to show only the File tab and a new Print Preview tab, which contains several print options and controls, as shown in Exhibit 5-4.</w:t>
      </w:r>
    </w:p>
    <w:p w:rsidR="00A26F57" w:rsidRPr="00963A7A" w:rsidRDefault="00A26F57" w:rsidP="00172CF4">
      <w:pPr>
        <w:jc w:val="center"/>
        <w:rPr>
          <w:lang w:val="en-US"/>
        </w:rPr>
      </w:pPr>
      <w:r w:rsidRPr="00963A7A">
        <w:rPr>
          <w:noProof/>
          <w:lang w:eastAsia="fr-BE" w:bidi="ar-SA"/>
        </w:rPr>
        <w:lastRenderedPageBreak/>
        <w:drawing>
          <wp:inline distT="0" distB="0" distL="0" distR="0" wp14:anchorId="7D5D4098" wp14:editId="7D83F895">
            <wp:extent cx="3731260" cy="3096895"/>
            <wp:effectExtent l="0" t="0" r="0" b="0"/>
            <wp:docPr id="207" name="pic"/>
            <wp:cNvGraphicFramePr/>
            <a:graphic xmlns:a="http://schemas.openxmlformats.org/drawingml/2006/main">
              <a:graphicData uri="http://schemas.openxmlformats.org/drawingml/2006/picture">
                <pic:pic xmlns:pic="http://schemas.openxmlformats.org/drawingml/2006/picture">
                  <pic:nvPicPr>
                    <pic:cNvPr id="208" name="test1"/>
                    <pic:cNvPicPr preferRelativeResize="0"/>
                  </pic:nvPicPr>
                  <pic:blipFill>
                    <a:blip r:embed="rId58"/>
                    <a:stretch>
                      <a:fillRect/>
                    </a:stretch>
                  </pic:blipFill>
                  <pic:spPr>
                    <a:xfrm>
                      <a:off x="0" y="0"/>
                      <a:ext cx="3731260" cy="3096895"/>
                    </a:xfrm>
                    <a:prstGeom prst="rect">
                      <a:avLst/>
                    </a:prstGeom>
                  </pic:spPr>
                </pic:pic>
              </a:graphicData>
            </a:graphic>
          </wp:inline>
        </w:drawing>
      </w:r>
    </w:p>
    <w:p w:rsidR="00A26F57" w:rsidRPr="00963A7A" w:rsidRDefault="00A26F57" w:rsidP="00172CF4">
      <w:pPr>
        <w:jc w:val="center"/>
        <w:rPr>
          <w:rFonts w:eastAsia="Times New Roman"/>
          <w:i/>
          <w:color w:val="000000"/>
          <w:lang w:val="en-US"/>
        </w:rPr>
      </w:pPr>
      <w:r w:rsidRPr="00963A7A">
        <w:rPr>
          <w:rFonts w:eastAsia="Times New Roman"/>
          <w:i/>
          <w:color w:val="000000"/>
          <w:lang w:val="en-US"/>
        </w:rPr>
        <w:t xml:space="preserve">Exhibit 5-4: The Print Preview window </w:t>
      </w:r>
      <w:r w:rsidRPr="00963A7A">
        <w:rPr>
          <w:rFonts w:eastAsia="Times New Roman"/>
          <w:b/>
          <w:color w:val="000000"/>
          <w:lang w:val="en-US"/>
        </w:rPr>
        <w:t>Headers and footers</w:t>
      </w:r>
    </w:p>
    <w:p w:rsidR="00A26F57" w:rsidRPr="00963A7A" w:rsidRDefault="00A26F57" w:rsidP="00172CF4">
      <w:pPr>
        <w:rPr>
          <w:rFonts w:eastAsia="Times New Roman"/>
          <w:lang w:val="en-US"/>
        </w:rPr>
      </w:pPr>
      <w:r w:rsidRPr="00963A7A">
        <w:rPr>
          <w:rFonts w:eastAsia="Times New Roman"/>
          <w:lang w:val="en-US"/>
        </w:rPr>
        <w:t xml:space="preserve">You can add headers and footers to your printed pages. </w:t>
      </w:r>
      <w:r w:rsidRPr="00963A7A">
        <w:rPr>
          <w:rFonts w:eastAsia="Times New Roman"/>
          <w:i/>
          <w:lang w:val="en-US"/>
        </w:rPr>
        <w:t xml:space="preserve">Headers </w:t>
      </w:r>
      <w:r w:rsidRPr="00963A7A">
        <w:rPr>
          <w:rFonts w:eastAsia="Times New Roman"/>
          <w:lang w:val="en-US"/>
        </w:rPr>
        <w:t xml:space="preserve">appear at the top of each page, and </w:t>
      </w:r>
      <w:r w:rsidRPr="00963A7A">
        <w:rPr>
          <w:rFonts w:eastAsia="Times New Roman"/>
          <w:i/>
          <w:lang w:val="en-US"/>
        </w:rPr>
        <w:t xml:space="preserve">footers </w:t>
      </w:r>
      <w:r w:rsidRPr="00963A7A">
        <w:rPr>
          <w:rFonts w:eastAsia="Times New Roman"/>
          <w:lang w:val="en-US"/>
        </w:rPr>
        <w:t>appear at the bottom of each page. To add page headers and/or footers in Print Preview, click the Header &amp; Footer button to open the Header and Footer dialog box. Under Header and Footer, type values in the Left, Center, and Right boxes, as needed. Or, click the arrows next to each position and select an option from the list. For example, to show the file name in the top center of the page, select File name. The box displays a variable that will be replaced with the file name when the page is printed. Headers and footers created in Print Preview appear only in print.</w:t>
      </w:r>
    </w:p>
    <w:p w:rsidR="00A26F57" w:rsidRPr="00963A7A" w:rsidRDefault="00A26F57" w:rsidP="00172CF4">
      <w:pPr>
        <w:jc w:val="center"/>
        <w:rPr>
          <w:lang w:val="en-US"/>
        </w:rPr>
      </w:pPr>
      <w:r w:rsidRPr="00963A7A">
        <w:rPr>
          <w:noProof/>
          <w:lang w:eastAsia="fr-BE" w:bidi="ar-SA"/>
        </w:rPr>
        <w:drawing>
          <wp:inline distT="0" distB="0" distL="0" distR="0" wp14:anchorId="4AE46596" wp14:editId="371A1644">
            <wp:extent cx="3639185" cy="2301240"/>
            <wp:effectExtent l="0" t="0" r="0" b="0"/>
            <wp:docPr id="209" name="pic"/>
            <wp:cNvGraphicFramePr/>
            <a:graphic xmlns:a="http://schemas.openxmlformats.org/drawingml/2006/main">
              <a:graphicData uri="http://schemas.openxmlformats.org/drawingml/2006/picture">
                <pic:pic xmlns:pic="http://schemas.openxmlformats.org/drawingml/2006/picture">
                  <pic:nvPicPr>
                    <pic:cNvPr id="210" name="test1"/>
                    <pic:cNvPicPr preferRelativeResize="0"/>
                  </pic:nvPicPr>
                  <pic:blipFill>
                    <a:blip r:embed="rId59"/>
                    <a:stretch>
                      <a:fillRect/>
                    </a:stretch>
                  </pic:blipFill>
                  <pic:spPr>
                    <a:xfrm>
                      <a:off x="0" y="0"/>
                      <a:ext cx="3639185" cy="2301240"/>
                    </a:xfrm>
                    <a:prstGeom prst="rect">
                      <a:avLst/>
                    </a:prstGeom>
                  </pic:spPr>
                </pic:pic>
              </a:graphicData>
            </a:graphic>
          </wp:inline>
        </w:drawing>
      </w:r>
    </w:p>
    <w:p w:rsidR="00A26F57" w:rsidRPr="00963A7A" w:rsidRDefault="00A26F57" w:rsidP="00172CF4">
      <w:pPr>
        <w:jc w:val="center"/>
        <w:rPr>
          <w:rFonts w:eastAsia="Times New Roman"/>
          <w:i/>
          <w:color w:val="000000"/>
          <w:lang w:val="en-US"/>
        </w:rPr>
      </w:pPr>
      <w:r w:rsidRPr="00963A7A">
        <w:rPr>
          <w:rFonts w:eastAsia="Times New Roman"/>
          <w:i/>
          <w:color w:val="000000"/>
          <w:lang w:val="en-US"/>
        </w:rPr>
        <w:t>Exhibit 5-5: The Header and Footer dialog box</w:t>
      </w:r>
    </w:p>
    <w:p w:rsidR="00C474F3" w:rsidRPr="00963A7A" w:rsidRDefault="00C474F3" w:rsidP="00172CF4">
      <w:pPr>
        <w:pStyle w:val="Titre3"/>
        <w:rPr>
          <w:rFonts w:eastAsia="Arial"/>
          <w:lang w:val="en-US"/>
        </w:rPr>
      </w:pPr>
      <w:bookmarkStart w:id="91" w:name="_Toc342410069"/>
      <w:r w:rsidRPr="00963A7A">
        <w:rPr>
          <w:noProof/>
          <w:lang w:eastAsia="fr-BE" w:bidi="ar-SA"/>
        </w:rPr>
        <mc:AlternateContent>
          <mc:Choice Requires="wps">
            <w:drawing>
              <wp:anchor distT="0" distB="0" distL="0" distR="0" simplePos="0" relativeHeight="251709952" behindDoc="1" locked="0" layoutInCell="1" allowOverlap="1" wp14:anchorId="7ED50252" wp14:editId="4CC6F8E7">
                <wp:simplePos x="0" y="0"/>
                <wp:positionH relativeFrom="page">
                  <wp:posOffset>1029335</wp:posOffset>
                </wp:positionH>
                <wp:positionV relativeFrom="page">
                  <wp:posOffset>349250</wp:posOffset>
                </wp:positionV>
                <wp:extent cx="6384925" cy="292735"/>
                <wp:effectExtent l="0" t="0" r="0" b="0"/>
                <wp:wrapSquare wrapText="bothSides"/>
                <wp:docPr id="855" name="Text Box 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C474F3">
                            <w:pPr>
                              <w:tabs>
                                <w:tab w:val="right" w:pos="9864"/>
                              </w:tabs>
                              <w:spacing w:before="118" w:after="82" w:line="258" w:lineRule="exact"/>
                              <w:ind w:left="7344"/>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Working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with</w:t>
                            </w:r>
                            <w:proofErr w:type="spellEnd"/>
                            <w:r>
                              <w:rPr>
                                <w:rFonts w:ascii="Arial Narrow" w:eastAsia="Arial Narrow" w:hAnsi="Arial Narrow"/>
                                <w:color w:val="000000"/>
                                <w:lang w:val="fr-FR"/>
                              </w:rPr>
                              <w:t xml:space="preserve"> pages</w:t>
                            </w:r>
                            <w:r>
                              <w:rPr>
                                <w:rFonts w:ascii="Arial Narrow" w:eastAsia="Arial Narrow" w:hAnsi="Arial Narrow"/>
                                <w:color w:val="000000"/>
                                <w:lang w:val="fr-FR"/>
                              </w:rPr>
                              <w:tab/>
                            </w:r>
                            <w:r>
                              <w:rPr>
                                <w:rFonts w:ascii="Arial" w:eastAsia="Arial" w:hAnsi="Arial"/>
                                <w:b/>
                                <w:color w:val="000000"/>
                                <w:sz w:val="27"/>
                                <w:lang w:val="fr-FR"/>
                              </w:rPr>
                              <w:t>5</w:t>
                            </w:r>
                            <w:r>
                              <w:rPr>
                                <w:rFonts w:ascii="Arial Narrow" w:eastAsia="Arial Narrow" w:hAnsi="Arial Narrow"/>
                                <w:color w:val="000000"/>
                                <w:lang w:val="fr-FR"/>
                              </w:rPr>
                              <w:t>–</w:t>
                            </w:r>
                            <w:r>
                              <w:rPr>
                                <w:rFonts w:ascii="Arial" w:eastAsia="Arial" w:hAnsi="Arial"/>
                                <w:b/>
                                <w:color w:val="000000"/>
                                <w:sz w:val="27"/>
                                <w:lang w:val="fr-FR"/>
                              </w:rPr>
                              <w:t>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D50252" id="Text Box 855" o:spid="_x0000_s1074" type="#_x0000_t202" style="position:absolute;margin-left:81.05pt;margin-top:27.5pt;width:502.75pt;height:23.05pt;z-index:-2516065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rletQIAALU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" filled="f" stroked="f">
                <v:textbox inset="0,0,0,0">
                  <w:txbxContent>
                    <w:p w:rsidR="00F11C65" w:rsidRDefault="00F11C65" w:rsidP="00C474F3">
                      <w:pPr>
                        <w:tabs>
                          <w:tab w:val="right" w:pos="9864"/>
                        </w:tabs>
                        <w:spacing w:before="118" w:after="82" w:line="258" w:lineRule="exact"/>
                        <w:ind w:left="7344"/>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Working</w:t>
                      </w:r>
                      <w:proofErr w:type="spellEnd"/>
                      <w:r>
                        <w:rPr>
                          <w:rFonts w:ascii="Arial Narrow" w:eastAsia="Arial Narrow" w:hAnsi="Arial Narrow"/>
                          <w:color w:val="000000"/>
                          <w:lang w:val="fr-FR"/>
                        </w:rPr>
                        <w:t xml:space="preserve"> </w:t>
                      </w:r>
                      <w:proofErr w:type="spellStart"/>
                      <w:r>
                        <w:rPr>
                          <w:rFonts w:ascii="Arial Narrow" w:eastAsia="Arial Narrow" w:hAnsi="Arial Narrow"/>
                          <w:color w:val="000000"/>
                          <w:lang w:val="fr-FR"/>
                        </w:rPr>
                        <w:t>with</w:t>
                      </w:r>
                      <w:proofErr w:type="spellEnd"/>
                      <w:r>
                        <w:rPr>
                          <w:rFonts w:ascii="Arial Narrow" w:eastAsia="Arial Narrow" w:hAnsi="Arial Narrow"/>
                          <w:color w:val="000000"/>
                          <w:lang w:val="fr-FR"/>
                        </w:rPr>
                        <w:t xml:space="preserve"> pages</w:t>
                      </w:r>
                      <w:r>
                        <w:rPr>
                          <w:rFonts w:ascii="Arial Narrow" w:eastAsia="Arial Narrow" w:hAnsi="Arial Narrow"/>
                          <w:color w:val="000000"/>
                          <w:lang w:val="fr-FR"/>
                        </w:rPr>
                        <w:tab/>
                      </w:r>
                      <w:r>
                        <w:rPr>
                          <w:rFonts w:ascii="Arial" w:eastAsia="Arial" w:hAnsi="Arial"/>
                          <w:b/>
                          <w:color w:val="000000"/>
                          <w:sz w:val="27"/>
                          <w:lang w:val="fr-FR"/>
                        </w:rPr>
                        <w:t>5</w:t>
                      </w:r>
                      <w:r>
                        <w:rPr>
                          <w:rFonts w:ascii="Arial Narrow" w:eastAsia="Arial Narrow" w:hAnsi="Arial Narrow"/>
                          <w:color w:val="000000"/>
                          <w:lang w:val="fr-FR"/>
                        </w:rPr>
                        <w:t>–</w:t>
                      </w:r>
                      <w:r>
                        <w:rPr>
                          <w:rFonts w:ascii="Arial" w:eastAsia="Arial" w:hAnsi="Arial"/>
                          <w:b/>
                          <w:color w:val="000000"/>
                          <w:sz w:val="27"/>
                          <w:lang w:val="fr-FR"/>
                        </w:rPr>
                        <w:t>11</w:t>
                      </w:r>
                    </w:p>
                  </w:txbxContent>
                </v:textbox>
                <w10:wrap type="square" anchorx="page" anchory="page"/>
              </v:shape>
            </w:pict>
          </mc:Fallback>
        </mc:AlternateContent>
      </w:r>
      <w:r w:rsidRPr="00963A7A">
        <w:rPr>
          <w:rFonts w:eastAsia="Arial"/>
          <w:lang w:val="en-US"/>
        </w:rPr>
        <w:t>Printing</w:t>
      </w:r>
      <w:bookmarkEnd w:id="91"/>
    </w:p>
    <w:p w:rsidR="00C474F3" w:rsidRPr="00963A7A" w:rsidRDefault="00C474F3" w:rsidP="00172CF4">
      <w:pPr>
        <w:rPr>
          <w:rFonts w:eastAsia="Times New Roman"/>
          <w:lang w:val="en-US"/>
        </w:rPr>
      </w:pPr>
      <w:r w:rsidRPr="00963A7A">
        <w:rPr>
          <w:rFonts w:eastAsia="Times New Roman"/>
          <w:lang w:val="en-US"/>
        </w:rPr>
        <w:t xml:space="preserve">After you’ve previewed your document and confirmed that its content and layout are correct, you’re ready to print. You can print from inside the Print Preview window by clicking the Print button. If Print Preview is not open and you’re ready to print, click the File tab and then select the Print category. Then click Quick Print to send the document to the default printer, or click Print to open the Print dialog box, shown in Exhibit 5-6. In the Print dialog box, you can select the printer and </w:t>
      </w:r>
      <w:r w:rsidRPr="00963A7A">
        <w:rPr>
          <w:rFonts w:eastAsia="Times New Roman"/>
          <w:lang w:val="en-US"/>
        </w:rPr>
        <w:lastRenderedPageBreak/>
        <w:t xml:space="preserve">choose which pages to print and the number of copies to print. Click OK to send the document to the selected printer. You can also press </w:t>
      </w:r>
      <w:proofErr w:type="spellStart"/>
      <w:r w:rsidRPr="00963A7A">
        <w:rPr>
          <w:rFonts w:eastAsia="Times New Roman"/>
          <w:lang w:val="en-US"/>
        </w:rPr>
        <w:t>Ctrl+P</w:t>
      </w:r>
      <w:proofErr w:type="spellEnd"/>
      <w:r w:rsidRPr="00963A7A">
        <w:rPr>
          <w:rFonts w:eastAsia="Times New Roman"/>
          <w:lang w:val="en-US"/>
        </w:rPr>
        <w:t xml:space="preserve"> to open the Print dialog box.</w:t>
      </w:r>
    </w:p>
    <w:p w:rsidR="00C474F3" w:rsidRPr="00963A7A" w:rsidRDefault="00C474F3" w:rsidP="00172CF4">
      <w:pPr>
        <w:jc w:val="center"/>
        <w:rPr>
          <w:lang w:val="en-US"/>
        </w:rPr>
      </w:pPr>
      <w:r w:rsidRPr="00963A7A">
        <w:rPr>
          <w:noProof/>
          <w:lang w:eastAsia="fr-BE" w:bidi="ar-SA"/>
        </w:rPr>
        <w:drawing>
          <wp:inline distT="0" distB="0" distL="0" distR="0" wp14:anchorId="79DDF818" wp14:editId="5383AAC7">
            <wp:extent cx="3136900" cy="2807335"/>
            <wp:effectExtent l="0" t="0" r="0" b="0"/>
            <wp:docPr id="211" name="pic"/>
            <wp:cNvGraphicFramePr/>
            <a:graphic xmlns:a="http://schemas.openxmlformats.org/drawingml/2006/main">
              <a:graphicData uri="http://schemas.openxmlformats.org/drawingml/2006/picture">
                <pic:pic xmlns:pic="http://schemas.openxmlformats.org/drawingml/2006/picture">
                  <pic:nvPicPr>
                    <pic:cNvPr id="212" name="test1"/>
                    <pic:cNvPicPr preferRelativeResize="0"/>
                  </pic:nvPicPr>
                  <pic:blipFill>
                    <a:blip r:embed="rId60"/>
                    <a:stretch>
                      <a:fillRect/>
                    </a:stretch>
                  </pic:blipFill>
                  <pic:spPr>
                    <a:xfrm>
                      <a:off x="0" y="0"/>
                      <a:ext cx="3136900" cy="2807335"/>
                    </a:xfrm>
                    <a:prstGeom prst="rect">
                      <a:avLst/>
                    </a:prstGeom>
                  </pic:spPr>
                </pic:pic>
              </a:graphicData>
            </a:graphic>
          </wp:inline>
        </w:drawing>
      </w:r>
    </w:p>
    <w:p w:rsidR="00C474F3" w:rsidRPr="00963A7A" w:rsidRDefault="00C474F3" w:rsidP="00172CF4">
      <w:pPr>
        <w:jc w:val="center"/>
        <w:rPr>
          <w:rFonts w:eastAsia="Times New Roman"/>
          <w:i/>
          <w:lang w:val="en-US"/>
        </w:rPr>
      </w:pPr>
      <w:r w:rsidRPr="00963A7A">
        <w:rPr>
          <w:rFonts w:eastAsia="Times New Roman"/>
          <w:i/>
          <w:lang w:val="en-US"/>
        </w:rPr>
        <w:t>Exhibit 5-6: The Print dialog box</w:t>
      </w:r>
    </w:p>
    <w:p w:rsidR="006615CC" w:rsidRPr="00963A7A" w:rsidRDefault="006615CC" w:rsidP="006615CC">
      <w:pPr>
        <w:pStyle w:val="Titre2"/>
        <w:rPr>
          <w:rFonts w:eastAsia="Arial"/>
          <w:w w:val="125"/>
          <w:lang w:val="en-US"/>
        </w:rPr>
      </w:pPr>
      <w:bookmarkStart w:id="92" w:name="_Toc342410070"/>
      <w:r w:rsidRPr="00963A7A">
        <w:rPr>
          <w:rFonts w:eastAsia="Arial"/>
          <w:w w:val="125"/>
          <w:lang w:val="en-US"/>
        </w:rPr>
        <w:t xml:space="preserve">Topic B: </w:t>
      </w:r>
      <w:r w:rsidRPr="00963A7A">
        <w:rPr>
          <w:rFonts w:eastAsia="Arial"/>
          <w:w w:val="125"/>
          <w:highlight w:val="yellow"/>
          <w:lang w:val="en-US"/>
        </w:rPr>
        <w:t>Working with background pages</w:t>
      </w:r>
      <w:bookmarkEnd w:id="92"/>
      <w:r w:rsidR="00C564DD" w:rsidRPr="00963A7A">
        <w:rPr>
          <w:rFonts w:eastAsia="Arial"/>
          <w:w w:val="125"/>
          <w:lang w:val="en-US"/>
        </w:rPr>
        <w:t>$$</w:t>
      </w:r>
    </w:p>
    <w:p w:rsidR="006615CC" w:rsidRPr="00963A7A" w:rsidRDefault="006615CC" w:rsidP="006615CC">
      <w:pPr>
        <w:rPr>
          <w:rFonts w:eastAsia="Times New Roman"/>
          <w:lang w:val="en-US"/>
        </w:rPr>
      </w:pPr>
      <w:r w:rsidRPr="00963A7A">
        <w:rPr>
          <w:rFonts w:eastAsia="Times New Roman"/>
          <w:lang w:val="en-US"/>
        </w:rPr>
        <w:t>You can use background pages to display information you want to repeat on multiple pages in a drawing.</w:t>
      </w:r>
    </w:p>
    <w:p w:rsidR="006615CC" w:rsidRPr="00963A7A" w:rsidRDefault="006615CC" w:rsidP="006615CC">
      <w:pPr>
        <w:pStyle w:val="Titre3"/>
        <w:rPr>
          <w:rFonts w:eastAsia="Arial"/>
          <w:lang w:val="en-US"/>
        </w:rPr>
      </w:pPr>
      <w:bookmarkStart w:id="93" w:name="_Toc342410071"/>
      <w:r w:rsidRPr="00963A7A">
        <w:rPr>
          <w:rFonts w:eastAsia="Arial"/>
          <w:highlight w:val="yellow"/>
          <w:lang w:val="en-US"/>
        </w:rPr>
        <w:t>Background pages</w:t>
      </w:r>
      <w:bookmarkEnd w:id="93"/>
      <w:r w:rsidR="00301452" w:rsidRPr="00963A7A">
        <w:rPr>
          <w:rFonts w:eastAsia="Arial"/>
          <w:highlight w:val="yellow"/>
          <w:lang w:val="en-US"/>
        </w:rPr>
        <w:t xml:space="preserve"> $$</w:t>
      </w:r>
      <w:r w:rsidR="006A424D" w:rsidRPr="00963A7A">
        <w:rPr>
          <w:rFonts w:eastAsia="Arial"/>
          <w:lang w:val="en-US"/>
        </w:rPr>
        <w:t xml:space="preserve">  DESIGN tab  </w:t>
      </w:r>
      <w:r w:rsidR="006A424D" w:rsidRPr="00963A7A">
        <w:rPr>
          <w:rFonts w:eastAsia="Arial"/>
          <w:lang w:val="en-US"/>
        </w:rPr>
        <w:sym w:font="Wingdings" w:char="F0E8"/>
      </w:r>
      <w:r w:rsidR="006A424D" w:rsidRPr="00963A7A">
        <w:rPr>
          <w:rFonts w:eastAsia="Arial"/>
          <w:lang w:val="en-US"/>
        </w:rPr>
        <w:t xml:space="preserve">  Background and / orBorders &amp; titles</w:t>
      </w:r>
    </w:p>
    <w:p w:rsidR="006615CC" w:rsidRPr="00963A7A" w:rsidRDefault="006615CC" w:rsidP="006615CC">
      <w:pPr>
        <w:rPr>
          <w:rFonts w:eastAsia="Times New Roman"/>
          <w:i/>
          <w:lang w:val="en-US"/>
        </w:rPr>
      </w:pPr>
      <w:r w:rsidRPr="00963A7A">
        <w:rPr>
          <w:rFonts w:eastAsia="Times New Roman"/>
          <w:i/>
          <w:lang w:val="en-US"/>
        </w:rPr>
        <w:t xml:space="preserve">Background pages </w:t>
      </w:r>
      <w:r w:rsidRPr="00963A7A">
        <w:rPr>
          <w:rFonts w:eastAsia="Times New Roman"/>
          <w:lang w:val="en-US"/>
        </w:rPr>
        <w:t>provide additional information for foreground pages. When you designate a page as background, the fields you add to the page appear on multiple foreground pages, as illustrated in Exhibit 5-7. You can use background pages to consistently display important information such as a company logo or page numbers.</w:t>
      </w:r>
    </w:p>
    <w:p w:rsidR="006615CC" w:rsidRPr="00963A7A" w:rsidRDefault="006615CC" w:rsidP="006615CC">
      <w:pPr>
        <w:rPr>
          <w:rFonts w:eastAsia="Times New Roman"/>
          <w:lang w:val="en-US"/>
        </w:rPr>
      </w:pPr>
      <w:r w:rsidRPr="00963A7A">
        <w:rPr>
          <w:rFonts w:eastAsia="Times New Roman"/>
          <w:lang w:val="en-US"/>
        </w:rPr>
        <w:t>You can have more than one background page in a file, but you can apply only one background page to a foreground page. The same background page is automatically applied to each new page that you add to a drawing. You can use the Page Properties tab in the Page Setup dialog box to remove a background page from a foreground page.</w:t>
      </w:r>
    </w:p>
    <w:p w:rsidR="006615CC" w:rsidRPr="00963A7A" w:rsidRDefault="006615CC" w:rsidP="006615CC">
      <w:pPr>
        <w:rPr>
          <w:rFonts w:eastAsia="Times New Roman"/>
          <w:lang w:val="en-US"/>
        </w:rPr>
      </w:pPr>
      <w:r w:rsidRPr="00963A7A">
        <w:rPr>
          <w:rFonts w:eastAsia="Times New Roman"/>
          <w:lang w:val="en-US"/>
        </w:rPr>
        <w:t>You can use background pages to create headers and footers in your drawings. These differ from headers and footers created in Print Preview, which only appear in print. When you create headers and footers using a background page, the content appears on each drawing page.</w:t>
      </w:r>
    </w:p>
    <w:p w:rsidR="006615CC" w:rsidRPr="00963A7A" w:rsidRDefault="006615CC" w:rsidP="00D12779">
      <w:pPr>
        <w:rPr>
          <w:lang w:val="en-US"/>
        </w:rPr>
      </w:pPr>
    </w:p>
    <w:p w:rsidR="00D12779" w:rsidRPr="00963A7A" w:rsidRDefault="006615CC" w:rsidP="006615CC">
      <w:pPr>
        <w:jc w:val="center"/>
        <w:rPr>
          <w:lang w:val="en-US"/>
        </w:rPr>
      </w:pPr>
      <w:r w:rsidRPr="00963A7A">
        <w:rPr>
          <w:noProof/>
          <w:lang w:eastAsia="fr-BE" w:bidi="ar-SA"/>
        </w:rPr>
        <w:lastRenderedPageBreak/>
        <mc:AlternateContent>
          <mc:Choice Requires="wps">
            <w:drawing>
              <wp:anchor distT="0" distB="0" distL="0" distR="0" simplePos="0" relativeHeight="251714048" behindDoc="0" locked="0" layoutInCell="1" allowOverlap="1" wp14:anchorId="31DB8672" wp14:editId="4DC18068">
                <wp:simplePos x="0" y="0"/>
                <wp:positionH relativeFrom="page">
                  <wp:posOffset>5012690</wp:posOffset>
                </wp:positionH>
                <wp:positionV relativeFrom="page">
                  <wp:posOffset>5714365</wp:posOffset>
                </wp:positionV>
                <wp:extent cx="755650" cy="163830"/>
                <wp:effectExtent l="0" t="0" r="6350" b="7620"/>
                <wp:wrapNone/>
                <wp:docPr id="856" name="Text Box 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0" cy="163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6615CC">
                            <w:pPr>
                              <w:spacing w:after="1" w:line="253" w:lineRule="exact"/>
                              <w:textAlignment w:val="baseline"/>
                              <w:rPr>
                                <w:rFonts w:eastAsia="Times New Roman"/>
                                <w:color w:val="000000"/>
                                <w:spacing w:val="-18"/>
                                <w:lang w:val="fr-FR"/>
                              </w:rPr>
                            </w:pPr>
                            <w:proofErr w:type="spellStart"/>
                            <w:r>
                              <w:rPr>
                                <w:rFonts w:eastAsia="Times New Roman"/>
                                <w:color w:val="000000"/>
                                <w:spacing w:val="-18"/>
                                <w:lang w:val="fr-FR"/>
                              </w:rPr>
                              <w:t>Drawing</w:t>
                            </w:r>
                            <w:proofErr w:type="spellEnd"/>
                            <w:r>
                              <w:rPr>
                                <w:rFonts w:eastAsia="Times New Roman"/>
                                <w:color w:val="000000"/>
                                <w:spacing w:val="-18"/>
                                <w:lang w:val="fr-FR"/>
                              </w:rPr>
                              <w:t xml:space="preserve"> pages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DB8672" id="Text Box 856" o:spid="_x0000_s1075" type="#_x0000_t202" style="position:absolute;left:0;text-align:left;margin-left:394.7pt;margin-top:449.95pt;width:59.5pt;height:12.9pt;z-index:2517140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0rltAIAALQ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" filled="f" stroked="f">
                <v:textbox inset="0,0,0,0">
                  <w:txbxContent>
                    <w:p w:rsidR="00F11C65" w:rsidRDefault="00F11C65" w:rsidP="006615CC">
                      <w:pPr>
                        <w:spacing w:after="1" w:line="253" w:lineRule="exact"/>
                        <w:textAlignment w:val="baseline"/>
                        <w:rPr>
                          <w:rFonts w:eastAsia="Times New Roman"/>
                          <w:color w:val="000000"/>
                          <w:spacing w:val="-18"/>
                          <w:lang w:val="fr-FR"/>
                        </w:rPr>
                      </w:pPr>
                      <w:proofErr w:type="spellStart"/>
                      <w:r>
                        <w:rPr>
                          <w:rFonts w:eastAsia="Times New Roman"/>
                          <w:color w:val="000000"/>
                          <w:spacing w:val="-18"/>
                          <w:lang w:val="fr-FR"/>
                        </w:rPr>
                        <w:t>Drawing</w:t>
                      </w:r>
                      <w:proofErr w:type="spellEnd"/>
                      <w:r>
                        <w:rPr>
                          <w:rFonts w:eastAsia="Times New Roman"/>
                          <w:color w:val="000000"/>
                          <w:spacing w:val="-18"/>
                          <w:lang w:val="fr-FR"/>
                        </w:rPr>
                        <w:t xml:space="preserve"> pages</w:t>
                      </w:r>
                    </w:p>
                  </w:txbxContent>
                </v:textbox>
                <w10:wrap anchorx="page" anchory="page"/>
              </v:shape>
            </w:pict>
          </mc:Fallback>
        </mc:AlternateContent>
      </w:r>
      <w:r w:rsidRPr="00963A7A">
        <w:rPr>
          <w:noProof/>
          <w:lang w:eastAsia="fr-BE" w:bidi="ar-SA"/>
        </w:rPr>
        <mc:AlternateContent>
          <mc:Choice Requires="wps">
            <w:drawing>
              <wp:anchor distT="0" distB="0" distL="0" distR="0" simplePos="0" relativeHeight="251712000" behindDoc="0" locked="0" layoutInCell="1" allowOverlap="1" wp14:anchorId="1367EA14" wp14:editId="148BC202">
                <wp:simplePos x="0" y="0"/>
                <wp:positionH relativeFrom="page">
                  <wp:posOffset>4254288</wp:posOffset>
                </wp:positionH>
                <wp:positionV relativeFrom="page">
                  <wp:posOffset>4229100</wp:posOffset>
                </wp:positionV>
                <wp:extent cx="893445" cy="160655"/>
                <wp:effectExtent l="0" t="0" r="1905" b="10795"/>
                <wp:wrapNone/>
                <wp:docPr id="857" name="Text Box 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6615CC">
                            <w:pPr>
                              <w:spacing w:line="239" w:lineRule="exact"/>
                              <w:textAlignment w:val="baseline"/>
                              <w:rPr>
                                <w:rFonts w:eastAsia="Times New Roman"/>
                                <w:color w:val="000000"/>
                                <w:spacing w:val="-16"/>
                                <w:lang w:val="fr-FR"/>
                              </w:rPr>
                            </w:pPr>
                            <w:r>
                              <w:rPr>
                                <w:rFonts w:eastAsia="Times New Roman"/>
                                <w:color w:val="000000"/>
                                <w:spacing w:val="-16"/>
                                <w:lang w:val="fr-FR"/>
                              </w:rPr>
                              <w:t>Background page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67EA14" id="Text Box 857" o:spid="_x0000_s1076" type="#_x0000_t202" style="position:absolute;left:0;text-align:left;margin-left:335pt;margin-top:333pt;width:70.35pt;height:12.65pt;z-index:2517120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wNGsgIAALQ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" filled="f" stroked="f">
                <v:textbox inset="0,0,0,0">
                  <w:txbxContent>
                    <w:p w:rsidR="00F11C65" w:rsidRDefault="00F11C65" w:rsidP="006615CC">
                      <w:pPr>
                        <w:spacing w:line="239" w:lineRule="exact"/>
                        <w:textAlignment w:val="baseline"/>
                        <w:rPr>
                          <w:rFonts w:eastAsia="Times New Roman"/>
                          <w:color w:val="000000"/>
                          <w:spacing w:val="-16"/>
                          <w:lang w:val="fr-FR"/>
                        </w:rPr>
                      </w:pPr>
                      <w:r>
                        <w:rPr>
                          <w:rFonts w:eastAsia="Times New Roman"/>
                          <w:color w:val="000000"/>
                          <w:spacing w:val="-16"/>
                          <w:lang w:val="fr-FR"/>
                        </w:rPr>
                        <w:t>Background page</w:t>
                      </w:r>
                    </w:p>
                  </w:txbxContent>
                </v:textbox>
                <w10:wrap anchorx="page" anchory="page"/>
              </v:shape>
            </w:pict>
          </mc:Fallback>
        </mc:AlternateContent>
      </w:r>
      <w:r w:rsidRPr="00963A7A">
        <w:rPr>
          <w:noProof/>
          <w:lang w:eastAsia="fr-BE" w:bidi="ar-SA"/>
        </w:rPr>
        <w:drawing>
          <wp:inline distT="0" distB="0" distL="0" distR="0" wp14:anchorId="509E77CE" wp14:editId="6A66F2B3">
            <wp:extent cx="3996055" cy="2877185"/>
            <wp:effectExtent l="0" t="0" r="0" b="0"/>
            <wp:docPr id="213" name="pic"/>
            <wp:cNvGraphicFramePr/>
            <a:graphic xmlns:a="http://schemas.openxmlformats.org/drawingml/2006/main">
              <a:graphicData uri="http://schemas.openxmlformats.org/drawingml/2006/picture">
                <pic:pic xmlns:pic="http://schemas.openxmlformats.org/drawingml/2006/picture">
                  <pic:nvPicPr>
                    <pic:cNvPr id="214" name="test1"/>
                    <pic:cNvPicPr preferRelativeResize="0"/>
                  </pic:nvPicPr>
                  <pic:blipFill>
                    <a:blip r:embed="rId61"/>
                    <a:stretch>
                      <a:fillRect/>
                    </a:stretch>
                  </pic:blipFill>
                  <pic:spPr>
                    <a:xfrm>
                      <a:off x="0" y="0"/>
                      <a:ext cx="3996055" cy="2877185"/>
                    </a:xfrm>
                    <a:prstGeom prst="rect">
                      <a:avLst/>
                    </a:prstGeom>
                  </pic:spPr>
                </pic:pic>
              </a:graphicData>
            </a:graphic>
          </wp:inline>
        </w:drawing>
      </w:r>
    </w:p>
    <w:p w:rsidR="006615CC" w:rsidRPr="00963A7A" w:rsidRDefault="006615CC" w:rsidP="006615CC">
      <w:pPr>
        <w:jc w:val="center"/>
        <w:rPr>
          <w:i/>
          <w:lang w:val="en-US"/>
        </w:rPr>
      </w:pPr>
      <w:r w:rsidRPr="00963A7A">
        <w:rPr>
          <w:i/>
          <w:lang w:val="en-US"/>
        </w:rPr>
        <w:t>Exhibit 5-7: A background page and foreground pages</w:t>
      </w:r>
    </w:p>
    <w:p w:rsidR="00B5046E" w:rsidRPr="00963A7A" w:rsidRDefault="00B5046E" w:rsidP="00B5046E">
      <w:pPr>
        <w:pStyle w:val="Titre3"/>
        <w:rPr>
          <w:rFonts w:eastAsia="Arial"/>
          <w:lang w:val="en-US"/>
        </w:rPr>
      </w:pPr>
      <w:bookmarkStart w:id="94" w:name="_Toc342410072"/>
      <w:r w:rsidRPr="00963A7A">
        <w:rPr>
          <w:rFonts w:eastAsia="Arial"/>
          <w:highlight w:val="yellow"/>
          <w:lang w:val="en-US"/>
        </w:rPr>
        <w:t>Fields</w:t>
      </w:r>
      <w:bookmarkEnd w:id="94"/>
      <w:r w:rsidR="00861699" w:rsidRPr="00963A7A">
        <w:rPr>
          <w:rFonts w:eastAsia="Arial"/>
          <w:lang w:val="en-US"/>
        </w:rPr>
        <w:t>$$</w:t>
      </w:r>
    </w:p>
    <w:p w:rsidR="00B5046E" w:rsidRPr="00963A7A" w:rsidRDefault="00B5046E" w:rsidP="00B5046E">
      <w:pPr>
        <w:rPr>
          <w:rFonts w:ascii="Calibri" w:eastAsia="Times New Roman" w:hAnsi="Calibri" w:cs="Calibri"/>
          <w:color w:val="000000"/>
          <w:lang w:val="en-US"/>
        </w:rPr>
      </w:pPr>
      <w:r w:rsidRPr="00963A7A">
        <w:rPr>
          <w:rFonts w:eastAsia="Times New Roman"/>
          <w:i/>
          <w:lang w:val="en-US"/>
        </w:rPr>
        <w:t xml:space="preserve">Fields </w:t>
      </w:r>
      <w:r w:rsidRPr="00963A7A">
        <w:rPr>
          <w:rFonts w:eastAsia="Times New Roman"/>
          <w:lang w:val="en-US"/>
        </w:rPr>
        <w:t xml:space="preserve">are variables that provide information about a drawing, such as the company </w:t>
      </w:r>
      <w:r w:rsidRPr="00963A7A">
        <w:rPr>
          <w:rFonts w:ascii="Calibri" w:eastAsia="Times New Roman" w:hAnsi="Calibri" w:cs="Calibri"/>
          <w:color w:val="000000"/>
          <w:lang w:val="en-US"/>
        </w:rPr>
        <w:t>name, the file name, or the file’s author. You can also use fields to display information such as the current date and page numbers. Field data is automatically updated in a drawing. After you add fields, you can format them as ordinary text.</w:t>
      </w:r>
    </w:p>
    <w:p w:rsidR="00B5046E" w:rsidRPr="00963A7A" w:rsidRDefault="00B5046E" w:rsidP="00B5046E">
      <w:pPr>
        <w:rPr>
          <w:rFonts w:eastAsia="Times New Roman"/>
          <w:lang w:val="en-US"/>
        </w:rPr>
      </w:pPr>
      <w:r w:rsidRPr="00963A7A">
        <w:rPr>
          <w:rFonts w:eastAsia="Times New Roman"/>
          <w:lang w:val="en-US"/>
        </w:rPr>
        <w:t>To add a field:</w:t>
      </w:r>
    </w:p>
    <w:p w:rsidR="00B5046E" w:rsidRPr="00963A7A" w:rsidRDefault="00B5046E" w:rsidP="00B5046E">
      <w:pPr>
        <w:pStyle w:val="Numero"/>
        <w:numPr>
          <w:ilvl w:val="0"/>
          <w:numId w:val="34"/>
        </w:numPr>
        <w:rPr>
          <w:spacing w:val="1"/>
          <w:lang w:val="en-US"/>
        </w:rPr>
      </w:pPr>
      <w:r w:rsidRPr="00963A7A">
        <w:rPr>
          <w:spacing w:val="1"/>
          <w:lang w:val="en-US"/>
        </w:rPr>
        <w:t>Create a text box or select an existing text box.</w:t>
      </w:r>
    </w:p>
    <w:p w:rsidR="00B5046E" w:rsidRPr="00963A7A" w:rsidRDefault="00B5046E" w:rsidP="00B5046E">
      <w:pPr>
        <w:pStyle w:val="Numero"/>
        <w:numPr>
          <w:ilvl w:val="0"/>
          <w:numId w:val="34"/>
        </w:numPr>
        <w:rPr>
          <w:spacing w:val="1"/>
          <w:lang w:val="en-US"/>
        </w:rPr>
      </w:pPr>
      <w:r w:rsidRPr="00963A7A">
        <w:rPr>
          <w:spacing w:val="1"/>
          <w:lang w:val="en-US"/>
        </w:rPr>
        <w:t>On the Insert tab, click Field to open the Field dialog box, shown in Exhibit 5-8.</w:t>
      </w:r>
    </w:p>
    <w:p w:rsidR="00B5046E" w:rsidRPr="00963A7A" w:rsidRDefault="00B5046E" w:rsidP="00B5046E">
      <w:pPr>
        <w:pStyle w:val="Numero"/>
        <w:numPr>
          <w:ilvl w:val="0"/>
          <w:numId w:val="34"/>
        </w:numPr>
        <w:rPr>
          <w:spacing w:val="1"/>
          <w:lang w:val="en-US"/>
        </w:rPr>
      </w:pPr>
      <w:r w:rsidRPr="00963A7A">
        <w:rPr>
          <w:spacing w:val="1"/>
          <w:lang w:val="en-US"/>
        </w:rPr>
        <w:t>In the Category list, select a category for the information you want to add.</w:t>
      </w:r>
    </w:p>
    <w:p w:rsidR="00B5046E" w:rsidRPr="00963A7A" w:rsidRDefault="00B5046E" w:rsidP="00B5046E">
      <w:pPr>
        <w:pStyle w:val="Numero"/>
        <w:numPr>
          <w:ilvl w:val="0"/>
          <w:numId w:val="34"/>
        </w:numPr>
        <w:rPr>
          <w:spacing w:val="2"/>
          <w:lang w:val="en-US"/>
        </w:rPr>
      </w:pPr>
      <w:r w:rsidRPr="00963A7A">
        <w:rPr>
          <w:spacing w:val="2"/>
          <w:lang w:val="en-US"/>
        </w:rPr>
        <w:t>In the Field name list, select a field.</w:t>
      </w:r>
    </w:p>
    <w:p w:rsidR="00B5046E" w:rsidRPr="00963A7A" w:rsidRDefault="00B5046E" w:rsidP="00B5046E">
      <w:pPr>
        <w:pStyle w:val="Numero"/>
        <w:numPr>
          <w:ilvl w:val="0"/>
          <w:numId w:val="34"/>
        </w:numPr>
        <w:rPr>
          <w:spacing w:val="2"/>
          <w:lang w:val="en-US"/>
        </w:rPr>
      </w:pPr>
      <w:r w:rsidRPr="00963A7A">
        <w:rPr>
          <w:spacing w:val="2"/>
          <w:lang w:val="en-US"/>
        </w:rPr>
        <w:t>Click OK. Repeat these steps to add more fields.</w:t>
      </w:r>
    </w:p>
    <w:p w:rsidR="003930BB" w:rsidRPr="00963A7A" w:rsidRDefault="003930BB" w:rsidP="00B5046E">
      <w:pPr>
        <w:pStyle w:val="Numero"/>
        <w:numPr>
          <w:ilvl w:val="0"/>
          <w:numId w:val="34"/>
        </w:numPr>
        <w:rPr>
          <w:spacing w:val="2"/>
          <w:lang w:val="en-US"/>
        </w:rPr>
      </w:pPr>
      <w:r w:rsidRPr="00963A7A">
        <w:rPr>
          <w:noProof/>
        </w:rPr>
        <w:lastRenderedPageBreak/>
        <w:drawing>
          <wp:inline distT="0" distB="0" distL="0" distR="0" wp14:anchorId="0BBF33D7" wp14:editId="26C584DD">
            <wp:extent cx="4733333" cy="5123809"/>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733333" cy="5123809"/>
                    </a:xfrm>
                    <a:prstGeom prst="rect">
                      <a:avLst/>
                    </a:prstGeom>
                  </pic:spPr>
                </pic:pic>
              </a:graphicData>
            </a:graphic>
          </wp:inline>
        </w:drawing>
      </w:r>
    </w:p>
    <w:p w:rsidR="003930BB" w:rsidRPr="00963A7A" w:rsidRDefault="003930BB" w:rsidP="00B5046E">
      <w:pPr>
        <w:pStyle w:val="Numero"/>
        <w:numPr>
          <w:ilvl w:val="0"/>
          <w:numId w:val="34"/>
        </w:numPr>
        <w:rPr>
          <w:spacing w:val="2"/>
          <w:lang w:val="en-US"/>
        </w:rPr>
      </w:pPr>
      <w:r w:rsidRPr="00963A7A">
        <w:rPr>
          <w:noProof/>
        </w:rPr>
        <w:drawing>
          <wp:inline distT="0" distB="0" distL="0" distR="0" wp14:anchorId="6A745FCA" wp14:editId="0936CFBB">
            <wp:extent cx="4190476" cy="3819048"/>
            <wp:effectExtent l="0" t="0" r="63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190476" cy="3819048"/>
                    </a:xfrm>
                    <a:prstGeom prst="rect">
                      <a:avLst/>
                    </a:prstGeom>
                  </pic:spPr>
                </pic:pic>
              </a:graphicData>
            </a:graphic>
          </wp:inline>
        </w:drawing>
      </w:r>
    </w:p>
    <w:p w:rsidR="00B5046E" w:rsidRPr="00963A7A" w:rsidRDefault="00B5046E" w:rsidP="00B5046E">
      <w:pPr>
        <w:jc w:val="center"/>
        <w:rPr>
          <w:lang w:val="en-US"/>
        </w:rPr>
      </w:pPr>
      <w:r w:rsidRPr="00963A7A">
        <w:rPr>
          <w:noProof/>
          <w:lang w:eastAsia="fr-BE" w:bidi="ar-SA"/>
        </w:rPr>
        <w:lastRenderedPageBreak/>
        <w:drawing>
          <wp:inline distT="0" distB="0" distL="0" distR="0" wp14:anchorId="0A79A734" wp14:editId="78103820">
            <wp:extent cx="4700270" cy="2325370"/>
            <wp:effectExtent l="0" t="0" r="0" b="0"/>
            <wp:docPr id="215" name="pic"/>
            <wp:cNvGraphicFramePr/>
            <a:graphic xmlns:a="http://schemas.openxmlformats.org/drawingml/2006/main">
              <a:graphicData uri="http://schemas.openxmlformats.org/drawingml/2006/picture">
                <pic:pic xmlns:pic="http://schemas.openxmlformats.org/drawingml/2006/picture">
                  <pic:nvPicPr>
                    <pic:cNvPr id="216" name="test1"/>
                    <pic:cNvPicPr preferRelativeResize="0"/>
                  </pic:nvPicPr>
                  <pic:blipFill>
                    <a:blip r:embed="rId64"/>
                    <a:stretch>
                      <a:fillRect/>
                    </a:stretch>
                  </pic:blipFill>
                  <pic:spPr>
                    <a:xfrm>
                      <a:off x="0" y="0"/>
                      <a:ext cx="4700270" cy="2325370"/>
                    </a:xfrm>
                    <a:prstGeom prst="rect">
                      <a:avLst/>
                    </a:prstGeom>
                  </pic:spPr>
                </pic:pic>
              </a:graphicData>
            </a:graphic>
          </wp:inline>
        </w:drawing>
      </w:r>
    </w:p>
    <w:p w:rsidR="00B5046E" w:rsidRPr="00963A7A" w:rsidRDefault="00B5046E" w:rsidP="00B5046E">
      <w:pPr>
        <w:jc w:val="center"/>
        <w:rPr>
          <w:rFonts w:eastAsia="Times New Roman"/>
          <w:i/>
          <w:color w:val="000000"/>
          <w:lang w:val="en-US"/>
        </w:rPr>
      </w:pPr>
      <w:r w:rsidRPr="00963A7A">
        <w:rPr>
          <w:rFonts w:eastAsia="Times New Roman"/>
          <w:i/>
          <w:color w:val="000000"/>
          <w:lang w:val="en-US"/>
        </w:rPr>
        <w:t xml:space="preserve">Exhibit 5-8: The Field dialog box </w:t>
      </w:r>
      <w:r w:rsidRPr="00963A7A">
        <w:rPr>
          <w:rFonts w:eastAsia="Times New Roman"/>
          <w:b/>
          <w:color w:val="000000"/>
          <w:lang w:val="en-US"/>
        </w:rPr>
        <w:t>Page breaks</w:t>
      </w:r>
    </w:p>
    <w:p w:rsidR="00B5046E" w:rsidRPr="00963A7A" w:rsidRDefault="00B5046E" w:rsidP="00B5046E">
      <w:pPr>
        <w:pStyle w:val="Titre3"/>
        <w:rPr>
          <w:rFonts w:eastAsia="Times New Roman"/>
          <w:lang w:val="en-US"/>
        </w:rPr>
      </w:pPr>
      <w:bookmarkStart w:id="95" w:name="_Toc342410073"/>
      <w:r w:rsidRPr="00963A7A">
        <w:rPr>
          <w:rFonts w:eastAsia="Times New Roman"/>
          <w:lang w:val="en-US"/>
        </w:rPr>
        <w:t>Page breaks</w:t>
      </w:r>
      <w:bookmarkEnd w:id="95"/>
      <w:r w:rsidR="003930BB" w:rsidRPr="00963A7A">
        <w:rPr>
          <w:rFonts w:eastAsia="Times New Roman"/>
          <w:lang w:val="en-US"/>
        </w:rPr>
        <w:t>$$</w:t>
      </w:r>
    </w:p>
    <w:p w:rsidR="006615CC" w:rsidRPr="00963A7A" w:rsidRDefault="00B5046E" w:rsidP="00B5046E">
      <w:pPr>
        <w:rPr>
          <w:rFonts w:eastAsia="Times New Roman"/>
          <w:lang w:val="en-US"/>
        </w:rPr>
      </w:pPr>
      <w:r w:rsidRPr="00963A7A">
        <w:rPr>
          <w:rFonts w:eastAsia="Times New Roman"/>
          <w:lang w:val="en-US"/>
        </w:rPr>
        <w:t>Displaying page breaks can help you arrange items in a drawing. With page breaks showing, you can avoid placing objects or fields too close to margins. Page breaks are determined by the page’s print margins.</w:t>
      </w:r>
    </w:p>
    <w:p w:rsidR="0032756D" w:rsidRPr="00963A7A" w:rsidRDefault="0032756D" w:rsidP="0032756D">
      <w:pPr>
        <w:pStyle w:val="Titre3"/>
        <w:rPr>
          <w:rFonts w:eastAsia="Arial"/>
          <w:lang w:val="en-US"/>
        </w:rPr>
      </w:pPr>
      <w:bookmarkStart w:id="96" w:name="_Toc342410074"/>
      <w:r w:rsidRPr="00963A7A">
        <w:rPr>
          <w:rFonts w:eastAsia="Arial"/>
          <w:highlight w:val="yellow"/>
          <w:lang w:val="en-US"/>
        </w:rPr>
        <w:t>Applying background pages to drawing pages</w:t>
      </w:r>
      <w:bookmarkEnd w:id="96"/>
      <w:r w:rsidR="00F43159" w:rsidRPr="00963A7A">
        <w:rPr>
          <w:rFonts w:eastAsia="Arial"/>
          <w:highlight w:val="yellow"/>
          <w:lang w:val="en-US"/>
        </w:rPr>
        <w:t>$$</w:t>
      </w:r>
    </w:p>
    <w:p w:rsidR="0032756D" w:rsidRPr="00963A7A" w:rsidRDefault="0032756D" w:rsidP="0032756D">
      <w:pPr>
        <w:rPr>
          <w:rFonts w:ascii="Calibri" w:eastAsia="Times New Roman" w:hAnsi="Calibri" w:cs="Calibri"/>
          <w:color w:val="000000"/>
          <w:spacing w:val="-2"/>
          <w:lang w:val="en-US"/>
        </w:rPr>
      </w:pPr>
      <w:r w:rsidRPr="00963A7A">
        <w:rPr>
          <w:rFonts w:eastAsia="Times New Roman"/>
          <w:lang w:val="en-US"/>
        </w:rPr>
        <w:t xml:space="preserve">After you create a background page, you can apply it to any drawing page. You need to </w:t>
      </w:r>
      <w:r w:rsidRPr="00963A7A">
        <w:rPr>
          <w:rFonts w:ascii="Calibri" w:eastAsia="Times New Roman" w:hAnsi="Calibri" w:cs="Calibri"/>
          <w:color w:val="000000"/>
          <w:spacing w:val="-2"/>
          <w:lang w:val="en-US"/>
        </w:rPr>
        <w:t>manually apply each background page to the desired drawing page by using the Page Properties tab in the Page Setup dialog box. After you apply a background page, each new foreground page that you add to the drawing will use this same background.</w:t>
      </w:r>
    </w:p>
    <w:p w:rsidR="004B0508" w:rsidRPr="00963A7A" w:rsidRDefault="004B0508" w:rsidP="004B0508">
      <w:pPr>
        <w:pStyle w:val="Titre3"/>
        <w:rPr>
          <w:rFonts w:eastAsia="Arial"/>
          <w:lang w:val="en-US"/>
        </w:rPr>
      </w:pPr>
      <w:bookmarkStart w:id="97" w:name="_Toc342410075"/>
      <w:r w:rsidRPr="00963A7A">
        <w:rPr>
          <w:rFonts w:eastAsia="Arial"/>
          <w:highlight w:val="yellow"/>
          <w:lang w:val="en-US"/>
        </w:rPr>
        <w:t>Editing background pages</w:t>
      </w:r>
      <w:bookmarkEnd w:id="97"/>
      <w:r w:rsidR="00C564DD" w:rsidRPr="00963A7A">
        <w:rPr>
          <w:rFonts w:eastAsia="Arial"/>
          <w:lang w:val="en-US"/>
        </w:rPr>
        <w:t>$$</w:t>
      </w:r>
    </w:p>
    <w:p w:rsidR="004B0508" w:rsidRPr="00963A7A" w:rsidRDefault="004B0508" w:rsidP="004B0508">
      <w:pPr>
        <w:rPr>
          <w:rFonts w:ascii="Calibri" w:eastAsia="Times New Roman" w:hAnsi="Calibri" w:cs="Calibri"/>
          <w:color w:val="000000"/>
          <w:lang w:val="en-US"/>
        </w:rPr>
      </w:pPr>
      <w:r w:rsidRPr="00963A7A">
        <w:rPr>
          <w:rFonts w:eastAsia="Times New Roman"/>
          <w:lang w:val="en-US"/>
        </w:rPr>
        <w:t xml:space="preserve">You can edit the lines and shapes on a background page in the same way you would edit </w:t>
      </w:r>
      <w:r w:rsidRPr="00963A7A">
        <w:rPr>
          <w:rFonts w:ascii="Calibri" w:eastAsia="Times New Roman" w:hAnsi="Calibri" w:cs="Calibri"/>
          <w:color w:val="000000"/>
          <w:lang w:val="en-US"/>
        </w:rPr>
        <w:t>them on a foreground page. You can also add graphics, such as a logo, to a background page.</w:t>
      </w:r>
    </w:p>
    <w:p w:rsidR="004B0508" w:rsidRPr="00963A7A" w:rsidRDefault="004B0508" w:rsidP="004B0508">
      <w:pPr>
        <w:rPr>
          <w:rFonts w:eastAsia="Times New Roman"/>
          <w:lang w:val="en-US"/>
        </w:rPr>
      </w:pPr>
      <w:r w:rsidRPr="00963A7A">
        <w:rPr>
          <w:rFonts w:eastAsia="Times New Roman"/>
          <w:lang w:val="en-US"/>
        </w:rPr>
        <w:t>To insert a graphic on a page:</w:t>
      </w:r>
    </w:p>
    <w:p w:rsidR="004B0508" w:rsidRPr="00963A7A" w:rsidRDefault="004B0508" w:rsidP="004B0508">
      <w:pPr>
        <w:pStyle w:val="Numero"/>
        <w:numPr>
          <w:ilvl w:val="0"/>
          <w:numId w:val="35"/>
        </w:numPr>
        <w:rPr>
          <w:lang w:val="en-US"/>
        </w:rPr>
      </w:pPr>
      <w:r w:rsidRPr="00963A7A">
        <w:rPr>
          <w:lang w:val="en-US"/>
        </w:rPr>
        <w:t>On the Insert tab, click Picture. The Insert Picture dialog box opens.</w:t>
      </w:r>
    </w:p>
    <w:p w:rsidR="004B0508" w:rsidRPr="00963A7A" w:rsidRDefault="004B0508" w:rsidP="004B0508">
      <w:pPr>
        <w:pStyle w:val="Numero"/>
        <w:numPr>
          <w:ilvl w:val="0"/>
          <w:numId w:val="35"/>
        </w:numPr>
        <w:rPr>
          <w:lang w:val="en-US"/>
        </w:rPr>
      </w:pPr>
      <w:r w:rsidRPr="00963A7A">
        <w:rPr>
          <w:lang w:val="en-US"/>
        </w:rPr>
        <w:t>Navigate to the location of the file you want to insert.</w:t>
      </w:r>
    </w:p>
    <w:p w:rsidR="004B0508" w:rsidRPr="00963A7A" w:rsidRDefault="004B0508" w:rsidP="004B0508">
      <w:pPr>
        <w:pStyle w:val="Numero"/>
        <w:numPr>
          <w:ilvl w:val="0"/>
          <w:numId w:val="35"/>
        </w:numPr>
        <w:rPr>
          <w:lang w:val="en-US"/>
        </w:rPr>
      </w:pPr>
      <w:r w:rsidRPr="00963A7A">
        <w:rPr>
          <w:lang w:val="en-US"/>
        </w:rPr>
        <w:t>Select the file and click Open. (Or double-click the file.)</w:t>
      </w:r>
    </w:p>
    <w:p w:rsidR="004B0508" w:rsidRPr="00963A7A" w:rsidRDefault="004B0508" w:rsidP="004B0508">
      <w:pPr>
        <w:pStyle w:val="Numero"/>
        <w:numPr>
          <w:ilvl w:val="0"/>
          <w:numId w:val="35"/>
        </w:numPr>
        <w:rPr>
          <w:spacing w:val="2"/>
          <w:lang w:val="en-US"/>
        </w:rPr>
      </w:pPr>
      <w:r w:rsidRPr="00963A7A">
        <w:rPr>
          <w:spacing w:val="2"/>
          <w:lang w:val="en-US"/>
        </w:rPr>
        <w:t>Resize and position the graphic if necessary.</w:t>
      </w:r>
    </w:p>
    <w:p w:rsidR="00D0603E" w:rsidRPr="00963A7A" w:rsidRDefault="00D0603E" w:rsidP="00D0603E">
      <w:pPr>
        <w:pStyle w:val="Titre2"/>
        <w:rPr>
          <w:rFonts w:eastAsia="Arial"/>
          <w:w w:val="125"/>
          <w:lang w:val="en-US"/>
        </w:rPr>
      </w:pPr>
      <w:bookmarkStart w:id="98" w:name="_Toc342410076"/>
      <w:r w:rsidRPr="00963A7A">
        <w:rPr>
          <w:rFonts w:eastAsia="Arial"/>
          <w:w w:val="125"/>
          <w:lang w:val="en-US"/>
        </w:rPr>
        <w:t>Topic C: Working with links</w:t>
      </w:r>
      <w:bookmarkEnd w:id="98"/>
    </w:p>
    <w:p w:rsidR="00D0603E" w:rsidRPr="00963A7A" w:rsidRDefault="00D0603E" w:rsidP="00D0603E">
      <w:pPr>
        <w:rPr>
          <w:rFonts w:ascii="Calibri" w:eastAsia="Times New Roman" w:hAnsi="Calibri" w:cs="Calibri"/>
          <w:color w:val="000000"/>
          <w:lang w:val="en-US"/>
        </w:rPr>
      </w:pPr>
      <w:r w:rsidRPr="00963A7A">
        <w:rPr>
          <w:rFonts w:eastAsia="Times New Roman"/>
          <w:lang w:val="en-US"/>
        </w:rPr>
        <w:t xml:space="preserve">When you create a complex drawing in Visio, the drawing might extend over several </w:t>
      </w:r>
      <w:r w:rsidRPr="00963A7A">
        <w:rPr>
          <w:rFonts w:ascii="Calibri" w:eastAsia="Times New Roman" w:hAnsi="Calibri" w:cs="Calibri"/>
          <w:color w:val="000000"/>
          <w:lang w:val="en-US"/>
        </w:rPr>
        <w:t>pages. If this happens, you can link the pages. You can also link diagrams to other Visio files, to Internet addresses, or to files of other types, such as Excel worksheets.</w:t>
      </w:r>
    </w:p>
    <w:p w:rsidR="00D0603E" w:rsidRPr="00963A7A" w:rsidRDefault="00D0603E" w:rsidP="00D0603E">
      <w:pPr>
        <w:pStyle w:val="Titre3"/>
        <w:rPr>
          <w:rFonts w:eastAsia="Arial"/>
          <w:lang w:val="en-US"/>
        </w:rPr>
      </w:pPr>
      <w:bookmarkStart w:id="99" w:name="_Toc342410077"/>
      <w:r w:rsidRPr="00963A7A">
        <w:rPr>
          <w:rFonts w:eastAsia="Arial"/>
          <w:highlight w:val="yellow"/>
          <w:lang w:val="en-US"/>
        </w:rPr>
        <w:lastRenderedPageBreak/>
        <w:t>Hyperlinks</w:t>
      </w:r>
      <w:bookmarkEnd w:id="99"/>
      <w:r w:rsidR="00C564DD" w:rsidRPr="00963A7A">
        <w:rPr>
          <w:rFonts w:eastAsia="Arial"/>
          <w:lang w:val="en-US"/>
        </w:rPr>
        <w:t>$$</w:t>
      </w:r>
    </w:p>
    <w:p w:rsidR="00D0603E" w:rsidRPr="00963A7A" w:rsidRDefault="00D0603E" w:rsidP="00D0603E">
      <w:pPr>
        <w:rPr>
          <w:rFonts w:eastAsia="Times New Roman"/>
          <w:i/>
          <w:lang w:val="en-US"/>
        </w:rPr>
      </w:pPr>
      <w:r w:rsidRPr="00963A7A">
        <w:rPr>
          <w:rFonts w:eastAsia="Times New Roman"/>
          <w:i/>
          <w:lang w:val="en-US"/>
        </w:rPr>
        <w:t xml:space="preserve">Hyperlinks </w:t>
      </w:r>
      <w:r w:rsidRPr="00963A7A">
        <w:rPr>
          <w:rFonts w:eastAsia="Times New Roman"/>
          <w:lang w:val="en-US"/>
        </w:rPr>
        <w:t>connect a shape to another page, an external file, an Internet address, or a network address. To link a shape to another page or external resource:</w:t>
      </w:r>
    </w:p>
    <w:p w:rsidR="00D0603E" w:rsidRPr="00963A7A" w:rsidRDefault="00D0603E" w:rsidP="00D0603E">
      <w:pPr>
        <w:pStyle w:val="Numero"/>
        <w:numPr>
          <w:ilvl w:val="0"/>
          <w:numId w:val="36"/>
        </w:numPr>
        <w:rPr>
          <w:lang w:val="en-US"/>
        </w:rPr>
      </w:pPr>
      <w:r w:rsidRPr="00963A7A">
        <w:rPr>
          <w:lang w:val="en-US"/>
        </w:rPr>
        <w:t>Select the shape that you want to contain a hyperlink.</w:t>
      </w:r>
    </w:p>
    <w:p w:rsidR="00D0603E" w:rsidRPr="00963A7A" w:rsidRDefault="00D0603E" w:rsidP="00D0603E">
      <w:pPr>
        <w:pStyle w:val="Numero"/>
        <w:numPr>
          <w:ilvl w:val="0"/>
          <w:numId w:val="36"/>
        </w:numPr>
        <w:rPr>
          <w:lang w:val="en-US"/>
        </w:rPr>
      </w:pPr>
      <w:r w:rsidRPr="00963A7A">
        <w:rPr>
          <w:lang w:val="en-US"/>
        </w:rPr>
        <w:t>On the Insert tab, click Hyperlink to open the Hyperlinks dialog box, shown in Exhibit 5-9.</w:t>
      </w:r>
    </w:p>
    <w:p w:rsidR="00D0603E" w:rsidRPr="00963A7A" w:rsidRDefault="00D0603E" w:rsidP="00D0603E">
      <w:pPr>
        <w:pStyle w:val="Numero"/>
        <w:numPr>
          <w:ilvl w:val="0"/>
          <w:numId w:val="36"/>
        </w:numPr>
        <w:rPr>
          <w:lang w:val="en-US"/>
        </w:rPr>
      </w:pPr>
      <w:r w:rsidRPr="00963A7A">
        <w:rPr>
          <w:lang w:val="en-US"/>
        </w:rPr>
        <w:t>In the Address box, enter an Internet address or the path of the file to which you want to link. Or, click Browse to navigate to the file you want to link to.</w:t>
      </w:r>
    </w:p>
    <w:p w:rsidR="00D0603E" w:rsidRPr="00963A7A" w:rsidRDefault="00D0603E" w:rsidP="00D0603E">
      <w:pPr>
        <w:pStyle w:val="Numero"/>
        <w:numPr>
          <w:ilvl w:val="0"/>
          <w:numId w:val="36"/>
        </w:numPr>
        <w:rPr>
          <w:lang w:val="en-US"/>
        </w:rPr>
      </w:pPr>
      <w:r w:rsidRPr="00963A7A">
        <w:rPr>
          <w:lang w:val="en-US"/>
        </w:rPr>
        <w:t>Click OK.</w:t>
      </w:r>
    </w:p>
    <w:p w:rsidR="00D0603E" w:rsidRPr="00963A7A" w:rsidRDefault="00D0603E" w:rsidP="00D0603E">
      <w:pPr>
        <w:jc w:val="center"/>
        <w:rPr>
          <w:rFonts w:ascii="Calibri" w:hAnsi="Calibri" w:cs="Calibri"/>
          <w:lang w:val="en-US"/>
        </w:rPr>
      </w:pPr>
      <w:r w:rsidRPr="00963A7A">
        <w:rPr>
          <w:noProof/>
          <w:lang w:eastAsia="fr-BE" w:bidi="ar-SA"/>
        </w:rPr>
        <w:drawing>
          <wp:inline distT="0" distB="0" distL="0" distR="0" wp14:anchorId="21461358" wp14:editId="1860EA38">
            <wp:extent cx="2956560" cy="2222500"/>
            <wp:effectExtent l="0" t="0" r="0" b="0"/>
            <wp:docPr id="229" name="pic"/>
            <wp:cNvGraphicFramePr/>
            <a:graphic xmlns:a="http://schemas.openxmlformats.org/drawingml/2006/main">
              <a:graphicData uri="http://schemas.openxmlformats.org/drawingml/2006/picture">
                <pic:pic xmlns:pic="http://schemas.openxmlformats.org/drawingml/2006/picture">
                  <pic:nvPicPr>
                    <pic:cNvPr id="230" name="test1"/>
                    <pic:cNvPicPr preferRelativeResize="0"/>
                  </pic:nvPicPr>
                  <pic:blipFill>
                    <a:blip r:embed="rId65"/>
                    <a:stretch>
                      <a:fillRect/>
                    </a:stretch>
                  </pic:blipFill>
                  <pic:spPr>
                    <a:xfrm>
                      <a:off x="0" y="0"/>
                      <a:ext cx="2956560" cy="2222500"/>
                    </a:xfrm>
                    <a:prstGeom prst="rect">
                      <a:avLst/>
                    </a:prstGeom>
                  </pic:spPr>
                </pic:pic>
              </a:graphicData>
            </a:graphic>
          </wp:inline>
        </w:drawing>
      </w:r>
    </w:p>
    <w:p w:rsidR="00D0603E" w:rsidRPr="00963A7A" w:rsidRDefault="00D0603E" w:rsidP="00D0603E">
      <w:pPr>
        <w:jc w:val="center"/>
        <w:rPr>
          <w:rFonts w:ascii="Calibri" w:eastAsia="Times New Roman" w:hAnsi="Calibri" w:cs="Calibri"/>
          <w:i/>
          <w:color w:val="000000"/>
          <w:lang w:val="en-US"/>
        </w:rPr>
      </w:pPr>
      <w:r w:rsidRPr="00963A7A">
        <w:rPr>
          <w:rFonts w:ascii="Calibri" w:eastAsia="Times New Roman" w:hAnsi="Calibri" w:cs="Calibri"/>
          <w:i/>
          <w:color w:val="000000"/>
          <w:lang w:val="en-US"/>
        </w:rPr>
        <w:t>Exhibit 5-9: The Hyperlinks dialog box</w:t>
      </w:r>
    </w:p>
    <w:p w:rsidR="00D0603E" w:rsidRPr="00963A7A" w:rsidRDefault="00D0603E" w:rsidP="00D0603E">
      <w:pPr>
        <w:pStyle w:val="Titre3"/>
        <w:rPr>
          <w:rFonts w:eastAsia="Arial"/>
          <w:lang w:val="en-US"/>
        </w:rPr>
      </w:pPr>
      <w:bookmarkStart w:id="100" w:name="_Toc342410078"/>
      <w:r w:rsidRPr="00963A7A">
        <w:rPr>
          <w:rFonts w:eastAsia="Arial"/>
          <w:highlight w:val="yellow"/>
          <w:lang w:val="en-US"/>
        </w:rPr>
        <w:t>Linking to detail pages</w:t>
      </w:r>
      <w:bookmarkEnd w:id="100"/>
      <w:r w:rsidR="00E96818" w:rsidRPr="00963A7A">
        <w:rPr>
          <w:rFonts w:eastAsia="Arial"/>
          <w:lang w:val="en-US"/>
        </w:rPr>
        <w:t>$$</w:t>
      </w:r>
    </w:p>
    <w:p w:rsidR="00D0603E" w:rsidRPr="00963A7A" w:rsidRDefault="00D0603E" w:rsidP="00D0603E">
      <w:pPr>
        <w:rPr>
          <w:rFonts w:eastAsia="Times New Roman"/>
          <w:lang w:val="en-US"/>
        </w:rPr>
      </w:pPr>
      <w:r w:rsidRPr="00963A7A">
        <w:rPr>
          <w:rFonts w:eastAsia="Times New Roman"/>
          <w:lang w:val="en-US"/>
        </w:rPr>
        <w:t>When a drawing does not fit on one page, you can create additional pages, each containing varying degrees of detail. Typically, you begin with an overview and then expand the detail based on logical sections. For example, the main drawing page might depict an organization’s structure, and additional pages would show the structure of the various departments. You can then link shapes from the main page to detail pages by using the Sub-address field in the Hyperlinks dialog box.</w:t>
      </w:r>
    </w:p>
    <w:p w:rsidR="00D0603E" w:rsidRPr="00963A7A" w:rsidRDefault="00D0603E" w:rsidP="00D0603E">
      <w:pPr>
        <w:pStyle w:val="Titre3"/>
        <w:rPr>
          <w:rFonts w:eastAsia="Times New Roman"/>
          <w:lang w:val="en-US"/>
        </w:rPr>
      </w:pPr>
      <w:bookmarkStart w:id="101" w:name="_Toc342410079"/>
      <w:r w:rsidRPr="00963A7A">
        <w:rPr>
          <w:rFonts w:eastAsia="Times New Roman"/>
          <w:lang w:val="en-US"/>
        </w:rPr>
        <w:t>Testing links in Visio</w:t>
      </w:r>
      <w:bookmarkEnd w:id="101"/>
    </w:p>
    <w:p w:rsidR="00D0603E" w:rsidRPr="00963A7A" w:rsidRDefault="00D0603E" w:rsidP="00D0603E">
      <w:pPr>
        <w:rPr>
          <w:rFonts w:eastAsia="Times New Roman"/>
          <w:lang w:val="en-US"/>
        </w:rPr>
      </w:pPr>
      <w:r w:rsidRPr="00963A7A">
        <w:rPr>
          <w:rFonts w:eastAsia="Times New Roman"/>
          <w:lang w:val="en-US"/>
        </w:rPr>
        <w:t>To test your links, press and hold the Ctrl key and then click the shape that contains the link. Page links will open in the same Visio window. Links to external files open in a new Visio window.</w:t>
      </w:r>
    </w:p>
    <w:p w:rsidR="00C92C86" w:rsidRPr="00963A7A" w:rsidRDefault="00C92C86" w:rsidP="00C92C86">
      <w:pPr>
        <w:pStyle w:val="Titre3"/>
        <w:rPr>
          <w:rFonts w:eastAsia="Arial"/>
          <w:lang w:val="en-US"/>
        </w:rPr>
      </w:pPr>
      <w:bookmarkStart w:id="102" w:name="_Toc342410080"/>
      <w:r w:rsidRPr="00963A7A">
        <w:rPr>
          <w:rFonts w:eastAsia="Arial"/>
          <w:lang w:val="en-US"/>
        </w:rPr>
        <w:t>Link multiple files</w:t>
      </w:r>
      <w:bookmarkEnd w:id="102"/>
    </w:p>
    <w:p w:rsidR="00C92C86" w:rsidRPr="00963A7A" w:rsidRDefault="00C92C86" w:rsidP="00C92C86">
      <w:pPr>
        <w:rPr>
          <w:rFonts w:ascii="Calibri" w:eastAsia="Times New Roman" w:hAnsi="Calibri" w:cs="Calibri"/>
          <w:color w:val="000000"/>
          <w:spacing w:val="-2"/>
          <w:lang w:val="en-US"/>
        </w:rPr>
      </w:pPr>
      <w:r w:rsidRPr="00963A7A">
        <w:rPr>
          <w:rFonts w:eastAsia="Times New Roman"/>
          <w:lang w:val="en-US"/>
        </w:rPr>
        <w:t xml:space="preserve">You can link multiple files to a single shape. This is helpful if there are several files that </w:t>
      </w:r>
      <w:r w:rsidRPr="00963A7A">
        <w:rPr>
          <w:rFonts w:ascii="Calibri" w:eastAsia="Times New Roman" w:hAnsi="Calibri" w:cs="Calibri"/>
          <w:color w:val="000000"/>
          <w:spacing w:val="-2"/>
          <w:lang w:val="en-US"/>
        </w:rPr>
        <w:t>are related to one shape in a drawing. To link a shape to multiple files, select the shape, open the Hyperlinks dialog box, and click New. Then create the desired links and click OK. To delete a link, select the link in the Hyperlinks dialog box and click Delete.</w:t>
      </w:r>
    </w:p>
    <w:p w:rsidR="00B55D23" w:rsidRPr="00963A7A" w:rsidRDefault="00B55D23" w:rsidP="00B55D23">
      <w:pPr>
        <w:pStyle w:val="Titre3"/>
        <w:rPr>
          <w:rFonts w:eastAsia="Arial"/>
          <w:lang w:val="en-US"/>
        </w:rPr>
      </w:pPr>
      <w:bookmarkStart w:id="103" w:name="_Toc342410081"/>
      <w:r w:rsidRPr="00963A7A">
        <w:rPr>
          <w:rFonts w:eastAsia="Arial"/>
          <w:lang w:val="en-US"/>
        </w:rPr>
        <w:lastRenderedPageBreak/>
        <w:t>Linking to other file types</w:t>
      </w:r>
      <w:bookmarkEnd w:id="103"/>
    </w:p>
    <w:p w:rsidR="00B55D23" w:rsidRPr="00963A7A" w:rsidRDefault="00B55D23" w:rsidP="00B55D23">
      <w:pPr>
        <w:rPr>
          <w:rFonts w:ascii="Calibri" w:eastAsia="Times New Roman" w:hAnsi="Calibri" w:cs="Calibri"/>
          <w:color w:val="000000"/>
          <w:lang w:val="en-US"/>
        </w:rPr>
      </w:pPr>
      <w:r w:rsidRPr="00963A7A">
        <w:rPr>
          <w:rFonts w:eastAsia="Times New Roman"/>
          <w:lang w:val="en-US"/>
        </w:rPr>
        <w:t xml:space="preserve">If you have supporting information in another format, such as an Excel worksheet, you </w:t>
      </w:r>
      <w:r w:rsidRPr="00963A7A">
        <w:rPr>
          <w:rFonts w:ascii="Calibri" w:eastAsia="Times New Roman" w:hAnsi="Calibri" w:cs="Calibri"/>
          <w:color w:val="000000"/>
          <w:lang w:val="en-US"/>
        </w:rPr>
        <w:t>can link your Visio drawing to it. You can also designate a specific location that the linked file should display when it opens.</w:t>
      </w:r>
    </w:p>
    <w:p w:rsidR="005E022B" w:rsidRPr="00963A7A" w:rsidRDefault="005E022B" w:rsidP="005E022B">
      <w:pPr>
        <w:pStyle w:val="Titre1"/>
        <w:rPr>
          <w:rFonts w:eastAsia="Arial Narrow"/>
          <w:w w:val="105"/>
        </w:rPr>
      </w:pPr>
      <w:bookmarkStart w:id="104" w:name="_Toc342410082"/>
      <w:r w:rsidRPr="00963A7A">
        <w:rPr>
          <w:rFonts w:eastAsia="Arial"/>
          <w:b/>
          <w:spacing w:val="55"/>
          <w:w w:val="130"/>
        </w:rPr>
        <w:lastRenderedPageBreak/>
        <w:t xml:space="preserve">Unit 6 - </w:t>
      </w:r>
      <w:r w:rsidRPr="00963A7A">
        <w:rPr>
          <w:rFonts w:eastAsia="Arial Narrow"/>
          <w:w w:val="105"/>
        </w:rPr>
        <w:t>Network and brainstorming diagrams</w:t>
      </w:r>
      <w:bookmarkEnd w:id="104"/>
    </w:p>
    <w:p w:rsidR="005E022B" w:rsidRPr="00963A7A" w:rsidRDefault="005E022B" w:rsidP="005E022B">
      <w:pPr>
        <w:rPr>
          <w:rFonts w:eastAsia="Times New Roman"/>
          <w:lang w:val="en-US"/>
        </w:rPr>
      </w:pPr>
      <w:r w:rsidRPr="00963A7A">
        <w:rPr>
          <w:rFonts w:eastAsia="Times New Roman"/>
          <w:lang w:val="en-US"/>
        </w:rPr>
        <w:t>Complete this unit, and you’ll know how to:</w:t>
      </w:r>
    </w:p>
    <w:p w:rsidR="005E022B" w:rsidRPr="00963A7A" w:rsidRDefault="005E022B" w:rsidP="005E022B">
      <w:pPr>
        <w:pStyle w:val="Puce"/>
        <w:rPr>
          <w:rFonts w:eastAsia="Arial"/>
          <w:b/>
          <w:sz w:val="26"/>
          <w:lang w:val="en-US"/>
        </w:rPr>
      </w:pPr>
      <w:r w:rsidRPr="00963A7A">
        <w:rPr>
          <w:lang w:val="en-US"/>
        </w:rPr>
        <w:t>Create and modify network diagrams.</w:t>
      </w:r>
    </w:p>
    <w:p w:rsidR="005E022B" w:rsidRPr="00963A7A" w:rsidRDefault="005E022B" w:rsidP="005E022B">
      <w:pPr>
        <w:pStyle w:val="Puce"/>
        <w:rPr>
          <w:rFonts w:eastAsia="Arial"/>
          <w:b/>
          <w:sz w:val="26"/>
          <w:lang w:val="en-US"/>
        </w:rPr>
      </w:pPr>
      <w:r w:rsidRPr="00963A7A">
        <w:rPr>
          <w:lang w:val="en-US"/>
        </w:rPr>
        <w:t>Create and modify rack diagrams.</w:t>
      </w:r>
    </w:p>
    <w:p w:rsidR="005E022B" w:rsidRPr="00963A7A" w:rsidRDefault="005E022B" w:rsidP="005E022B">
      <w:pPr>
        <w:pStyle w:val="Puce"/>
        <w:rPr>
          <w:rFonts w:eastAsia="Arial"/>
          <w:b/>
          <w:sz w:val="26"/>
          <w:highlight w:val="yellow"/>
          <w:lang w:val="en-US"/>
        </w:rPr>
      </w:pPr>
      <w:r w:rsidRPr="00963A7A">
        <w:rPr>
          <w:lang w:val="en-US"/>
        </w:rPr>
        <w:t xml:space="preserve">Create </w:t>
      </w:r>
      <w:r w:rsidRPr="00963A7A">
        <w:rPr>
          <w:highlight w:val="yellow"/>
          <w:lang w:val="en-US"/>
        </w:rPr>
        <w:t>brainstorming diagrams, and import and export XML data.</w:t>
      </w:r>
      <w:r w:rsidR="002C4B5E" w:rsidRPr="00963A7A">
        <w:rPr>
          <w:highlight w:val="yellow"/>
          <w:lang w:val="en-US"/>
        </w:rPr>
        <w:t xml:space="preserve"> </w:t>
      </w:r>
      <w:proofErr w:type="spellStart"/>
      <w:r w:rsidR="002C4B5E" w:rsidRPr="00963A7A">
        <w:rPr>
          <w:highlight w:val="yellow"/>
          <w:lang w:val="en-US"/>
        </w:rPr>
        <w:t>Limité</w:t>
      </w:r>
      <w:proofErr w:type="spellEnd"/>
      <w:r w:rsidR="002C4B5E" w:rsidRPr="00963A7A">
        <w:rPr>
          <w:highlight w:val="yellow"/>
          <w:lang w:val="en-US"/>
        </w:rPr>
        <w:t xml:space="preserve"> à BRAINSTORMING !</w:t>
      </w:r>
    </w:p>
    <w:p w:rsidR="005E022B" w:rsidRPr="00963A7A" w:rsidRDefault="005E022B" w:rsidP="005E022B">
      <w:pPr>
        <w:pStyle w:val="Titre2"/>
        <w:rPr>
          <w:rFonts w:eastAsia="Arial"/>
          <w:w w:val="125"/>
          <w:lang w:val="en-US"/>
        </w:rPr>
      </w:pPr>
      <w:bookmarkStart w:id="105" w:name="_Toc342410083"/>
      <w:r w:rsidRPr="00963A7A">
        <w:rPr>
          <w:rFonts w:eastAsia="Arial"/>
          <w:w w:val="125"/>
          <w:lang w:val="en-US"/>
        </w:rPr>
        <w:t>Topic A: Network diagrams</w:t>
      </w:r>
      <w:bookmarkEnd w:id="105"/>
    </w:p>
    <w:p w:rsidR="005E022B" w:rsidRPr="00963A7A" w:rsidRDefault="005E022B" w:rsidP="005E022B">
      <w:pPr>
        <w:rPr>
          <w:rFonts w:ascii="Calibri" w:eastAsia="Times New Roman" w:hAnsi="Calibri" w:cs="Calibri"/>
          <w:color w:val="000000"/>
          <w:lang w:val="en-US"/>
        </w:rPr>
      </w:pPr>
      <w:r w:rsidRPr="00963A7A">
        <w:rPr>
          <w:rFonts w:eastAsia="Arial Narrow"/>
          <w:i/>
          <w:lang w:val="en-US"/>
        </w:rPr>
        <w:t>Explanation</w:t>
      </w:r>
      <w:r w:rsidRPr="00963A7A">
        <w:rPr>
          <w:rFonts w:eastAsia="Arial Narrow"/>
          <w:i/>
          <w:lang w:val="en-US"/>
        </w:rPr>
        <w:tab/>
      </w:r>
      <w:r w:rsidRPr="00963A7A">
        <w:rPr>
          <w:rFonts w:eastAsia="Times New Roman"/>
          <w:lang w:val="en-US"/>
        </w:rPr>
        <w:t xml:space="preserve">Visio makes it easy to illustrate complex network layouts for documentation and </w:t>
      </w:r>
      <w:r w:rsidRPr="00963A7A">
        <w:rPr>
          <w:rFonts w:ascii="Calibri" w:eastAsia="Times New Roman" w:hAnsi="Calibri" w:cs="Calibri"/>
          <w:color w:val="000000"/>
          <w:lang w:val="en-US"/>
        </w:rPr>
        <w:t>visualization purposes. A clear and well-documented network diagram is helpful to a network administrator.</w:t>
      </w:r>
    </w:p>
    <w:p w:rsidR="005E022B" w:rsidRPr="00963A7A" w:rsidRDefault="005E022B" w:rsidP="005E022B">
      <w:pPr>
        <w:pStyle w:val="Titre3"/>
        <w:rPr>
          <w:rFonts w:eastAsia="Arial"/>
          <w:lang w:val="en-US"/>
        </w:rPr>
      </w:pPr>
      <w:bookmarkStart w:id="106" w:name="_Toc342410084"/>
      <w:r w:rsidRPr="00963A7A">
        <w:rPr>
          <w:rFonts w:eastAsia="Arial"/>
          <w:lang w:val="en-US"/>
        </w:rPr>
        <w:t>Network shapes</w:t>
      </w:r>
      <w:bookmarkEnd w:id="106"/>
    </w:p>
    <w:p w:rsidR="005E022B" w:rsidRPr="00963A7A" w:rsidRDefault="005E022B" w:rsidP="005E022B">
      <w:pPr>
        <w:rPr>
          <w:rFonts w:eastAsia="Times New Roman"/>
          <w:lang w:val="en-US"/>
        </w:rPr>
      </w:pPr>
      <w:r w:rsidRPr="00963A7A">
        <w:rPr>
          <w:rFonts w:eastAsia="Times New Roman"/>
          <w:lang w:val="en-US"/>
        </w:rPr>
        <w:t xml:space="preserve">Many of Visio’s network diagram shapes are industry-standard topology shapes. </w:t>
      </w:r>
      <w:r w:rsidRPr="00963A7A">
        <w:rPr>
          <w:rFonts w:eastAsia="Times New Roman"/>
          <w:i/>
          <w:lang w:val="en-US"/>
        </w:rPr>
        <w:t xml:space="preserve">Topology shapes </w:t>
      </w:r>
      <w:r w:rsidRPr="00963A7A">
        <w:rPr>
          <w:rFonts w:eastAsia="Times New Roman"/>
          <w:lang w:val="en-US"/>
        </w:rPr>
        <w:t>represent industry configurations such as ring and pipeline topologies often used in a network designs. These shapes provide connection points for the devices that are arranged according to the network layout. Because these are industry-standard shapes, their use in network diagrams ensures common understanding.</w:t>
      </w:r>
    </w:p>
    <w:p w:rsidR="005E022B" w:rsidRPr="00963A7A" w:rsidRDefault="005E022B" w:rsidP="005E022B">
      <w:pPr>
        <w:rPr>
          <w:rFonts w:eastAsia="Times New Roman"/>
          <w:lang w:val="en-US"/>
        </w:rPr>
      </w:pPr>
      <w:r w:rsidRPr="00963A7A">
        <w:rPr>
          <w:rFonts w:eastAsia="Times New Roman"/>
          <w:lang w:val="en-US"/>
        </w:rPr>
        <w:t>Topology shapes have square shape handles at their ends and in the middle, as shown in Exhibit 6-1. They also have diamond-shaped connection handles that you can use to connect to other shapes.</w:t>
      </w:r>
    </w:p>
    <w:p w:rsidR="005E022B" w:rsidRPr="00963A7A" w:rsidRDefault="005E022B" w:rsidP="005E022B">
      <w:pPr>
        <w:spacing w:before="4" w:line="244" w:lineRule="exact"/>
        <w:ind w:left="2088"/>
        <w:textAlignment w:val="baseline"/>
        <w:rPr>
          <w:rFonts w:ascii="Calibri" w:eastAsia="Times New Roman" w:hAnsi="Calibri" w:cs="Calibri"/>
          <w:i/>
          <w:color w:val="000000"/>
          <w:lang w:val="en-US"/>
        </w:rPr>
      </w:pPr>
      <w:r w:rsidRPr="00963A7A">
        <w:rPr>
          <w:noProof/>
          <w:lang w:eastAsia="fr-BE" w:bidi="ar-SA"/>
        </w:rPr>
        <w:drawing>
          <wp:inline distT="0" distB="0" distL="0" distR="0" wp14:anchorId="59061240" wp14:editId="58F70C06">
            <wp:extent cx="5760085" cy="3365663"/>
            <wp:effectExtent l="0" t="0" r="0" b="635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760085" cy="3365663"/>
                    </a:xfrm>
                    <a:prstGeom prst="rect">
                      <a:avLst/>
                    </a:prstGeom>
                  </pic:spPr>
                </pic:pic>
              </a:graphicData>
            </a:graphic>
          </wp:inline>
        </w:drawing>
      </w:r>
    </w:p>
    <w:p w:rsidR="00592297" w:rsidRPr="00963A7A" w:rsidRDefault="00592297" w:rsidP="00592297">
      <w:pPr>
        <w:jc w:val="center"/>
        <w:rPr>
          <w:rFonts w:eastAsia="Times New Roman"/>
          <w:lang w:val="en-US"/>
        </w:rPr>
      </w:pPr>
      <w:r w:rsidRPr="00963A7A">
        <w:rPr>
          <w:noProof/>
          <w:lang w:eastAsia="fr-BE" w:bidi="ar-SA"/>
        </w:rPr>
        <w:drawing>
          <wp:inline distT="0" distB="0" distL="0" distR="0" wp14:anchorId="189515CD" wp14:editId="2A722839">
            <wp:extent cx="3721100" cy="191171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7" cstate="email">
                      <a:extLst>
                        <a:ext uri="{28A0092B-C50C-407E-A947-70E740481C1C}">
                          <a14:useLocalDpi xmlns:a14="http://schemas.microsoft.com/office/drawing/2010/main"/>
                        </a:ext>
                      </a:extLst>
                    </a:blip>
                    <a:srcRect/>
                    <a:stretch/>
                  </pic:blipFill>
                  <pic:spPr bwMode="auto">
                    <a:xfrm>
                      <a:off x="0" y="0"/>
                      <a:ext cx="3721100" cy="1911715"/>
                    </a:xfrm>
                    <a:prstGeom prst="rect">
                      <a:avLst/>
                    </a:prstGeom>
                    <a:ln>
                      <a:noFill/>
                    </a:ln>
                    <a:extLst>
                      <a:ext uri="{53640926-AAD7-44D8-BBD7-CCE9431645EC}">
                        <a14:shadowObscured xmlns:a14="http://schemas.microsoft.com/office/drawing/2010/main"/>
                      </a:ext>
                    </a:extLst>
                  </pic:spPr>
                </pic:pic>
              </a:graphicData>
            </a:graphic>
          </wp:inline>
        </w:drawing>
      </w:r>
    </w:p>
    <w:p w:rsidR="005E022B" w:rsidRPr="00963A7A" w:rsidRDefault="005E022B" w:rsidP="00592297">
      <w:pPr>
        <w:jc w:val="center"/>
        <w:rPr>
          <w:rFonts w:eastAsia="Times New Roman"/>
          <w:lang w:val="en-US"/>
        </w:rPr>
      </w:pPr>
      <w:r w:rsidRPr="00963A7A">
        <w:rPr>
          <w:rFonts w:eastAsia="Times New Roman"/>
          <w:lang w:val="en-US"/>
        </w:rPr>
        <w:t>Exhibit 6-1: Examples of topology shapes</w:t>
      </w:r>
    </w:p>
    <w:p w:rsidR="00592297" w:rsidRPr="00963A7A" w:rsidRDefault="00592297" w:rsidP="00592297">
      <w:pPr>
        <w:pStyle w:val="Titre3"/>
        <w:rPr>
          <w:rFonts w:eastAsia="Arial"/>
          <w:lang w:val="en-US"/>
        </w:rPr>
      </w:pPr>
      <w:bookmarkStart w:id="107" w:name="_Toc342410085"/>
      <w:r w:rsidRPr="00963A7A">
        <w:rPr>
          <w:rFonts w:eastAsia="Arial"/>
          <w:lang w:val="en-US"/>
        </w:rPr>
        <w:t>Working with connection handles</w:t>
      </w:r>
      <w:bookmarkEnd w:id="107"/>
    </w:p>
    <w:p w:rsidR="00592297" w:rsidRPr="00963A7A" w:rsidRDefault="00592297" w:rsidP="00592297">
      <w:pPr>
        <w:tabs>
          <w:tab w:val="right" w:pos="9432"/>
        </w:tabs>
        <w:spacing w:before="147" w:line="246" w:lineRule="exact"/>
        <w:textAlignment w:val="baseline"/>
        <w:rPr>
          <w:rFonts w:ascii="Calibri" w:eastAsia="Times New Roman" w:hAnsi="Calibri" w:cs="Calibri"/>
          <w:color w:val="000000"/>
          <w:lang w:val="en-US"/>
        </w:rPr>
      </w:pPr>
      <w:r w:rsidRPr="00963A7A">
        <w:rPr>
          <w:rFonts w:ascii="Calibri" w:eastAsia="Times New Roman" w:hAnsi="Calibri" w:cs="Calibri"/>
          <w:color w:val="000000"/>
          <w:lang w:val="en-US"/>
        </w:rPr>
        <w:t>When you’re working with topology shapes, you can create additional connections to expand the network diagram. Simply drag a yellow diamond connection handle from inside the shape, as shown in Exhibit 6-2. You can also move connection handles by dragging them to new locations.</w:t>
      </w:r>
    </w:p>
    <w:p w:rsidR="00592297" w:rsidRPr="00963A7A" w:rsidRDefault="00592297" w:rsidP="00592297">
      <w:pPr>
        <w:jc w:val="center"/>
        <w:rPr>
          <w:rFonts w:eastAsia="Times New Roman"/>
          <w:lang w:val="en-US"/>
        </w:rPr>
      </w:pPr>
      <w:r w:rsidRPr="00963A7A">
        <w:rPr>
          <w:noProof/>
          <w:lang w:eastAsia="fr-BE" w:bidi="ar-SA"/>
        </w:rPr>
        <w:lastRenderedPageBreak/>
        <w:drawing>
          <wp:inline distT="0" distB="0" distL="0" distR="0" wp14:anchorId="787DE8DF" wp14:editId="115BAEDF">
            <wp:extent cx="3111500" cy="1143243"/>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111109" cy="1143099"/>
                    </a:xfrm>
                    <a:prstGeom prst="rect">
                      <a:avLst/>
                    </a:prstGeom>
                  </pic:spPr>
                </pic:pic>
              </a:graphicData>
            </a:graphic>
          </wp:inline>
        </w:drawing>
      </w:r>
    </w:p>
    <w:p w:rsidR="00592297" w:rsidRPr="00963A7A" w:rsidRDefault="00592297" w:rsidP="00592297">
      <w:pPr>
        <w:jc w:val="center"/>
        <w:rPr>
          <w:rFonts w:eastAsia="Times New Roman"/>
          <w:lang w:val="en-US"/>
        </w:rPr>
      </w:pPr>
      <w:r w:rsidRPr="00963A7A">
        <w:rPr>
          <w:rFonts w:eastAsia="Times New Roman"/>
          <w:lang w:val="en-US"/>
        </w:rPr>
        <w:t>Exhibit 6-2: Creating a new connection</w:t>
      </w:r>
    </w:p>
    <w:p w:rsidR="00592297" w:rsidRPr="00963A7A" w:rsidRDefault="00592297" w:rsidP="00592297">
      <w:pPr>
        <w:pStyle w:val="Titre3"/>
        <w:rPr>
          <w:rFonts w:eastAsia="Arial"/>
          <w:lang w:val="en-US"/>
        </w:rPr>
      </w:pPr>
      <w:bookmarkStart w:id="108" w:name="_Toc342410086"/>
      <w:r w:rsidRPr="00963A7A">
        <w:rPr>
          <w:rFonts w:eastAsia="Arial"/>
          <w:lang w:val="en-US"/>
        </w:rPr>
        <w:t>Add and connect topology shapes</w:t>
      </w:r>
      <w:bookmarkEnd w:id="108"/>
    </w:p>
    <w:p w:rsidR="00592297" w:rsidRPr="00963A7A" w:rsidRDefault="00592297" w:rsidP="00592297">
      <w:pPr>
        <w:rPr>
          <w:rFonts w:ascii="Calibri" w:eastAsia="Times New Roman" w:hAnsi="Calibri" w:cs="Calibri"/>
          <w:color w:val="000000"/>
          <w:lang w:val="en-US"/>
        </w:rPr>
      </w:pPr>
      <w:r w:rsidRPr="00963A7A">
        <w:rPr>
          <w:rFonts w:eastAsia="Times New Roman"/>
          <w:lang w:val="en-US"/>
        </w:rPr>
        <w:t>You can add more topology shapes to a diagram in several ways. You can drag a shape</w:t>
      </w:r>
      <w:r w:rsidR="005011A1" w:rsidRPr="00963A7A">
        <w:rPr>
          <w:rFonts w:eastAsia="Times New Roman"/>
          <w:lang w:val="en-US"/>
        </w:rPr>
        <w:t xml:space="preserve"> </w:t>
      </w:r>
      <w:r w:rsidRPr="00963A7A">
        <w:rPr>
          <w:rFonts w:ascii="Calibri" w:eastAsia="Times New Roman" w:hAnsi="Calibri" w:cs="Calibri"/>
          <w:color w:val="000000"/>
          <w:lang w:val="en-US"/>
        </w:rPr>
        <w:t xml:space="preserve">from the stencil, copy and paste a shape, or press the Ctrl key while dragging a shape already on the drawing page. When you create a duplicate of a topology shape, the duplicate maintains the same shape connections as the original. If you want a duplicate that has no connections, then duplicate the shape before using the connection handles or drag a new shape from a stencil. If you add a shape from a stencil, you can often quickly make connections by using the </w:t>
      </w:r>
      <w:proofErr w:type="spellStart"/>
      <w:r w:rsidRPr="00963A7A">
        <w:rPr>
          <w:rFonts w:ascii="Calibri" w:eastAsia="Times New Roman" w:hAnsi="Calibri" w:cs="Calibri"/>
          <w:color w:val="000000"/>
          <w:lang w:val="en-US"/>
        </w:rPr>
        <w:t>AutoConnect</w:t>
      </w:r>
      <w:proofErr w:type="spellEnd"/>
      <w:r w:rsidRPr="00963A7A">
        <w:rPr>
          <w:rFonts w:ascii="Calibri" w:eastAsia="Times New Roman" w:hAnsi="Calibri" w:cs="Calibri"/>
          <w:color w:val="000000"/>
          <w:lang w:val="en-US"/>
        </w:rPr>
        <w:t xml:space="preserve"> feature.</w:t>
      </w:r>
    </w:p>
    <w:p w:rsidR="00592297" w:rsidRPr="00963A7A" w:rsidRDefault="00592297" w:rsidP="00592297">
      <w:pPr>
        <w:pStyle w:val="Titre3"/>
        <w:rPr>
          <w:rFonts w:eastAsia="Times New Roman"/>
          <w:lang w:val="en-US"/>
        </w:rPr>
      </w:pPr>
      <w:bookmarkStart w:id="109" w:name="_Toc342410087"/>
      <w:r w:rsidRPr="00963A7A">
        <w:rPr>
          <w:rFonts w:eastAsia="Times New Roman"/>
          <w:lang w:val="en-US"/>
        </w:rPr>
        <w:t>Hide extra connection lines</w:t>
      </w:r>
      <w:bookmarkEnd w:id="109"/>
    </w:p>
    <w:p w:rsidR="00592297" w:rsidRPr="00963A7A" w:rsidRDefault="00592297" w:rsidP="00592297">
      <w:pPr>
        <w:rPr>
          <w:rFonts w:ascii="Calibri" w:eastAsia="Times New Roman" w:hAnsi="Calibri" w:cs="Calibri"/>
          <w:color w:val="000000"/>
          <w:lang w:val="en-US"/>
        </w:rPr>
      </w:pPr>
      <w:r w:rsidRPr="00963A7A">
        <w:rPr>
          <w:rFonts w:eastAsia="Times New Roman"/>
          <w:lang w:val="en-US"/>
        </w:rPr>
        <w:t>Topology shapes will often have connection lines that you don’t need. You can hide extra connections by dragging the connection handles to the center of the shape. The connection handles are still visible when the shape is selected, but the lines are hidden, as shown in Exhibit 6-4.</w:t>
      </w:r>
    </w:p>
    <w:p w:rsidR="00592297" w:rsidRPr="00963A7A" w:rsidRDefault="00592297" w:rsidP="00592297">
      <w:pPr>
        <w:jc w:val="center"/>
        <w:rPr>
          <w:rFonts w:ascii="Calibri" w:eastAsia="Times New Roman" w:hAnsi="Calibri" w:cs="Calibri"/>
          <w:color w:val="000000"/>
          <w:lang w:val="en-US"/>
        </w:rPr>
      </w:pPr>
      <w:r w:rsidRPr="00963A7A">
        <w:rPr>
          <w:noProof/>
          <w:lang w:eastAsia="fr-BE" w:bidi="ar-SA"/>
        </w:rPr>
        <w:drawing>
          <wp:inline distT="0" distB="0" distL="0" distR="0" wp14:anchorId="05505E3B" wp14:editId="773BC044">
            <wp:extent cx="2904067" cy="1798158"/>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2905257" cy="1798895"/>
                    </a:xfrm>
                    <a:prstGeom prst="rect">
                      <a:avLst/>
                    </a:prstGeom>
                  </pic:spPr>
                </pic:pic>
              </a:graphicData>
            </a:graphic>
          </wp:inline>
        </w:drawing>
      </w:r>
    </w:p>
    <w:p w:rsidR="00592297" w:rsidRPr="00963A7A" w:rsidRDefault="00592297" w:rsidP="00592297">
      <w:pPr>
        <w:jc w:val="center"/>
        <w:rPr>
          <w:rFonts w:eastAsia="Times New Roman"/>
          <w:lang w:val="en-US"/>
        </w:rPr>
      </w:pPr>
      <w:r w:rsidRPr="00963A7A">
        <w:rPr>
          <w:rFonts w:eastAsia="Times New Roman"/>
          <w:lang w:val="en-US"/>
        </w:rPr>
        <w:t>Exhibit 6-3: Hiding an extra connection handle</w:t>
      </w:r>
    </w:p>
    <w:p w:rsidR="00096FFB" w:rsidRPr="00963A7A" w:rsidRDefault="00096FFB" w:rsidP="00096FFB">
      <w:pPr>
        <w:pStyle w:val="Titre3"/>
        <w:rPr>
          <w:rFonts w:eastAsia="Arial"/>
          <w:lang w:val="en-US"/>
        </w:rPr>
      </w:pPr>
      <w:bookmarkStart w:id="110" w:name="_Toc342410088"/>
      <w:r w:rsidRPr="00963A7A">
        <w:rPr>
          <w:rFonts w:eastAsia="Arial"/>
          <w:lang w:val="en-US"/>
        </w:rPr>
        <w:t>Move shape text</w:t>
      </w:r>
      <w:bookmarkEnd w:id="110"/>
    </w:p>
    <w:p w:rsidR="00096FFB" w:rsidRPr="00963A7A" w:rsidRDefault="00096FFB" w:rsidP="00096FFB">
      <w:pPr>
        <w:rPr>
          <w:rFonts w:ascii="Calibri" w:eastAsia="Times New Roman" w:hAnsi="Calibri" w:cs="Calibri"/>
          <w:color w:val="000000"/>
          <w:lang w:val="en-US"/>
        </w:rPr>
      </w:pPr>
      <w:r w:rsidRPr="00963A7A">
        <w:rPr>
          <w:rFonts w:eastAsia="Times New Roman"/>
          <w:lang w:val="en-US"/>
        </w:rPr>
        <w:t xml:space="preserve">In addition to using the Text tool to move text blocks, many shapes provide control </w:t>
      </w:r>
      <w:r w:rsidRPr="00963A7A">
        <w:rPr>
          <w:rFonts w:ascii="Calibri" w:eastAsia="Times New Roman" w:hAnsi="Calibri" w:cs="Calibri"/>
          <w:color w:val="000000"/>
          <w:lang w:val="en-US"/>
        </w:rPr>
        <w:t>handles that you can use to move shape text interactively. To move shape text, select the shape whose text you want to move, and then drag the yellow control handle to the new text location. Moving text can often improve the readability of your diagram, especially if the text overlaps lines or other shapes.</w:t>
      </w:r>
    </w:p>
    <w:p w:rsidR="00096FFB" w:rsidRPr="00963A7A" w:rsidRDefault="00096FFB" w:rsidP="00096FFB">
      <w:pPr>
        <w:pStyle w:val="Titre2"/>
        <w:rPr>
          <w:rFonts w:eastAsia="Arial"/>
          <w:w w:val="125"/>
          <w:lang w:val="en-US"/>
        </w:rPr>
      </w:pPr>
      <w:bookmarkStart w:id="111" w:name="_Toc342410089"/>
      <w:r w:rsidRPr="00963A7A">
        <w:rPr>
          <w:rFonts w:eastAsia="Arial"/>
          <w:w w:val="125"/>
          <w:lang w:val="en-US"/>
        </w:rPr>
        <w:t>Topic B: Rack diagrams</w:t>
      </w:r>
      <w:bookmarkEnd w:id="111"/>
    </w:p>
    <w:p w:rsidR="00096FFB" w:rsidRPr="00963A7A" w:rsidRDefault="00096FFB" w:rsidP="00096FFB">
      <w:pPr>
        <w:rPr>
          <w:rFonts w:ascii="Calibri" w:eastAsia="Times New Roman" w:hAnsi="Calibri" w:cs="Calibri"/>
          <w:color w:val="000000"/>
          <w:lang w:val="en-US"/>
        </w:rPr>
      </w:pPr>
      <w:r w:rsidRPr="00963A7A">
        <w:rPr>
          <w:rFonts w:eastAsia="Times New Roman"/>
          <w:lang w:val="en-US"/>
        </w:rPr>
        <w:t xml:space="preserve">You can create diagrams to show the structure of a rack system. Network administrators </w:t>
      </w:r>
      <w:r w:rsidRPr="00963A7A">
        <w:rPr>
          <w:rFonts w:ascii="Calibri" w:eastAsia="Times New Roman" w:hAnsi="Calibri" w:cs="Calibri"/>
          <w:color w:val="000000"/>
          <w:lang w:val="en-US"/>
        </w:rPr>
        <w:t>use rack diagrams to show or model the configuration of computer components. They also use them to optimize storage space because they can clearly view the space requirements for each component.</w:t>
      </w:r>
    </w:p>
    <w:p w:rsidR="00096FFB" w:rsidRPr="00963A7A" w:rsidRDefault="00096FFB" w:rsidP="00096FFB">
      <w:pPr>
        <w:pStyle w:val="Titre3"/>
        <w:rPr>
          <w:rFonts w:eastAsia="Arial"/>
          <w:lang w:val="en-US"/>
        </w:rPr>
      </w:pPr>
      <w:bookmarkStart w:id="112" w:name="_Toc342410090"/>
      <w:r w:rsidRPr="00963A7A">
        <w:rPr>
          <w:rFonts w:eastAsia="Arial"/>
          <w:highlight w:val="yellow"/>
          <w:lang w:val="en-US"/>
        </w:rPr>
        <w:lastRenderedPageBreak/>
        <w:t>Creating rack diagrams</w:t>
      </w:r>
      <w:bookmarkEnd w:id="112"/>
      <w:r w:rsidR="00A65FE0" w:rsidRPr="00963A7A">
        <w:rPr>
          <w:rFonts w:eastAsia="Arial"/>
          <w:lang w:val="en-US"/>
        </w:rPr>
        <w:t>$$</w:t>
      </w:r>
    </w:p>
    <w:p w:rsidR="00096FFB" w:rsidRPr="00963A7A" w:rsidRDefault="00096FFB" w:rsidP="00096FFB">
      <w:pPr>
        <w:rPr>
          <w:rFonts w:eastAsia="Times New Roman"/>
          <w:lang w:val="en-US"/>
        </w:rPr>
      </w:pPr>
      <w:r w:rsidRPr="00963A7A">
        <w:rPr>
          <w:rFonts w:eastAsia="Times New Roman"/>
          <w:lang w:val="en-US"/>
        </w:rPr>
        <w:t xml:space="preserve">A </w:t>
      </w:r>
      <w:r w:rsidRPr="00963A7A">
        <w:rPr>
          <w:rFonts w:eastAsia="Times New Roman"/>
          <w:i/>
          <w:lang w:val="en-US"/>
        </w:rPr>
        <w:t xml:space="preserve">rack diagram </w:t>
      </w:r>
      <w:r w:rsidRPr="00963A7A">
        <w:rPr>
          <w:rFonts w:eastAsia="Times New Roman"/>
          <w:lang w:val="en-US"/>
        </w:rPr>
        <w:t xml:space="preserve">documents a rack system, as shown in Exhibit 6-4. A </w:t>
      </w:r>
      <w:r w:rsidRPr="00963A7A">
        <w:rPr>
          <w:rFonts w:eastAsia="Times New Roman"/>
          <w:i/>
          <w:lang w:val="en-US"/>
        </w:rPr>
        <w:t xml:space="preserve">rack system </w:t>
      </w:r>
      <w:r w:rsidRPr="00963A7A">
        <w:rPr>
          <w:rFonts w:eastAsia="Times New Roman"/>
          <w:lang w:val="en-US"/>
        </w:rPr>
        <w:t>is a collection of computer hardware devices and components mounted in a rack. Visio’s network equipment shapes conform to industry standards and are designed to fit together precisely. The rack diagram template is available in the Network category.</w:t>
      </w:r>
    </w:p>
    <w:p w:rsidR="00096FFB" w:rsidRPr="00963A7A" w:rsidRDefault="00096FFB" w:rsidP="00096FFB">
      <w:pPr>
        <w:jc w:val="center"/>
        <w:rPr>
          <w:lang w:val="en-US"/>
        </w:rPr>
      </w:pPr>
      <w:r w:rsidRPr="00963A7A">
        <w:rPr>
          <w:noProof/>
          <w:lang w:eastAsia="fr-BE" w:bidi="ar-SA"/>
        </w:rPr>
        <w:drawing>
          <wp:inline distT="0" distB="0" distL="0" distR="0" wp14:anchorId="4A4BF1CE" wp14:editId="5E884479">
            <wp:extent cx="1941195" cy="2651760"/>
            <wp:effectExtent l="0" t="0" r="0" b="0"/>
            <wp:docPr id="271" name="pic"/>
            <wp:cNvGraphicFramePr/>
            <a:graphic xmlns:a="http://schemas.openxmlformats.org/drawingml/2006/main">
              <a:graphicData uri="http://schemas.openxmlformats.org/drawingml/2006/picture">
                <pic:pic xmlns:pic="http://schemas.openxmlformats.org/drawingml/2006/picture">
                  <pic:nvPicPr>
                    <pic:cNvPr id="272" name="test1"/>
                    <pic:cNvPicPr preferRelativeResize="0"/>
                  </pic:nvPicPr>
                  <pic:blipFill>
                    <a:blip r:embed="rId70"/>
                    <a:stretch>
                      <a:fillRect/>
                    </a:stretch>
                  </pic:blipFill>
                  <pic:spPr>
                    <a:xfrm>
                      <a:off x="0" y="0"/>
                      <a:ext cx="1941195" cy="2651760"/>
                    </a:xfrm>
                    <a:prstGeom prst="rect">
                      <a:avLst/>
                    </a:prstGeom>
                  </pic:spPr>
                </pic:pic>
              </a:graphicData>
            </a:graphic>
          </wp:inline>
        </w:drawing>
      </w:r>
    </w:p>
    <w:p w:rsidR="00096FFB" w:rsidRPr="00963A7A" w:rsidRDefault="00096FFB" w:rsidP="00096FFB">
      <w:pPr>
        <w:jc w:val="center"/>
        <w:rPr>
          <w:rFonts w:eastAsia="Times New Roman"/>
          <w:i/>
          <w:color w:val="000000"/>
          <w:lang w:val="en-US"/>
        </w:rPr>
      </w:pPr>
      <w:r w:rsidRPr="00963A7A">
        <w:rPr>
          <w:rFonts w:eastAsia="Times New Roman"/>
          <w:i/>
          <w:color w:val="000000"/>
          <w:lang w:val="en-US"/>
        </w:rPr>
        <w:t xml:space="preserve">Exhibit 6-4: A rack </w:t>
      </w:r>
      <w:proofErr w:type="spellStart"/>
      <w:r w:rsidRPr="00963A7A">
        <w:rPr>
          <w:rFonts w:eastAsia="Times New Roman"/>
          <w:i/>
          <w:color w:val="000000"/>
          <w:lang w:val="en-US"/>
        </w:rPr>
        <w:t>diagram</w:t>
      </w:r>
      <w:r w:rsidR="00F11C65">
        <w:rPr>
          <w:rFonts w:eastAsia="Times New Roman"/>
          <w:i/>
          <w:color w:val="000000"/>
          <w:lang w:val="en-US"/>
        </w:rPr>
        <w:t>n</w:t>
      </w:r>
      <w:proofErr w:type="spellEnd"/>
    </w:p>
    <w:p w:rsidR="00096FFB" w:rsidRPr="00963A7A" w:rsidRDefault="00096FFB" w:rsidP="00096FFB">
      <w:pPr>
        <w:pStyle w:val="Titre1"/>
        <w:rPr>
          <w:rFonts w:eastAsia="Arial"/>
          <w:w w:val="125"/>
        </w:rPr>
      </w:pPr>
      <w:bookmarkStart w:id="113" w:name="_Toc342410091"/>
      <w:r w:rsidRPr="00963A7A">
        <w:rPr>
          <w:rFonts w:eastAsia="Arial"/>
          <w:w w:val="125"/>
        </w:rPr>
        <w:lastRenderedPageBreak/>
        <w:t xml:space="preserve">Topic C: </w:t>
      </w:r>
      <w:r w:rsidRPr="00963A7A">
        <w:rPr>
          <w:rFonts w:eastAsia="Arial"/>
          <w:w w:val="125"/>
          <w:highlight w:val="yellow"/>
        </w:rPr>
        <w:t>Brainstorming diagrams</w:t>
      </w:r>
      <w:bookmarkEnd w:id="113"/>
      <w:r w:rsidR="00C564DD" w:rsidRPr="00963A7A">
        <w:rPr>
          <w:rFonts w:eastAsia="Arial"/>
          <w:w w:val="125"/>
        </w:rPr>
        <w:t>$$</w:t>
      </w:r>
    </w:p>
    <w:p w:rsidR="00096FFB" w:rsidRPr="00963A7A" w:rsidRDefault="00096FFB" w:rsidP="00096FFB">
      <w:pPr>
        <w:rPr>
          <w:rFonts w:ascii="Calibri" w:eastAsia="Times New Roman" w:hAnsi="Calibri" w:cs="Calibri"/>
          <w:color w:val="000000"/>
          <w:lang w:val="en-US"/>
        </w:rPr>
      </w:pPr>
      <w:r w:rsidRPr="00963A7A">
        <w:rPr>
          <w:rFonts w:eastAsia="Times New Roman"/>
          <w:i/>
          <w:lang w:val="en-US"/>
        </w:rPr>
        <w:t xml:space="preserve">Brainstorming </w:t>
      </w:r>
      <w:r w:rsidRPr="00963A7A">
        <w:rPr>
          <w:rFonts w:eastAsia="Times New Roman"/>
          <w:lang w:val="en-US"/>
        </w:rPr>
        <w:t xml:space="preserve">is a method commonly used to solve problems or generate ideas. You </w:t>
      </w:r>
      <w:r w:rsidRPr="00963A7A">
        <w:rPr>
          <w:rFonts w:ascii="Calibri" w:eastAsia="Times New Roman" w:hAnsi="Calibri" w:cs="Calibri"/>
          <w:color w:val="000000"/>
          <w:lang w:val="en-US"/>
        </w:rPr>
        <w:t>can use Visio to document a brainstorming session to help you to capture ideas, evaluate options, and determine the best course of action.</w:t>
      </w:r>
    </w:p>
    <w:p w:rsidR="00096FFB" w:rsidRPr="00963A7A" w:rsidRDefault="00096FFB" w:rsidP="00096FFB">
      <w:pPr>
        <w:pStyle w:val="Titre3"/>
        <w:rPr>
          <w:rFonts w:eastAsia="Arial"/>
          <w:lang w:val="en-US"/>
        </w:rPr>
      </w:pPr>
      <w:bookmarkStart w:id="114" w:name="_Toc342410092"/>
      <w:r w:rsidRPr="00963A7A">
        <w:rPr>
          <w:rFonts w:eastAsia="Arial"/>
          <w:lang w:val="en-US"/>
        </w:rPr>
        <w:t>Elements of a brainstorming diagram</w:t>
      </w:r>
      <w:bookmarkEnd w:id="114"/>
    </w:p>
    <w:p w:rsidR="00096FFB" w:rsidRPr="00963A7A" w:rsidRDefault="00096FFB" w:rsidP="00096FFB">
      <w:pPr>
        <w:rPr>
          <w:rFonts w:eastAsia="Times New Roman"/>
          <w:lang w:val="en-US"/>
        </w:rPr>
      </w:pPr>
      <w:r w:rsidRPr="00963A7A">
        <w:rPr>
          <w:rFonts w:eastAsia="Times New Roman"/>
          <w:lang w:val="en-US"/>
        </w:rPr>
        <w:t xml:space="preserve">In a brainstorming diagram, the </w:t>
      </w:r>
      <w:r w:rsidRPr="00963A7A">
        <w:rPr>
          <w:rFonts w:eastAsia="Times New Roman"/>
          <w:i/>
          <w:lang w:val="en-US"/>
        </w:rPr>
        <w:t xml:space="preserve">main topic </w:t>
      </w:r>
      <w:r w:rsidRPr="00963A7A">
        <w:rPr>
          <w:rFonts w:eastAsia="Times New Roman"/>
          <w:lang w:val="en-US"/>
        </w:rPr>
        <w:t xml:space="preserve">represents the central problem statement or the core heading that forms the basis for planning. For example, to document ideas for new products, the main topic in a brainstorming session might be “New product line.” </w:t>
      </w:r>
      <w:r w:rsidRPr="00963A7A">
        <w:rPr>
          <w:rFonts w:eastAsia="Times New Roman"/>
          <w:i/>
          <w:lang w:val="en-US"/>
        </w:rPr>
        <w:t xml:space="preserve">Topics </w:t>
      </w:r>
      <w:r w:rsidRPr="00963A7A">
        <w:rPr>
          <w:rFonts w:eastAsia="Times New Roman"/>
          <w:lang w:val="en-US"/>
        </w:rPr>
        <w:t>are consideration points or factors that you need to discuss to solve the problem.</w:t>
      </w:r>
    </w:p>
    <w:p w:rsidR="00096FFB" w:rsidRPr="00963A7A" w:rsidRDefault="00096FFB" w:rsidP="00096FFB">
      <w:pPr>
        <w:rPr>
          <w:rFonts w:eastAsia="Times New Roman"/>
          <w:i/>
          <w:lang w:val="en-US"/>
        </w:rPr>
      </w:pPr>
      <w:r w:rsidRPr="00963A7A">
        <w:rPr>
          <w:rFonts w:eastAsia="Times New Roman"/>
          <w:i/>
          <w:lang w:val="en-US"/>
        </w:rPr>
        <w:t xml:space="preserve">Legend </w:t>
      </w:r>
      <w:r w:rsidRPr="00963A7A">
        <w:rPr>
          <w:rFonts w:eastAsia="Times New Roman"/>
          <w:lang w:val="en-US"/>
        </w:rPr>
        <w:t>shapes provide additional information about the items in a diagram, such as the priority level, exceptions, or a factor that you define. When you add Legend shapes to a diagram, the legend is automatically updated.</w:t>
      </w:r>
    </w:p>
    <w:p w:rsidR="00096FFB" w:rsidRPr="00963A7A" w:rsidRDefault="00096FFB" w:rsidP="00096FFB">
      <w:pPr>
        <w:pStyle w:val="Titre3"/>
        <w:rPr>
          <w:rFonts w:eastAsia="Times New Roman"/>
          <w:lang w:val="en-US"/>
        </w:rPr>
      </w:pPr>
      <w:bookmarkStart w:id="115" w:name="_Toc342410093"/>
      <w:r w:rsidRPr="00963A7A">
        <w:rPr>
          <w:rFonts w:eastAsia="Times New Roman"/>
          <w:lang w:val="en-US"/>
        </w:rPr>
        <w:t>The Brainstorming tab</w:t>
      </w:r>
      <w:bookmarkEnd w:id="115"/>
    </w:p>
    <w:p w:rsidR="00096FFB" w:rsidRPr="00963A7A" w:rsidRDefault="00096FFB" w:rsidP="00096FFB">
      <w:pPr>
        <w:rPr>
          <w:rFonts w:eastAsia="Times New Roman"/>
          <w:lang w:val="en-US"/>
        </w:rPr>
      </w:pPr>
      <w:r w:rsidRPr="00963A7A">
        <w:rPr>
          <w:rFonts w:eastAsia="Times New Roman"/>
          <w:lang w:val="en-US"/>
        </w:rPr>
        <w:t>When you create a file based on the Brainstorming template, the Brainstorming tab appears on the Ribbon. This tab contains commands you can use to create and manage brainstorming diagrams. The following table describes some of the commands on the Brainstorming tab.</w:t>
      </w:r>
    </w:p>
    <w:tbl>
      <w:tblPr>
        <w:tblStyle w:val="Grilledutableau"/>
        <w:tblW w:w="0" w:type="auto"/>
        <w:tblLook w:val="04A0" w:firstRow="1" w:lastRow="0" w:firstColumn="1" w:lastColumn="0" w:noHBand="0" w:noVBand="1"/>
      </w:tblPr>
      <w:tblGrid>
        <w:gridCol w:w="4605"/>
        <w:gridCol w:w="4606"/>
      </w:tblGrid>
      <w:tr w:rsidR="00096FFB" w:rsidRPr="00963A7A" w:rsidTr="00096FFB">
        <w:tc>
          <w:tcPr>
            <w:tcW w:w="4605" w:type="dxa"/>
          </w:tcPr>
          <w:p w:rsidR="00096FFB" w:rsidRPr="00963A7A" w:rsidRDefault="00096FFB" w:rsidP="00096FFB">
            <w:pPr>
              <w:jc w:val="center"/>
              <w:rPr>
                <w:rFonts w:eastAsia="Arial"/>
                <w:b/>
                <w:lang w:val="en-US"/>
              </w:rPr>
            </w:pPr>
            <w:r w:rsidRPr="00963A7A">
              <w:rPr>
                <w:rFonts w:eastAsia="Arial"/>
                <w:b/>
                <w:lang w:val="en-US"/>
              </w:rPr>
              <w:t>Command</w:t>
            </w:r>
          </w:p>
        </w:tc>
        <w:tc>
          <w:tcPr>
            <w:tcW w:w="4606" w:type="dxa"/>
          </w:tcPr>
          <w:p w:rsidR="00096FFB" w:rsidRPr="00963A7A" w:rsidRDefault="00096FFB" w:rsidP="00096FFB">
            <w:pPr>
              <w:jc w:val="center"/>
              <w:rPr>
                <w:rFonts w:eastAsia="Arial"/>
                <w:b/>
                <w:lang w:val="en-US"/>
              </w:rPr>
            </w:pPr>
            <w:r w:rsidRPr="00963A7A">
              <w:rPr>
                <w:rFonts w:eastAsia="Arial"/>
                <w:b/>
                <w:lang w:val="en-US"/>
              </w:rPr>
              <w:t>Description</w:t>
            </w:r>
          </w:p>
        </w:tc>
      </w:tr>
      <w:tr w:rsidR="00096FFB" w:rsidRPr="00963A7A" w:rsidTr="00096FFB">
        <w:tc>
          <w:tcPr>
            <w:tcW w:w="4605" w:type="dxa"/>
          </w:tcPr>
          <w:p w:rsidR="00096FFB" w:rsidRPr="00963A7A" w:rsidRDefault="00096FFB" w:rsidP="00372C4D">
            <w:pPr>
              <w:rPr>
                <w:rFonts w:eastAsia="Times New Roman"/>
                <w:spacing w:val="-1"/>
                <w:lang w:val="en-US"/>
              </w:rPr>
            </w:pPr>
            <w:r w:rsidRPr="00963A7A">
              <w:rPr>
                <w:rFonts w:eastAsia="Times New Roman"/>
                <w:spacing w:val="-1"/>
                <w:lang w:val="en-US"/>
              </w:rPr>
              <w:t>Auto-Arrange</w:t>
            </w:r>
          </w:p>
        </w:tc>
        <w:tc>
          <w:tcPr>
            <w:tcW w:w="4606" w:type="dxa"/>
          </w:tcPr>
          <w:p w:rsidR="00096FFB" w:rsidRPr="00963A7A" w:rsidRDefault="00096FFB" w:rsidP="00372C4D">
            <w:pPr>
              <w:rPr>
                <w:rFonts w:eastAsia="Times New Roman"/>
                <w:spacing w:val="-1"/>
                <w:lang w:val="en-US"/>
              </w:rPr>
            </w:pPr>
            <w:r w:rsidRPr="00963A7A">
              <w:rPr>
                <w:rFonts w:eastAsia="Times New Roman"/>
                <w:spacing w:val="-1"/>
                <w:lang w:val="en-US"/>
              </w:rPr>
              <w:t>Automatically arranges topics in a brainstorming diagram.</w:t>
            </w:r>
          </w:p>
        </w:tc>
      </w:tr>
      <w:tr w:rsidR="00096FFB" w:rsidRPr="00963A7A" w:rsidTr="00096FFB">
        <w:tc>
          <w:tcPr>
            <w:tcW w:w="4605" w:type="dxa"/>
          </w:tcPr>
          <w:p w:rsidR="00096FFB" w:rsidRPr="00963A7A" w:rsidRDefault="00096FFB" w:rsidP="00372C4D">
            <w:pPr>
              <w:rPr>
                <w:rFonts w:eastAsia="Times New Roman"/>
                <w:spacing w:val="-2"/>
                <w:lang w:val="en-US"/>
              </w:rPr>
            </w:pPr>
            <w:r w:rsidRPr="00963A7A">
              <w:rPr>
                <w:rFonts w:eastAsia="Times New Roman"/>
                <w:spacing w:val="-2"/>
                <w:lang w:val="en-US"/>
              </w:rPr>
              <w:t>Main</w:t>
            </w:r>
          </w:p>
        </w:tc>
        <w:tc>
          <w:tcPr>
            <w:tcW w:w="4606" w:type="dxa"/>
          </w:tcPr>
          <w:p w:rsidR="00096FFB" w:rsidRPr="00963A7A" w:rsidRDefault="00096FFB" w:rsidP="00372C4D">
            <w:pPr>
              <w:rPr>
                <w:rFonts w:eastAsia="Times New Roman"/>
                <w:spacing w:val="-2"/>
                <w:lang w:val="en-US"/>
              </w:rPr>
            </w:pPr>
            <w:r w:rsidRPr="00963A7A">
              <w:rPr>
                <w:rFonts w:eastAsia="Times New Roman"/>
                <w:spacing w:val="-2"/>
                <w:lang w:val="en-US"/>
              </w:rPr>
              <w:t>Inserts a Main Topic shape in the diagram.</w:t>
            </w:r>
          </w:p>
        </w:tc>
      </w:tr>
      <w:tr w:rsidR="00096FFB" w:rsidRPr="00963A7A" w:rsidTr="00096FFB">
        <w:tc>
          <w:tcPr>
            <w:tcW w:w="4605" w:type="dxa"/>
          </w:tcPr>
          <w:p w:rsidR="00096FFB" w:rsidRPr="00963A7A" w:rsidRDefault="00096FFB" w:rsidP="00372C4D">
            <w:pPr>
              <w:rPr>
                <w:rFonts w:eastAsia="Times New Roman"/>
                <w:spacing w:val="-2"/>
                <w:lang w:val="en-US"/>
              </w:rPr>
            </w:pPr>
            <w:r w:rsidRPr="00963A7A">
              <w:rPr>
                <w:rFonts w:eastAsia="Times New Roman"/>
                <w:spacing w:val="-2"/>
                <w:lang w:val="en-US"/>
              </w:rPr>
              <w:t>Subtopic</w:t>
            </w:r>
          </w:p>
        </w:tc>
        <w:tc>
          <w:tcPr>
            <w:tcW w:w="4606" w:type="dxa"/>
          </w:tcPr>
          <w:p w:rsidR="00096FFB" w:rsidRPr="00963A7A" w:rsidRDefault="00096FFB" w:rsidP="00372C4D">
            <w:pPr>
              <w:rPr>
                <w:rFonts w:eastAsia="Times New Roman"/>
                <w:spacing w:val="-2"/>
                <w:lang w:val="en-US"/>
              </w:rPr>
            </w:pPr>
            <w:r w:rsidRPr="00963A7A">
              <w:rPr>
                <w:rFonts w:eastAsia="Times New Roman"/>
                <w:spacing w:val="-2"/>
                <w:lang w:val="en-US"/>
              </w:rPr>
              <w:t>Attaches a subtopic to the selected topic.</w:t>
            </w:r>
          </w:p>
        </w:tc>
      </w:tr>
      <w:tr w:rsidR="00096FFB" w:rsidRPr="00963A7A" w:rsidTr="00096FFB">
        <w:tc>
          <w:tcPr>
            <w:tcW w:w="4605" w:type="dxa"/>
          </w:tcPr>
          <w:p w:rsidR="00096FFB" w:rsidRPr="00963A7A" w:rsidRDefault="00096FFB" w:rsidP="00372C4D">
            <w:pPr>
              <w:rPr>
                <w:rFonts w:eastAsia="Times New Roman"/>
                <w:spacing w:val="-2"/>
                <w:lang w:val="en-US"/>
              </w:rPr>
            </w:pPr>
            <w:r w:rsidRPr="00963A7A">
              <w:rPr>
                <w:rFonts w:eastAsia="Times New Roman"/>
                <w:spacing w:val="-2"/>
                <w:lang w:val="en-US"/>
              </w:rPr>
              <w:t>Peer</w:t>
            </w:r>
          </w:p>
        </w:tc>
        <w:tc>
          <w:tcPr>
            <w:tcW w:w="4606" w:type="dxa"/>
          </w:tcPr>
          <w:p w:rsidR="00096FFB" w:rsidRPr="00963A7A" w:rsidRDefault="00096FFB" w:rsidP="00372C4D">
            <w:pPr>
              <w:rPr>
                <w:rFonts w:eastAsia="Times New Roman"/>
                <w:spacing w:val="-2"/>
                <w:lang w:val="en-US"/>
              </w:rPr>
            </w:pPr>
            <w:r w:rsidRPr="00963A7A">
              <w:rPr>
                <w:rFonts w:eastAsia="Times New Roman"/>
                <w:spacing w:val="-2"/>
                <w:lang w:val="en-US"/>
              </w:rPr>
              <w:t>Inserts a topic at the same level as the selected topic.</w:t>
            </w:r>
          </w:p>
        </w:tc>
      </w:tr>
      <w:tr w:rsidR="00096FFB" w:rsidRPr="00963A7A" w:rsidTr="00096FFB">
        <w:tc>
          <w:tcPr>
            <w:tcW w:w="4605" w:type="dxa"/>
          </w:tcPr>
          <w:p w:rsidR="00096FFB" w:rsidRPr="00963A7A" w:rsidRDefault="00096FFB" w:rsidP="00372C4D">
            <w:pPr>
              <w:rPr>
                <w:rFonts w:eastAsia="Times New Roman"/>
                <w:spacing w:val="-1"/>
                <w:lang w:val="en-US"/>
              </w:rPr>
            </w:pPr>
            <w:r w:rsidRPr="00963A7A">
              <w:rPr>
                <w:rFonts w:eastAsia="Times New Roman"/>
                <w:spacing w:val="-1"/>
                <w:lang w:val="en-US"/>
              </w:rPr>
              <w:t>Multiple Subtopics</w:t>
            </w:r>
          </w:p>
        </w:tc>
        <w:tc>
          <w:tcPr>
            <w:tcW w:w="4606" w:type="dxa"/>
          </w:tcPr>
          <w:p w:rsidR="00096FFB" w:rsidRPr="00963A7A" w:rsidRDefault="00096FFB" w:rsidP="00372C4D">
            <w:pPr>
              <w:rPr>
                <w:rFonts w:eastAsia="Times New Roman"/>
                <w:lang w:val="en-US"/>
              </w:rPr>
            </w:pPr>
            <w:r w:rsidRPr="00963A7A">
              <w:rPr>
                <w:rFonts w:eastAsia="Times New Roman"/>
                <w:spacing w:val="-1"/>
                <w:lang w:val="en-US"/>
              </w:rPr>
              <w:t xml:space="preserve">Opens the Add Multiple Subtopics dialog box, which you can use to insert several </w:t>
            </w:r>
            <w:r w:rsidRPr="00963A7A">
              <w:rPr>
                <w:rFonts w:eastAsia="Times New Roman"/>
                <w:lang w:val="en-US"/>
              </w:rPr>
              <w:t>subtopics simultaneously.</w:t>
            </w:r>
          </w:p>
        </w:tc>
      </w:tr>
      <w:tr w:rsidR="00096FFB" w:rsidRPr="00963A7A" w:rsidTr="00096FFB">
        <w:tc>
          <w:tcPr>
            <w:tcW w:w="4605" w:type="dxa"/>
          </w:tcPr>
          <w:p w:rsidR="00096FFB" w:rsidRPr="00963A7A" w:rsidRDefault="00096FFB" w:rsidP="00372C4D">
            <w:pPr>
              <w:rPr>
                <w:rFonts w:eastAsia="Times New Roman"/>
                <w:spacing w:val="-1"/>
                <w:lang w:val="en-US"/>
              </w:rPr>
            </w:pPr>
            <w:r w:rsidRPr="00963A7A">
              <w:rPr>
                <w:rFonts w:eastAsia="Times New Roman"/>
                <w:spacing w:val="-1"/>
                <w:lang w:val="en-US"/>
              </w:rPr>
              <w:t>Change Topic</w:t>
            </w:r>
          </w:p>
        </w:tc>
        <w:tc>
          <w:tcPr>
            <w:tcW w:w="4606" w:type="dxa"/>
          </w:tcPr>
          <w:p w:rsidR="00096FFB" w:rsidRPr="00963A7A" w:rsidRDefault="00096FFB" w:rsidP="00372C4D">
            <w:pPr>
              <w:rPr>
                <w:rFonts w:eastAsia="Times New Roman"/>
                <w:lang w:val="en-US"/>
              </w:rPr>
            </w:pPr>
            <w:r w:rsidRPr="00963A7A">
              <w:rPr>
                <w:rFonts w:eastAsia="Times New Roman"/>
                <w:spacing w:val="-1"/>
                <w:lang w:val="en-US"/>
              </w:rPr>
              <w:t xml:space="preserve">Opens the Change Shape dialog box, which you can use to change the shape of a </w:t>
            </w:r>
            <w:r w:rsidRPr="00963A7A">
              <w:rPr>
                <w:rFonts w:eastAsia="Times New Roman"/>
                <w:lang w:val="en-US"/>
              </w:rPr>
              <w:t>selected topic.</w:t>
            </w:r>
          </w:p>
        </w:tc>
      </w:tr>
    </w:tbl>
    <w:p w:rsidR="00096FFB" w:rsidRPr="00963A7A" w:rsidRDefault="00096FFB" w:rsidP="00096FFB">
      <w:pPr>
        <w:pStyle w:val="Titre3"/>
        <w:rPr>
          <w:rFonts w:eastAsia="Arial"/>
          <w:lang w:val="en-US"/>
        </w:rPr>
      </w:pPr>
      <w:bookmarkStart w:id="116" w:name="_Toc342410094"/>
      <w:r w:rsidRPr="00963A7A">
        <w:rPr>
          <w:rFonts w:eastAsia="Arial"/>
          <w:lang w:val="en-US"/>
        </w:rPr>
        <w:t>Creating brainstorming diagrams</w:t>
      </w:r>
      <w:bookmarkEnd w:id="116"/>
      <w:r w:rsidR="00240D16" w:rsidRPr="00963A7A">
        <w:rPr>
          <w:rFonts w:eastAsia="Arial"/>
          <w:lang w:val="en-US"/>
        </w:rPr>
        <w:t>µµ</w:t>
      </w:r>
    </w:p>
    <w:p w:rsidR="00096FFB" w:rsidRPr="00963A7A" w:rsidRDefault="00096FFB" w:rsidP="00096FFB">
      <w:pPr>
        <w:rPr>
          <w:rFonts w:eastAsia="Times New Roman"/>
          <w:lang w:val="en-US"/>
        </w:rPr>
      </w:pPr>
      <w:r w:rsidRPr="00963A7A">
        <w:rPr>
          <w:rFonts w:eastAsia="Times New Roman"/>
          <w:lang w:val="en-US"/>
        </w:rPr>
        <w:t>As mentioned earlier, brainstorming diagrams provide a visual way of understanding a problem and potential solutions. For example, if you’re the manager of an organization and you need to determine how to most effectively allocate resources among various departments, you can create a brainstorming diagram that shows all the departments, similar to the example shown in Exhibit 6-5. Then, you can experiment with various resource allocations to visualize possible solutions.</w:t>
      </w:r>
    </w:p>
    <w:p w:rsidR="00096FFB" w:rsidRPr="00963A7A" w:rsidRDefault="00096FFB" w:rsidP="00096FFB">
      <w:pPr>
        <w:jc w:val="center"/>
        <w:rPr>
          <w:lang w:val="en-US"/>
        </w:rPr>
      </w:pPr>
      <w:r w:rsidRPr="00963A7A">
        <w:rPr>
          <w:noProof/>
          <w:lang w:eastAsia="fr-BE" w:bidi="ar-SA"/>
        </w:rPr>
        <w:lastRenderedPageBreak/>
        <w:drawing>
          <wp:inline distT="0" distB="0" distL="0" distR="0" wp14:anchorId="2CB7D197" wp14:editId="22F05C75">
            <wp:extent cx="3562985" cy="2355850"/>
            <wp:effectExtent l="0" t="0" r="0" b="0"/>
            <wp:docPr id="279" name="pic"/>
            <wp:cNvGraphicFramePr/>
            <a:graphic xmlns:a="http://schemas.openxmlformats.org/drawingml/2006/main">
              <a:graphicData uri="http://schemas.openxmlformats.org/drawingml/2006/picture">
                <pic:pic xmlns:pic="http://schemas.openxmlformats.org/drawingml/2006/picture">
                  <pic:nvPicPr>
                    <pic:cNvPr id="280" name="test1"/>
                    <pic:cNvPicPr preferRelativeResize="0"/>
                  </pic:nvPicPr>
                  <pic:blipFill>
                    <a:blip r:embed="rId71"/>
                    <a:stretch>
                      <a:fillRect/>
                    </a:stretch>
                  </pic:blipFill>
                  <pic:spPr>
                    <a:xfrm>
                      <a:off x="0" y="0"/>
                      <a:ext cx="3562985" cy="2355850"/>
                    </a:xfrm>
                    <a:prstGeom prst="rect">
                      <a:avLst/>
                    </a:prstGeom>
                  </pic:spPr>
                </pic:pic>
              </a:graphicData>
            </a:graphic>
          </wp:inline>
        </w:drawing>
      </w:r>
    </w:p>
    <w:p w:rsidR="00096FFB" w:rsidRPr="00963A7A" w:rsidRDefault="00096FFB" w:rsidP="00096FFB">
      <w:pPr>
        <w:jc w:val="center"/>
        <w:rPr>
          <w:rFonts w:eastAsia="Times New Roman"/>
          <w:i/>
          <w:color w:val="000000"/>
          <w:lang w:val="en-US"/>
        </w:rPr>
      </w:pPr>
      <w:r w:rsidRPr="00963A7A">
        <w:rPr>
          <w:rFonts w:eastAsia="Times New Roman"/>
          <w:i/>
          <w:color w:val="000000"/>
          <w:lang w:val="en-US"/>
        </w:rPr>
        <w:t>Exhibit 6-5: A brainstorming diagram</w:t>
      </w:r>
    </w:p>
    <w:p w:rsidR="00A744C1" w:rsidRPr="00963A7A" w:rsidRDefault="009A7E2D" w:rsidP="00A744C1">
      <w:pPr>
        <w:pStyle w:val="Titre3"/>
        <w:rPr>
          <w:rFonts w:eastAsia="Arial"/>
          <w:lang w:val="en-US"/>
        </w:rPr>
      </w:pPr>
      <w:bookmarkStart w:id="117" w:name="_Toc342410095"/>
      <w:r w:rsidRPr="00963A7A">
        <w:rPr>
          <w:rFonts w:eastAsia="Arial"/>
          <w:lang w:val="en-US"/>
        </w:rPr>
        <w:t xml:space="preserve"> </w:t>
      </w:r>
      <w:r w:rsidR="00A744C1" w:rsidRPr="00963A7A">
        <w:rPr>
          <w:rFonts w:eastAsia="Arial"/>
          <w:lang w:val="en-US"/>
        </w:rPr>
        <w:t>Applying brainstorming data</w:t>
      </w:r>
      <w:bookmarkEnd w:id="117"/>
    </w:p>
    <w:p w:rsidR="00A744C1" w:rsidRPr="00963A7A" w:rsidRDefault="00A744C1" w:rsidP="00A744C1">
      <w:pPr>
        <w:pStyle w:val="Titre4"/>
        <w:rPr>
          <w:rFonts w:eastAsia="Times New Roman"/>
          <w:lang w:val="en-US"/>
        </w:rPr>
      </w:pPr>
      <w:r w:rsidRPr="00963A7A">
        <w:rPr>
          <w:rFonts w:eastAsia="Times New Roman"/>
          <w:lang w:val="en-US"/>
        </w:rPr>
        <w:t>You can export</w:t>
      </w:r>
    </w:p>
    <w:p w:rsidR="00A744C1" w:rsidRPr="00963A7A" w:rsidRDefault="00A744C1" w:rsidP="00A744C1">
      <w:pPr>
        <w:rPr>
          <w:rFonts w:ascii="Calibri" w:eastAsia="Times New Roman" w:hAnsi="Calibri" w:cs="Calibri"/>
          <w:color w:val="000000"/>
          <w:lang w:val="en-US"/>
        </w:rPr>
      </w:pPr>
      <w:r w:rsidRPr="00963A7A">
        <w:rPr>
          <w:rFonts w:eastAsia="Times New Roman"/>
          <w:lang w:val="en-US"/>
        </w:rPr>
        <w:t xml:space="preserve">the data in a brainstorming diagram to a Microsoft Word document, a </w:t>
      </w:r>
      <w:r w:rsidRPr="00963A7A">
        <w:rPr>
          <w:rFonts w:ascii="Calibri" w:eastAsia="Times New Roman" w:hAnsi="Calibri" w:cs="Calibri"/>
          <w:color w:val="000000"/>
          <w:lang w:val="en-US"/>
        </w:rPr>
        <w:t>Microsoft Excel workbook, or an XML file. XML stands for Extensible Markup Language and is a widely accepted standard for exchanging data across applications and platforms.</w:t>
      </w:r>
    </w:p>
    <w:p w:rsidR="00A744C1" w:rsidRPr="00963A7A" w:rsidRDefault="00A744C1" w:rsidP="00A744C1">
      <w:pPr>
        <w:rPr>
          <w:rFonts w:eastAsia="Times New Roman"/>
          <w:lang w:val="en-US"/>
        </w:rPr>
      </w:pPr>
      <w:r w:rsidRPr="00963A7A">
        <w:rPr>
          <w:rFonts w:eastAsia="Times New Roman"/>
          <w:lang w:val="en-US"/>
        </w:rPr>
        <w:t>To export a brainstorming diagram to an XML file:</w:t>
      </w:r>
    </w:p>
    <w:p w:rsidR="00A744C1" w:rsidRPr="00963A7A" w:rsidRDefault="00A744C1" w:rsidP="00A744C1">
      <w:pPr>
        <w:pStyle w:val="Numero"/>
        <w:numPr>
          <w:ilvl w:val="0"/>
          <w:numId w:val="37"/>
        </w:numPr>
        <w:rPr>
          <w:lang w:val="en-US"/>
        </w:rPr>
      </w:pPr>
      <w:r w:rsidRPr="00963A7A">
        <w:rPr>
          <w:lang w:val="en-US"/>
        </w:rPr>
        <w:t>Open the brainstorming diagram you want to export.</w:t>
      </w:r>
    </w:p>
    <w:p w:rsidR="00A744C1" w:rsidRPr="00963A7A" w:rsidRDefault="00A744C1" w:rsidP="00A744C1">
      <w:pPr>
        <w:pStyle w:val="Numero"/>
        <w:numPr>
          <w:ilvl w:val="0"/>
          <w:numId w:val="37"/>
        </w:numPr>
        <w:rPr>
          <w:lang w:val="en-US"/>
        </w:rPr>
      </w:pPr>
      <w:r w:rsidRPr="00963A7A">
        <w:rPr>
          <w:lang w:val="en-US"/>
        </w:rPr>
        <w:t>On the Brainstorming tab, click Export Data and choose To XML. The File Save dialog box opens.</w:t>
      </w:r>
    </w:p>
    <w:p w:rsidR="00A744C1" w:rsidRPr="00963A7A" w:rsidRDefault="00A744C1" w:rsidP="00A744C1">
      <w:pPr>
        <w:pStyle w:val="Numero"/>
        <w:numPr>
          <w:ilvl w:val="0"/>
          <w:numId w:val="37"/>
        </w:numPr>
        <w:rPr>
          <w:lang w:val="en-US"/>
        </w:rPr>
      </w:pPr>
      <w:r w:rsidRPr="00963A7A">
        <w:rPr>
          <w:lang w:val="en-US"/>
        </w:rPr>
        <w:t>Navigate to the location where you want to save the XML file.</w:t>
      </w:r>
    </w:p>
    <w:p w:rsidR="00A744C1" w:rsidRPr="00963A7A" w:rsidRDefault="00A744C1" w:rsidP="00A744C1">
      <w:pPr>
        <w:pStyle w:val="Numero"/>
        <w:numPr>
          <w:ilvl w:val="0"/>
          <w:numId w:val="37"/>
        </w:numPr>
        <w:rPr>
          <w:lang w:val="en-US"/>
        </w:rPr>
      </w:pPr>
      <w:r w:rsidRPr="00963A7A">
        <w:rPr>
          <w:lang w:val="en-US"/>
        </w:rPr>
        <w:t>Click Save. Visio exports the data to XML. A message box appears indicating that the export is complete.</w:t>
      </w:r>
    </w:p>
    <w:p w:rsidR="00A744C1" w:rsidRPr="00963A7A" w:rsidRDefault="00A744C1" w:rsidP="00A744C1">
      <w:pPr>
        <w:pStyle w:val="Numero"/>
        <w:numPr>
          <w:ilvl w:val="0"/>
          <w:numId w:val="37"/>
        </w:numPr>
        <w:rPr>
          <w:spacing w:val="9"/>
          <w:lang w:val="en-US"/>
        </w:rPr>
      </w:pPr>
      <w:r w:rsidRPr="00963A7A">
        <w:rPr>
          <w:spacing w:val="9"/>
          <w:lang w:val="en-US"/>
        </w:rPr>
        <w:t>Click OK.</w:t>
      </w:r>
    </w:p>
    <w:p w:rsidR="00A744C1" w:rsidRPr="00963A7A" w:rsidRDefault="00A744C1" w:rsidP="00A744C1">
      <w:pPr>
        <w:pStyle w:val="Titre4"/>
        <w:rPr>
          <w:rFonts w:eastAsia="Arial"/>
          <w:lang w:val="en-US"/>
        </w:rPr>
      </w:pPr>
      <w:r w:rsidRPr="00963A7A">
        <w:rPr>
          <w:rFonts w:eastAsia="Arial"/>
          <w:lang w:val="en-US"/>
        </w:rPr>
        <w:t>You can Import XML</w:t>
      </w:r>
    </w:p>
    <w:p w:rsidR="00A744C1" w:rsidRPr="00963A7A" w:rsidRDefault="00A744C1" w:rsidP="00A744C1">
      <w:pPr>
        <w:rPr>
          <w:rFonts w:eastAsia="Times New Roman"/>
          <w:lang w:val="en-US"/>
        </w:rPr>
      </w:pPr>
      <w:r w:rsidRPr="00963A7A">
        <w:rPr>
          <w:rFonts w:eastAsia="Times New Roman"/>
          <w:lang w:val="en-US"/>
        </w:rPr>
        <w:t>Visio’s XML import and export features allow you to exchange XML data between Visio and many other applications. XML data is simple text made up of tags that describe the data they contain. Exhibit 6-6 shows the XML in the file “Organization structure.xml” when viewed in Notepad, the default text editor in Windows. Visio can display this XML data as a brainstorming diagram when you import the file.</w:t>
      </w:r>
    </w:p>
    <w:p w:rsidR="00A744C1" w:rsidRPr="00963A7A" w:rsidRDefault="00A744C1" w:rsidP="00A744C1">
      <w:pPr>
        <w:jc w:val="center"/>
        <w:rPr>
          <w:rFonts w:ascii="Calibri" w:hAnsi="Calibri" w:cs="Calibri"/>
          <w:lang w:val="en-US"/>
        </w:rPr>
      </w:pPr>
      <w:r w:rsidRPr="00963A7A">
        <w:rPr>
          <w:noProof/>
          <w:lang w:eastAsia="fr-BE" w:bidi="ar-SA"/>
        </w:rPr>
        <w:lastRenderedPageBreak/>
        <w:drawing>
          <wp:inline distT="0" distB="0" distL="0" distR="0" wp14:anchorId="7A17BCBB" wp14:editId="7BB05607">
            <wp:extent cx="4904105" cy="1895475"/>
            <wp:effectExtent l="0" t="0" r="0" b="0"/>
            <wp:docPr id="287" name="pic"/>
            <wp:cNvGraphicFramePr/>
            <a:graphic xmlns:a="http://schemas.openxmlformats.org/drawingml/2006/main">
              <a:graphicData uri="http://schemas.openxmlformats.org/drawingml/2006/picture">
                <pic:pic xmlns:pic="http://schemas.openxmlformats.org/drawingml/2006/picture">
                  <pic:nvPicPr>
                    <pic:cNvPr id="288" name="test1"/>
                    <pic:cNvPicPr preferRelativeResize="0"/>
                  </pic:nvPicPr>
                  <pic:blipFill>
                    <a:blip r:embed="rId72"/>
                    <a:stretch>
                      <a:fillRect/>
                    </a:stretch>
                  </pic:blipFill>
                  <pic:spPr>
                    <a:xfrm>
                      <a:off x="0" y="0"/>
                      <a:ext cx="4904105" cy="1895475"/>
                    </a:xfrm>
                    <a:prstGeom prst="rect">
                      <a:avLst/>
                    </a:prstGeom>
                  </pic:spPr>
                </pic:pic>
              </a:graphicData>
            </a:graphic>
          </wp:inline>
        </w:drawing>
      </w:r>
    </w:p>
    <w:p w:rsidR="00A744C1" w:rsidRPr="00963A7A" w:rsidRDefault="00A744C1" w:rsidP="00A744C1">
      <w:pPr>
        <w:jc w:val="center"/>
        <w:rPr>
          <w:rFonts w:ascii="Calibri" w:eastAsia="Times New Roman" w:hAnsi="Calibri" w:cs="Calibri"/>
          <w:i/>
          <w:color w:val="000000"/>
          <w:lang w:val="en-US"/>
        </w:rPr>
      </w:pPr>
      <w:r w:rsidRPr="00963A7A">
        <w:rPr>
          <w:rFonts w:ascii="Calibri" w:eastAsia="Times New Roman" w:hAnsi="Calibri" w:cs="Calibri"/>
          <w:i/>
          <w:color w:val="000000"/>
          <w:lang w:val="en-US"/>
        </w:rPr>
        <w:t>Exhibit 6-6: XML data viewed in Notepad</w:t>
      </w:r>
    </w:p>
    <w:p w:rsidR="00A744C1" w:rsidRPr="00963A7A" w:rsidRDefault="00A744C1" w:rsidP="00A744C1">
      <w:pPr>
        <w:rPr>
          <w:rFonts w:eastAsia="Times New Roman"/>
          <w:lang w:val="en-US"/>
        </w:rPr>
      </w:pPr>
      <w:r w:rsidRPr="00963A7A">
        <w:rPr>
          <w:rFonts w:eastAsia="Times New Roman"/>
          <w:lang w:val="en-US"/>
        </w:rPr>
        <w:t>To import XML data into a brainstorming diagram:</w:t>
      </w:r>
    </w:p>
    <w:p w:rsidR="00A744C1" w:rsidRPr="00963A7A" w:rsidRDefault="00A744C1" w:rsidP="00A744C1">
      <w:pPr>
        <w:pStyle w:val="Numero"/>
        <w:numPr>
          <w:ilvl w:val="0"/>
          <w:numId w:val="38"/>
        </w:numPr>
        <w:rPr>
          <w:lang w:val="en-US"/>
        </w:rPr>
      </w:pPr>
      <w:r w:rsidRPr="00963A7A">
        <w:rPr>
          <w:lang w:val="en-US"/>
        </w:rPr>
        <w:t>Create a drawing based on the Brainstorming Diagram template.</w:t>
      </w:r>
    </w:p>
    <w:p w:rsidR="00A744C1" w:rsidRPr="00963A7A" w:rsidRDefault="00A744C1" w:rsidP="00A744C1">
      <w:pPr>
        <w:pStyle w:val="Numero"/>
        <w:numPr>
          <w:ilvl w:val="0"/>
          <w:numId w:val="38"/>
        </w:numPr>
        <w:rPr>
          <w:lang w:val="en-US"/>
        </w:rPr>
      </w:pPr>
      <w:r w:rsidRPr="00963A7A">
        <w:rPr>
          <w:lang w:val="en-US"/>
        </w:rPr>
        <w:t>On the Brainstorming tab, click Import Data. The File Open dialog box appears.</w:t>
      </w:r>
    </w:p>
    <w:p w:rsidR="00A744C1" w:rsidRPr="00963A7A" w:rsidRDefault="00A744C1" w:rsidP="00A744C1">
      <w:pPr>
        <w:pStyle w:val="Numero"/>
        <w:numPr>
          <w:ilvl w:val="0"/>
          <w:numId w:val="38"/>
        </w:numPr>
        <w:rPr>
          <w:lang w:val="en-US"/>
        </w:rPr>
      </w:pPr>
      <w:r w:rsidRPr="00963A7A">
        <w:rPr>
          <w:lang w:val="en-US"/>
        </w:rPr>
        <w:t>Navigate to the location of the XML file you want to import.</w:t>
      </w:r>
    </w:p>
    <w:p w:rsidR="00A744C1" w:rsidRPr="00963A7A" w:rsidRDefault="00A744C1" w:rsidP="00A744C1">
      <w:pPr>
        <w:pStyle w:val="Numero"/>
        <w:numPr>
          <w:ilvl w:val="0"/>
          <w:numId w:val="38"/>
        </w:numPr>
        <w:rPr>
          <w:lang w:val="en-US"/>
        </w:rPr>
      </w:pPr>
      <w:r w:rsidRPr="00963A7A">
        <w:rPr>
          <w:lang w:val="en-US"/>
        </w:rPr>
        <w:t>Double-click the file, or select it and click Open.</w:t>
      </w:r>
    </w:p>
    <w:p w:rsidR="00513CB7" w:rsidRPr="00963A7A" w:rsidRDefault="00513CB7" w:rsidP="00513CB7">
      <w:pPr>
        <w:pStyle w:val="Titre2"/>
        <w:rPr>
          <w:rFonts w:ascii="Segoe UI" w:hAnsi="Segoe UI" w:cs="Segoe UI"/>
          <w:color w:val="D2D2D2"/>
          <w:sz w:val="21"/>
          <w:szCs w:val="21"/>
          <w:lang w:val="en-US"/>
        </w:rPr>
      </w:pPr>
      <w:r w:rsidRPr="00963A7A">
        <w:rPr>
          <w:lang w:val="en-US"/>
        </w:rPr>
        <w:t>BPMN support in Visio 2010</w:t>
      </w:r>
      <w:r w:rsidR="004443A5">
        <w:rPr>
          <w:lang w:val="en-US"/>
        </w:rPr>
        <w:t>$$</w:t>
      </w:r>
    </w:p>
    <w:p w:rsidR="00513CB7" w:rsidRPr="00963A7A" w:rsidRDefault="00F11C65" w:rsidP="00513CB7">
      <w:pPr>
        <w:rPr>
          <w:lang w:val="en-US"/>
        </w:rPr>
      </w:pPr>
      <w:hyperlink r:id="rId73" w:history="1">
        <w:r w:rsidR="00513CB7" w:rsidRPr="00963A7A">
          <w:rPr>
            <w:rStyle w:val="Lienhypertexte"/>
            <w:lang w:val="en-US"/>
          </w:rPr>
          <w:t>Business Process Modeli</w:t>
        </w:r>
        <w:r w:rsidR="00513CB7" w:rsidRPr="00963A7A">
          <w:rPr>
            <w:rStyle w:val="Lienhypertexte"/>
            <w:lang w:val="en-US"/>
          </w:rPr>
          <w:t>n</w:t>
        </w:r>
        <w:r w:rsidR="00513CB7" w:rsidRPr="00963A7A">
          <w:rPr>
            <w:rStyle w:val="Lienhypertexte"/>
            <w:lang w:val="en-US"/>
          </w:rPr>
          <w:t>g Notation (BPMN)</w:t>
        </w:r>
      </w:hyperlink>
      <w:r w:rsidR="00513CB7" w:rsidRPr="00963A7A">
        <w:rPr>
          <w:lang w:val="en-US"/>
        </w:rPr>
        <w:t> is a standard maintained by the </w:t>
      </w:r>
      <w:hyperlink r:id="rId74" w:history="1">
        <w:r w:rsidR="00513CB7" w:rsidRPr="00963A7A">
          <w:rPr>
            <w:rStyle w:val="Lienhypertexte"/>
            <w:lang w:val="en-US"/>
          </w:rPr>
          <w:t>Object Management Group</w:t>
        </w:r>
      </w:hyperlink>
      <w:r w:rsidR="00513CB7" w:rsidRPr="00963A7A">
        <w:rPr>
          <w:lang w:val="en-US"/>
        </w:rPr>
        <w:t> which gives businesses the ability to understand their business processes using a graphical notation and to communicate these processes in a uniform manner. The basic BPMN shapes are similar to traditional flowcharting shapes, which makes modeling in BPMN easy for new users. For advanced users, the BPMN standard contains a large number of detailed shapes—more specialized versions of the basic shapes—which are useful when modeling complex interactions or precise behaviors within a process.</w:t>
      </w:r>
    </w:p>
    <w:p w:rsidR="00513CB7" w:rsidRPr="00963A7A" w:rsidRDefault="00513CB7" w:rsidP="00513CB7">
      <w:pPr>
        <w:rPr>
          <w:lang w:val="en-US"/>
        </w:rPr>
      </w:pPr>
      <w:r w:rsidRPr="00963A7A">
        <w:rPr>
          <w:lang w:val="en-US"/>
        </w:rPr>
        <w:t>Companies have told us that they would like to enforce a standardized notation, like BPMN, within their organization to ensure that processes are graphically expressed in a consistent manner. Based on this feedback, we introduced the following support for BPMN in Visio 2010.</w:t>
      </w:r>
    </w:p>
    <w:p w:rsidR="00513CB7" w:rsidRPr="00963A7A" w:rsidRDefault="00513CB7" w:rsidP="00513CB7">
      <w:pPr>
        <w:pStyle w:val="Puce"/>
        <w:rPr>
          <w:lang w:val="en-US"/>
        </w:rPr>
      </w:pPr>
      <w:r w:rsidRPr="00963A7A">
        <w:rPr>
          <w:lang w:val="en-US"/>
        </w:rPr>
        <w:t>We support all shapes defined in the BPMN 1.2 standard.</w:t>
      </w:r>
    </w:p>
    <w:p w:rsidR="00513CB7" w:rsidRPr="00963A7A" w:rsidRDefault="00513CB7" w:rsidP="00513CB7">
      <w:pPr>
        <w:pStyle w:val="Puce"/>
        <w:rPr>
          <w:lang w:val="en-US"/>
        </w:rPr>
      </w:pPr>
      <w:r w:rsidRPr="00963A7A">
        <w:rPr>
          <w:lang w:val="en-US"/>
        </w:rPr>
        <w:t>Our BPMN shapes have associated element attributes, as specified by the standard.</w:t>
      </w:r>
    </w:p>
    <w:p w:rsidR="00513CB7" w:rsidRPr="00963A7A" w:rsidRDefault="00513CB7" w:rsidP="00513CB7">
      <w:pPr>
        <w:pStyle w:val="Puce"/>
        <w:rPr>
          <w:lang w:val="en-US"/>
        </w:rPr>
      </w:pPr>
      <w:r w:rsidRPr="00963A7A">
        <w:rPr>
          <w:lang w:val="en-US"/>
        </w:rPr>
        <w:t>Using </w:t>
      </w:r>
      <w:hyperlink r:id="rId75" w:history="1">
        <w:r w:rsidRPr="00963A7A">
          <w:rPr>
            <w:rStyle w:val="Lienhypertexte"/>
            <w:lang w:val="en-US"/>
          </w:rPr>
          <w:t>Diagram Validation</w:t>
        </w:r>
      </w:hyperlink>
      <w:r w:rsidRPr="00963A7A">
        <w:rPr>
          <w:lang w:val="en-US"/>
        </w:rPr>
        <w:t>, a user can check the visual correctness of a diagram against logical rules specified in the standard.</w:t>
      </w:r>
    </w:p>
    <w:p w:rsidR="00513CB7" w:rsidRPr="00963A7A" w:rsidRDefault="00513CB7" w:rsidP="00513CB7">
      <w:pPr>
        <w:rPr>
          <w:lang w:val="en-US"/>
        </w:rPr>
      </w:pPr>
      <w:r w:rsidRPr="00963A7A">
        <w:rPr>
          <w:lang w:val="en-US"/>
        </w:rPr>
        <w:t>You can find the BPMN Diagram template under the Flowchart category on the New tab of the </w:t>
      </w:r>
      <w:hyperlink r:id="rId76" w:history="1">
        <w:r w:rsidRPr="00963A7A">
          <w:rPr>
            <w:rStyle w:val="Lienhypertexte"/>
            <w:lang w:val="en-US"/>
          </w:rPr>
          <w:t>Backstage View</w:t>
        </w:r>
      </w:hyperlink>
      <w:r w:rsidRPr="00963A7A">
        <w:rPr>
          <w:lang w:val="en-US"/>
        </w:rPr>
        <w:t>.</w:t>
      </w:r>
    </w:p>
    <w:p w:rsidR="00513CB7" w:rsidRPr="00963A7A" w:rsidRDefault="00513CB7" w:rsidP="00513CB7">
      <w:pPr>
        <w:rPr>
          <w:rFonts w:ascii="Segoe UI" w:hAnsi="Segoe UI" w:cs="Segoe UI"/>
          <w:color w:val="333333"/>
          <w:sz w:val="21"/>
          <w:szCs w:val="21"/>
          <w:lang w:val="en-US"/>
        </w:rPr>
      </w:pPr>
      <w:r w:rsidRPr="00963A7A">
        <w:rPr>
          <w:rFonts w:ascii="Segoe UI" w:hAnsi="Segoe UI" w:cs="Segoe UI"/>
          <w:color w:val="333333"/>
          <w:sz w:val="21"/>
          <w:szCs w:val="21"/>
          <w:lang w:val="en-US"/>
        </w:rPr>
        <w:br/>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noProof/>
          <w:color w:val="337AB7"/>
          <w:sz w:val="21"/>
          <w:szCs w:val="21"/>
          <w:lang w:eastAsia="fr-BE" w:bidi="ar-SA"/>
        </w:rPr>
        <w:lastRenderedPageBreak/>
        <w:drawing>
          <wp:inline distT="0" distB="0" distL="0" distR="0">
            <wp:extent cx="5750560" cy="3303270"/>
            <wp:effectExtent l="0" t="0" r="2540" b="0"/>
            <wp:docPr id="138" name="Picture 138" descr="Backstage">
              <a:hlinkClick xmlns:a="http://schemas.openxmlformats.org/drawingml/2006/main" r:id="rId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ackstage">
                      <a:hlinkClick r:id="rId77"/>
                    </pic:cNvPr>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50560" cy="3303270"/>
                    </a:xfrm>
                    <a:prstGeom prst="rect">
                      <a:avLst/>
                    </a:prstGeom>
                    <a:noFill/>
                    <a:ln>
                      <a:noFill/>
                    </a:ln>
                  </pic:spPr>
                </pic:pic>
              </a:graphicData>
            </a:graphic>
          </wp:inline>
        </w:drawing>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color w:val="333333"/>
          <w:sz w:val="21"/>
          <w:szCs w:val="21"/>
          <w:lang w:val="en-US"/>
        </w:rPr>
        <w:t>The</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BPMN Diagram</w:t>
      </w:r>
      <w:r w:rsidRPr="00963A7A">
        <w:rPr>
          <w:rStyle w:val="apple-converted-space"/>
          <w:rFonts w:ascii="Segoe UI" w:hAnsi="Segoe UI" w:cs="Segoe UI"/>
          <w:color w:val="333333"/>
          <w:sz w:val="21"/>
          <w:szCs w:val="21"/>
          <w:lang w:val="en-US"/>
        </w:rPr>
        <w:t> </w:t>
      </w:r>
      <w:r w:rsidRPr="00963A7A">
        <w:rPr>
          <w:rFonts w:ascii="Segoe UI" w:hAnsi="Segoe UI" w:cs="Segoe UI"/>
          <w:color w:val="333333"/>
          <w:sz w:val="21"/>
          <w:szCs w:val="21"/>
          <w:lang w:val="en-US"/>
        </w:rPr>
        <w:t>template contains five stencils of BPMN shapes: the</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BPMN Basic Shapes</w:t>
      </w:r>
      <w:r w:rsidRPr="00963A7A">
        <w:rPr>
          <w:rFonts w:ascii="Segoe UI" w:hAnsi="Segoe UI" w:cs="Segoe UI"/>
          <w:color w:val="333333"/>
          <w:sz w:val="21"/>
          <w:szCs w:val="21"/>
          <w:lang w:val="en-US"/>
        </w:rPr>
        <w:t>,</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BPMN Events</w:t>
      </w:r>
      <w:r w:rsidRPr="00963A7A">
        <w:rPr>
          <w:rFonts w:ascii="Segoe UI" w:hAnsi="Segoe UI" w:cs="Segoe UI"/>
          <w:color w:val="333333"/>
          <w:sz w:val="21"/>
          <w:szCs w:val="21"/>
          <w:lang w:val="en-US"/>
        </w:rPr>
        <w:t>,</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BPMN Activities</w:t>
      </w:r>
      <w:r w:rsidRPr="00963A7A">
        <w:rPr>
          <w:rFonts w:ascii="Segoe UI" w:hAnsi="Segoe UI" w:cs="Segoe UI"/>
          <w:color w:val="333333"/>
          <w:sz w:val="21"/>
          <w:szCs w:val="21"/>
          <w:lang w:val="en-US"/>
        </w:rPr>
        <w:t>,</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BPMN Gateways</w:t>
      </w:r>
      <w:r w:rsidRPr="00963A7A">
        <w:rPr>
          <w:rStyle w:val="apple-converted-space"/>
          <w:rFonts w:ascii="Segoe UI" w:hAnsi="Segoe UI" w:cs="Segoe UI"/>
          <w:color w:val="333333"/>
          <w:sz w:val="21"/>
          <w:szCs w:val="21"/>
          <w:lang w:val="en-US"/>
        </w:rPr>
        <w:t> </w:t>
      </w:r>
      <w:r w:rsidRPr="00963A7A">
        <w:rPr>
          <w:rFonts w:ascii="Segoe UI" w:hAnsi="Segoe UI" w:cs="Segoe UI"/>
          <w:color w:val="333333"/>
          <w:sz w:val="21"/>
          <w:szCs w:val="21"/>
          <w:lang w:val="en-US"/>
        </w:rPr>
        <w:t>and</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BPMN Connecting Objects</w:t>
      </w:r>
      <w:r w:rsidRPr="00963A7A">
        <w:rPr>
          <w:rStyle w:val="apple-converted-space"/>
          <w:rFonts w:ascii="Segoe UI" w:hAnsi="Segoe UI" w:cs="Segoe UI"/>
          <w:b/>
          <w:bCs/>
          <w:color w:val="333333"/>
          <w:sz w:val="21"/>
          <w:szCs w:val="21"/>
          <w:lang w:val="en-US"/>
        </w:rPr>
        <w:t> </w:t>
      </w:r>
      <w:r w:rsidRPr="00963A7A">
        <w:rPr>
          <w:rFonts w:ascii="Segoe UI" w:hAnsi="Segoe UI" w:cs="Segoe UI"/>
          <w:color w:val="333333"/>
          <w:sz w:val="21"/>
          <w:szCs w:val="21"/>
          <w:lang w:val="en-US"/>
        </w:rPr>
        <w:t>stencils.</w:t>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noProof/>
          <w:color w:val="337AB7"/>
          <w:sz w:val="21"/>
          <w:szCs w:val="21"/>
          <w:lang w:eastAsia="fr-BE" w:bidi="ar-SA"/>
        </w:rPr>
        <w:drawing>
          <wp:inline distT="0" distB="0" distL="0" distR="0">
            <wp:extent cx="7706360" cy="3303270"/>
            <wp:effectExtent l="0" t="0" r="8890" b="0"/>
            <wp:docPr id="137" name="Picture 137" descr="Stencils">
              <a:hlinkClick xmlns:a="http://schemas.openxmlformats.org/drawingml/2006/main" r:id="rId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tencils">
                      <a:hlinkClick r:id="rId79"/>
                    </pic:cNvPr>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706360" cy="3303270"/>
                    </a:xfrm>
                    <a:prstGeom prst="rect">
                      <a:avLst/>
                    </a:prstGeom>
                    <a:noFill/>
                    <a:ln>
                      <a:noFill/>
                    </a:ln>
                  </pic:spPr>
                </pic:pic>
              </a:graphicData>
            </a:graphic>
          </wp:inline>
        </w:drawing>
      </w:r>
    </w:p>
    <w:p w:rsidR="00513CB7" w:rsidRPr="00963A7A" w:rsidRDefault="00513CB7" w:rsidP="00513CB7">
      <w:pPr>
        <w:rPr>
          <w:lang w:val="en-US"/>
        </w:rPr>
      </w:pPr>
      <w:r w:rsidRPr="00963A7A">
        <w:rPr>
          <w:lang w:val="en-US"/>
        </w:rPr>
        <w:t>For new BPMN users, all the basic BPMN shapes are located on the BPMN Basic Shapes stencil. For more advanced users, additional BPMN shapes can be derived from the basic shapes or taken from the other BPMN stencils.</w:t>
      </w:r>
    </w:p>
    <w:p w:rsidR="00513CB7" w:rsidRPr="00963A7A" w:rsidRDefault="00513CB7" w:rsidP="00513CB7">
      <w:pPr>
        <w:rPr>
          <w:lang w:val="en-US"/>
        </w:rPr>
      </w:pPr>
      <w:r w:rsidRPr="00963A7A">
        <w:rPr>
          <w:lang w:val="en-US"/>
        </w:rPr>
        <w:t>You can derive a more specialized shape from a basic shape by right-clicking on the shape. The menu below shows how you would change a Task to a Standard Loop Task or a Multi-Instance Loop Task. Each of these shapes have different graphical symbols to distinguish them and different BPMN properties, or attributes, associated with them.</w:t>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noProof/>
          <w:color w:val="337AB7"/>
          <w:sz w:val="21"/>
          <w:szCs w:val="21"/>
          <w:lang w:eastAsia="fr-BE" w:bidi="ar-SA"/>
        </w:rPr>
        <w:lastRenderedPageBreak/>
        <w:drawing>
          <wp:inline distT="0" distB="0" distL="0" distR="0">
            <wp:extent cx="2658745" cy="3245485"/>
            <wp:effectExtent l="0" t="0" r="8255" b="0"/>
            <wp:docPr id="136" name="Picture 136" descr="RMA">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MA">
                      <a:hlinkClick r:id="rId81"/>
                    </pic:cNvPr>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658745" cy="3245485"/>
                    </a:xfrm>
                    <a:prstGeom prst="rect">
                      <a:avLst/>
                    </a:prstGeom>
                    <a:noFill/>
                    <a:ln>
                      <a:noFill/>
                    </a:ln>
                  </pic:spPr>
                </pic:pic>
              </a:graphicData>
            </a:graphic>
          </wp:inline>
        </w:drawing>
      </w:r>
    </w:p>
    <w:p w:rsidR="00513CB7" w:rsidRPr="00963A7A" w:rsidRDefault="00513CB7" w:rsidP="00963A7A">
      <w:pPr>
        <w:rPr>
          <w:lang w:val="en-US"/>
        </w:rPr>
      </w:pPr>
      <w:r w:rsidRPr="00963A7A">
        <w:rPr>
          <w:lang w:val="en-US"/>
        </w:rPr>
        <w:t>Notice the</w:t>
      </w:r>
      <w:r w:rsidRPr="00963A7A">
        <w:rPr>
          <w:rStyle w:val="apple-converted-space"/>
          <w:rFonts w:ascii="Segoe UI" w:hAnsi="Segoe UI" w:cs="Segoe UI"/>
          <w:color w:val="333333"/>
          <w:sz w:val="21"/>
          <w:szCs w:val="21"/>
          <w:lang w:val="en-US"/>
        </w:rPr>
        <w:t> </w:t>
      </w:r>
      <w:r w:rsidRPr="00963A7A">
        <w:rPr>
          <w:b/>
          <w:bCs/>
          <w:lang w:val="en-US"/>
        </w:rPr>
        <w:t>BPMN Attributes…</w:t>
      </w:r>
      <w:r w:rsidRPr="00963A7A">
        <w:rPr>
          <w:rStyle w:val="apple-converted-space"/>
          <w:rFonts w:ascii="Segoe UI" w:hAnsi="Segoe UI" w:cs="Segoe UI"/>
          <w:color w:val="333333"/>
          <w:sz w:val="21"/>
          <w:szCs w:val="21"/>
          <w:lang w:val="en-US"/>
        </w:rPr>
        <w:t> </w:t>
      </w:r>
      <w:r w:rsidRPr="00963A7A">
        <w:rPr>
          <w:lang w:val="en-US"/>
        </w:rPr>
        <w:t>option located at the bottom of the above menu. This option launches the</w:t>
      </w:r>
      <w:r w:rsidRPr="00963A7A">
        <w:rPr>
          <w:rStyle w:val="apple-converted-space"/>
          <w:rFonts w:ascii="Segoe UI" w:hAnsi="Segoe UI" w:cs="Segoe UI"/>
          <w:color w:val="333333"/>
          <w:sz w:val="21"/>
          <w:szCs w:val="21"/>
          <w:lang w:val="en-US"/>
        </w:rPr>
        <w:t> </w:t>
      </w:r>
      <w:r w:rsidRPr="00963A7A">
        <w:rPr>
          <w:b/>
          <w:bCs/>
          <w:lang w:val="en-US"/>
        </w:rPr>
        <w:t>Shape Data</w:t>
      </w:r>
      <w:r w:rsidR="00963A7A" w:rsidRPr="00963A7A">
        <w:rPr>
          <w:b/>
          <w:bCs/>
          <w:lang w:val="en-US"/>
        </w:rPr>
        <w:t xml:space="preserve"> </w:t>
      </w:r>
      <w:r w:rsidRPr="00963A7A">
        <w:rPr>
          <w:lang w:val="en-US"/>
        </w:rPr>
        <w:t>window which displays the shape’s BPMN attributes, properties specified by the BPMN standard. This gives advanced BPMN users to option to edit the complete set of BPMN attributes associated with a shape.</w:t>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noProof/>
          <w:color w:val="337AB7"/>
          <w:sz w:val="21"/>
          <w:szCs w:val="21"/>
          <w:lang w:eastAsia="fr-BE" w:bidi="ar-SA"/>
        </w:rPr>
        <w:drawing>
          <wp:inline distT="0" distB="0" distL="0" distR="0">
            <wp:extent cx="2658745" cy="2172335"/>
            <wp:effectExtent l="0" t="0" r="8255" b="0"/>
            <wp:docPr id="135" name="Picture 135" descr="Shape Data">
              <a:hlinkClick xmlns:a="http://schemas.openxmlformats.org/drawingml/2006/main" r:id="rId8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hape Data">
                      <a:hlinkClick r:id="rId83"/>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658745" cy="2172335"/>
                    </a:xfrm>
                    <a:prstGeom prst="rect">
                      <a:avLst/>
                    </a:prstGeom>
                    <a:noFill/>
                    <a:ln>
                      <a:noFill/>
                    </a:ln>
                  </pic:spPr>
                </pic:pic>
              </a:graphicData>
            </a:graphic>
          </wp:inline>
        </w:drawing>
      </w:r>
    </w:p>
    <w:p w:rsidR="00513CB7" w:rsidRPr="00963A7A" w:rsidRDefault="00513CB7" w:rsidP="00963A7A">
      <w:pPr>
        <w:rPr>
          <w:lang w:val="en-US"/>
        </w:rPr>
      </w:pPr>
      <w:r w:rsidRPr="00963A7A">
        <w:rPr>
          <w:lang w:val="en-US"/>
        </w:rPr>
        <w:t>The</w:t>
      </w:r>
      <w:r w:rsidRPr="00963A7A">
        <w:rPr>
          <w:rStyle w:val="apple-converted-space"/>
          <w:rFonts w:ascii="Segoe UI" w:hAnsi="Segoe UI" w:cs="Segoe UI"/>
          <w:color w:val="333333"/>
          <w:sz w:val="21"/>
          <w:szCs w:val="21"/>
          <w:lang w:val="en-US"/>
        </w:rPr>
        <w:t> </w:t>
      </w:r>
      <w:r w:rsidRPr="00963A7A">
        <w:rPr>
          <w:b/>
          <w:bCs/>
          <w:lang w:val="en-US"/>
        </w:rPr>
        <w:t>BPMN Diagram</w:t>
      </w:r>
      <w:r w:rsidRPr="00963A7A">
        <w:rPr>
          <w:rStyle w:val="apple-converted-space"/>
          <w:rFonts w:ascii="Segoe UI" w:hAnsi="Segoe UI" w:cs="Segoe UI"/>
          <w:color w:val="333333"/>
          <w:sz w:val="21"/>
          <w:szCs w:val="21"/>
          <w:lang w:val="en-US"/>
        </w:rPr>
        <w:t> </w:t>
      </w:r>
      <w:r w:rsidRPr="00963A7A">
        <w:rPr>
          <w:lang w:val="en-US"/>
        </w:rPr>
        <w:t>template and shapes take advantage of many of the new Visio 2010 features. You will notice that the ease of use and flowcharting improvements in Visio 2010 make it easy to build visually-appealing BPMN diagrams. Below, we focus on some of the other Visio 2010 features that you will encounter when using the BPMN template and shapes.</w:t>
      </w:r>
    </w:p>
    <w:p w:rsidR="00513CB7" w:rsidRPr="00963A7A" w:rsidRDefault="00513CB7" w:rsidP="00963A7A">
      <w:pPr>
        <w:pStyle w:val="Titre3"/>
        <w:rPr>
          <w:lang w:val="en-US"/>
        </w:rPr>
      </w:pPr>
      <w:r w:rsidRPr="00963A7A">
        <w:rPr>
          <w:lang w:val="en-US"/>
        </w:rPr>
        <w:t>Diagram Validation</w:t>
      </w:r>
    </w:p>
    <w:p w:rsidR="00513CB7" w:rsidRPr="00963A7A" w:rsidRDefault="00513CB7" w:rsidP="00963A7A">
      <w:pPr>
        <w:rPr>
          <w:lang w:val="en-US"/>
        </w:rPr>
      </w:pPr>
      <w:r w:rsidRPr="00963A7A">
        <w:rPr>
          <w:lang w:val="en-US"/>
        </w:rPr>
        <w:t>The BPMN standard contains a large number of rules about the visual, structural and semantic properties of a diagram: these rules must be satisfied in order to comply with the standard. The standard documentation is long and it is hard for new users to understand its intricacies. We use </w:t>
      </w:r>
      <w:hyperlink r:id="rId85" w:history="1">
        <w:r w:rsidRPr="00963A7A">
          <w:rPr>
            <w:rStyle w:val="Lienhypertexte"/>
            <w:lang w:val="en-US"/>
          </w:rPr>
          <w:t>Diagram Validation</w:t>
        </w:r>
      </w:hyperlink>
      <w:r w:rsidRPr="00963A7A">
        <w:rPr>
          <w:lang w:val="en-US"/>
        </w:rPr>
        <w:t> to help users ensure that their BPMN diagrams are visually conformant with the standard.</w:t>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color w:val="333333"/>
          <w:sz w:val="21"/>
          <w:szCs w:val="21"/>
          <w:lang w:val="en-US"/>
        </w:rPr>
        <w:t>The</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BPMN Diagram</w:t>
      </w:r>
      <w:r w:rsidRPr="00963A7A">
        <w:rPr>
          <w:rStyle w:val="apple-converted-space"/>
          <w:rFonts w:ascii="Segoe UI" w:hAnsi="Segoe UI" w:cs="Segoe UI"/>
          <w:color w:val="333333"/>
          <w:sz w:val="21"/>
          <w:szCs w:val="21"/>
          <w:lang w:val="en-US"/>
        </w:rPr>
        <w:t> </w:t>
      </w:r>
      <w:r w:rsidRPr="00963A7A">
        <w:rPr>
          <w:rFonts w:ascii="Segoe UI" w:hAnsi="Segoe UI" w:cs="Segoe UI"/>
          <w:color w:val="333333"/>
          <w:sz w:val="21"/>
          <w:szCs w:val="21"/>
          <w:lang w:val="en-US"/>
        </w:rPr>
        <w:t xml:space="preserve">template includes validation rules based on the BPMN 1.2 standard. This means that you can use </w:t>
      </w:r>
      <w:proofErr w:type="spellStart"/>
      <w:r w:rsidRPr="00963A7A">
        <w:rPr>
          <w:rFonts w:ascii="Segoe UI" w:hAnsi="Segoe UI" w:cs="Segoe UI"/>
          <w:color w:val="333333"/>
          <w:sz w:val="21"/>
          <w:szCs w:val="21"/>
          <w:lang w:val="en-US"/>
        </w:rPr>
        <w:t>the</w:t>
      </w:r>
      <w:r w:rsidRPr="00963A7A">
        <w:rPr>
          <w:rFonts w:ascii="Segoe UI" w:hAnsi="Segoe UI" w:cs="Segoe UI"/>
          <w:b/>
          <w:bCs/>
          <w:color w:val="333333"/>
          <w:sz w:val="21"/>
          <w:szCs w:val="21"/>
          <w:lang w:val="en-US"/>
        </w:rPr>
        <w:t>Check</w:t>
      </w:r>
      <w:proofErr w:type="spellEnd"/>
      <w:r w:rsidRPr="00963A7A">
        <w:rPr>
          <w:rFonts w:ascii="Segoe UI" w:hAnsi="Segoe UI" w:cs="Segoe UI"/>
          <w:b/>
          <w:bCs/>
          <w:color w:val="333333"/>
          <w:sz w:val="21"/>
          <w:szCs w:val="21"/>
          <w:lang w:val="en-US"/>
        </w:rPr>
        <w:t xml:space="preserve"> Diagram</w:t>
      </w:r>
      <w:r w:rsidRPr="00963A7A">
        <w:rPr>
          <w:rStyle w:val="apple-converted-space"/>
          <w:rFonts w:ascii="Segoe UI" w:hAnsi="Segoe UI" w:cs="Segoe UI"/>
          <w:color w:val="333333"/>
          <w:sz w:val="21"/>
          <w:szCs w:val="21"/>
          <w:lang w:val="en-US"/>
        </w:rPr>
        <w:t> </w:t>
      </w:r>
      <w:r w:rsidRPr="00963A7A">
        <w:rPr>
          <w:rFonts w:ascii="Segoe UI" w:hAnsi="Segoe UI" w:cs="Segoe UI"/>
          <w:color w:val="333333"/>
          <w:sz w:val="21"/>
          <w:szCs w:val="21"/>
          <w:lang w:val="en-US"/>
        </w:rPr>
        <w:t>button on the</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Process</w:t>
      </w:r>
      <w:r w:rsidRPr="00963A7A">
        <w:rPr>
          <w:rStyle w:val="apple-converted-space"/>
          <w:rFonts w:ascii="Segoe UI" w:hAnsi="Segoe UI" w:cs="Segoe UI"/>
          <w:color w:val="333333"/>
          <w:sz w:val="21"/>
          <w:szCs w:val="21"/>
          <w:lang w:val="en-US"/>
        </w:rPr>
        <w:t> </w:t>
      </w:r>
      <w:r w:rsidRPr="00963A7A">
        <w:rPr>
          <w:rFonts w:ascii="Segoe UI" w:hAnsi="Segoe UI" w:cs="Segoe UI"/>
          <w:color w:val="333333"/>
          <w:sz w:val="21"/>
          <w:szCs w:val="21"/>
          <w:lang w:val="en-US"/>
        </w:rPr>
        <w:t xml:space="preserve">tab to check for visual issues </w:t>
      </w:r>
      <w:r w:rsidRPr="00963A7A">
        <w:rPr>
          <w:rFonts w:ascii="Segoe UI" w:hAnsi="Segoe UI" w:cs="Segoe UI"/>
          <w:color w:val="333333"/>
          <w:sz w:val="21"/>
          <w:szCs w:val="21"/>
          <w:lang w:val="en-US"/>
        </w:rPr>
        <w:lastRenderedPageBreak/>
        <w:t>with your BPMN diagram. After you validate your diagram, any issues are listed in an</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Issues</w:t>
      </w:r>
      <w:r w:rsidRPr="00963A7A">
        <w:rPr>
          <w:rStyle w:val="apple-converted-space"/>
          <w:rFonts w:ascii="Segoe UI" w:hAnsi="Segoe UI" w:cs="Segoe UI"/>
          <w:color w:val="333333"/>
          <w:sz w:val="21"/>
          <w:szCs w:val="21"/>
          <w:lang w:val="en-US"/>
        </w:rPr>
        <w:t> </w:t>
      </w:r>
      <w:r w:rsidRPr="00963A7A">
        <w:rPr>
          <w:rFonts w:ascii="Segoe UI" w:hAnsi="Segoe UI" w:cs="Segoe UI"/>
          <w:color w:val="333333"/>
          <w:sz w:val="21"/>
          <w:szCs w:val="21"/>
          <w:lang w:val="en-US"/>
        </w:rPr>
        <w:t>window.</w:t>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noProof/>
          <w:color w:val="337AB7"/>
          <w:sz w:val="21"/>
          <w:szCs w:val="21"/>
          <w:lang w:eastAsia="fr-BE" w:bidi="ar-SA"/>
        </w:rPr>
        <w:drawing>
          <wp:inline distT="0" distB="0" distL="0" distR="0">
            <wp:extent cx="5750560" cy="3171190"/>
            <wp:effectExtent l="0" t="0" r="2540" b="0"/>
            <wp:docPr id="134" name="Picture 134" descr="Validation">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alidation">
                      <a:hlinkClick r:id="rId86"/>
                    </pic:cNvPr>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750560" cy="3171190"/>
                    </a:xfrm>
                    <a:prstGeom prst="rect">
                      <a:avLst/>
                    </a:prstGeom>
                    <a:noFill/>
                    <a:ln>
                      <a:noFill/>
                    </a:ln>
                  </pic:spPr>
                </pic:pic>
              </a:graphicData>
            </a:graphic>
          </wp:inline>
        </w:drawing>
      </w:r>
    </w:p>
    <w:p w:rsidR="004443A5" w:rsidRDefault="004443A5" w:rsidP="004443A5">
      <w:pPr>
        <w:rPr>
          <w:lang w:val="en-US"/>
        </w:rPr>
      </w:pPr>
      <w:r>
        <w:rPr>
          <w:noProof/>
          <w:lang w:eastAsia="fr-BE" w:bidi="ar-SA"/>
        </w:rPr>
        <w:drawing>
          <wp:inline distT="0" distB="0" distL="0" distR="0">
            <wp:extent cx="4561205" cy="2151380"/>
            <wp:effectExtent l="0" t="0" r="0" b="1270"/>
            <wp:docPr id="142" name="Picture 142" descr="C:\Users\danie\AppData\Local\Temp\SNAGHTML179b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C:\Users\danie\AppData\Local\Temp\SNAGHTML179b319.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61205" cy="2151380"/>
                    </a:xfrm>
                    <a:prstGeom prst="rect">
                      <a:avLst/>
                    </a:prstGeom>
                    <a:noFill/>
                    <a:ln>
                      <a:noFill/>
                    </a:ln>
                  </pic:spPr>
                </pic:pic>
              </a:graphicData>
            </a:graphic>
          </wp:inline>
        </w:drawing>
      </w:r>
    </w:p>
    <w:p w:rsidR="00513CB7" w:rsidRPr="00963A7A" w:rsidRDefault="00513CB7" w:rsidP="004443A5">
      <w:pPr>
        <w:rPr>
          <w:lang w:val="en-US"/>
        </w:rPr>
      </w:pPr>
      <w:r w:rsidRPr="00963A7A">
        <w:rPr>
          <w:lang w:val="en-US"/>
        </w:rPr>
        <w:t>To easily find shapes with issues, you can click on an issue and the corresponding shape will be selected. Once you fix the issues, you can check the diagram again to confirm that there are no longer any problems. This makes it much easier to create a BPMN-compliant diagram.</w:t>
      </w:r>
    </w:p>
    <w:p w:rsidR="00513CB7" w:rsidRPr="00963A7A" w:rsidRDefault="00513CB7" w:rsidP="004443A5">
      <w:pPr>
        <w:pStyle w:val="Titre3"/>
        <w:rPr>
          <w:lang w:val="en-US"/>
        </w:rPr>
      </w:pPr>
      <w:r w:rsidRPr="00963A7A">
        <w:rPr>
          <w:lang w:val="en-US"/>
        </w:rPr>
        <w:t>Containers</w:t>
      </w:r>
    </w:p>
    <w:p w:rsidR="00513CB7" w:rsidRPr="00963A7A" w:rsidRDefault="00513CB7" w:rsidP="004443A5">
      <w:pPr>
        <w:rPr>
          <w:lang w:val="en-US"/>
        </w:rPr>
      </w:pPr>
      <w:r w:rsidRPr="00963A7A">
        <w:rPr>
          <w:b/>
          <w:bCs/>
          <w:lang w:val="en-US"/>
        </w:rPr>
        <w:t>Expanded Sub-Process</w:t>
      </w:r>
      <w:r w:rsidRPr="00963A7A">
        <w:rPr>
          <w:rStyle w:val="apple-converted-space"/>
          <w:rFonts w:ascii="Segoe UI" w:hAnsi="Segoe UI" w:cs="Segoe UI"/>
          <w:color w:val="333333"/>
          <w:sz w:val="21"/>
          <w:szCs w:val="21"/>
          <w:lang w:val="en-US"/>
        </w:rPr>
        <w:t> </w:t>
      </w:r>
      <w:r w:rsidRPr="00963A7A">
        <w:rPr>
          <w:lang w:val="en-US"/>
        </w:rPr>
        <w:t>and</w:t>
      </w:r>
      <w:r w:rsidRPr="00963A7A">
        <w:rPr>
          <w:rStyle w:val="apple-converted-space"/>
          <w:rFonts w:ascii="Segoe UI" w:hAnsi="Segoe UI" w:cs="Segoe UI"/>
          <w:color w:val="333333"/>
          <w:sz w:val="21"/>
          <w:szCs w:val="21"/>
          <w:lang w:val="en-US"/>
        </w:rPr>
        <w:t> </w:t>
      </w:r>
      <w:r w:rsidRPr="00963A7A">
        <w:rPr>
          <w:b/>
          <w:bCs/>
          <w:lang w:val="en-US"/>
        </w:rPr>
        <w:t>Group</w:t>
      </w:r>
      <w:r w:rsidRPr="00963A7A">
        <w:rPr>
          <w:rStyle w:val="apple-converted-space"/>
          <w:rFonts w:ascii="Segoe UI" w:hAnsi="Segoe UI" w:cs="Segoe UI"/>
          <w:color w:val="333333"/>
          <w:sz w:val="21"/>
          <w:szCs w:val="21"/>
          <w:lang w:val="en-US"/>
        </w:rPr>
        <w:t> </w:t>
      </w:r>
      <w:r w:rsidRPr="00963A7A">
        <w:rPr>
          <w:lang w:val="en-US"/>
        </w:rPr>
        <w:t>shapes in the BPMN template are</w:t>
      </w:r>
      <w:r w:rsidRPr="00963A7A">
        <w:rPr>
          <w:rStyle w:val="apple-converted-space"/>
          <w:rFonts w:ascii="Segoe UI" w:hAnsi="Segoe UI" w:cs="Segoe UI"/>
          <w:color w:val="333333"/>
          <w:sz w:val="21"/>
          <w:szCs w:val="21"/>
          <w:lang w:val="en-US"/>
        </w:rPr>
        <w:t> </w:t>
      </w:r>
      <w:hyperlink r:id="rId89" w:history="1">
        <w:r w:rsidRPr="00963A7A">
          <w:rPr>
            <w:rStyle w:val="Lienhypertexte"/>
            <w:rFonts w:ascii="Segoe UI" w:hAnsi="Segoe UI" w:cs="Segoe UI"/>
            <w:color w:val="337AB7"/>
            <w:sz w:val="21"/>
            <w:szCs w:val="21"/>
            <w:lang w:val="en-US"/>
          </w:rPr>
          <w:t>Containers</w:t>
        </w:r>
      </w:hyperlink>
      <w:r w:rsidRPr="00963A7A">
        <w:rPr>
          <w:lang w:val="en-US"/>
        </w:rPr>
        <w:t>. This means you can take advantage of all the built-in container logic. For example, when you move an Expanded Sub-Process, all the member shapes move automatically. In addition, when you select an</w:t>
      </w:r>
      <w:r w:rsidRPr="00963A7A">
        <w:rPr>
          <w:rStyle w:val="apple-converted-space"/>
          <w:rFonts w:ascii="Segoe UI" w:hAnsi="Segoe UI" w:cs="Segoe UI"/>
          <w:color w:val="333333"/>
          <w:sz w:val="21"/>
          <w:szCs w:val="21"/>
          <w:lang w:val="en-US"/>
        </w:rPr>
        <w:t> </w:t>
      </w:r>
      <w:r w:rsidRPr="00963A7A">
        <w:rPr>
          <w:b/>
          <w:bCs/>
          <w:lang w:val="en-US"/>
        </w:rPr>
        <w:t>Expanded Sub-Process</w:t>
      </w:r>
      <w:r w:rsidRPr="00963A7A">
        <w:rPr>
          <w:rStyle w:val="apple-converted-space"/>
          <w:rFonts w:ascii="Segoe UI" w:hAnsi="Segoe UI" w:cs="Segoe UI"/>
          <w:color w:val="333333"/>
          <w:sz w:val="21"/>
          <w:szCs w:val="21"/>
          <w:lang w:val="en-US"/>
        </w:rPr>
        <w:t> </w:t>
      </w:r>
      <w:r w:rsidRPr="00963A7A">
        <w:rPr>
          <w:lang w:val="en-US"/>
        </w:rPr>
        <w:t>or</w:t>
      </w:r>
      <w:r w:rsidRPr="00963A7A">
        <w:rPr>
          <w:rStyle w:val="apple-converted-space"/>
          <w:rFonts w:ascii="Segoe UI" w:hAnsi="Segoe UI" w:cs="Segoe UI"/>
          <w:color w:val="333333"/>
          <w:sz w:val="21"/>
          <w:szCs w:val="21"/>
          <w:lang w:val="en-US"/>
        </w:rPr>
        <w:t> </w:t>
      </w:r>
      <w:r w:rsidRPr="00963A7A">
        <w:rPr>
          <w:b/>
          <w:bCs/>
          <w:lang w:val="en-US"/>
        </w:rPr>
        <w:t>Group</w:t>
      </w:r>
      <w:r w:rsidRPr="00963A7A">
        <w:rPr>
          <w:lang w:val="en-US"/>
        </w:rPr>
        <w:t>, you see the containers contextual tab, which gives you the ability to further customize these shapes.</w:t>
      </w:r>
    </w:p>
    <w:p w:rsidR="00513CB7" w:rsidRPr="00963A7A" w:rsidRDefault="00513CB7" w:rsidP="00513CB7">
      <w:pPr>
        <w:rPr>
          <w:rFonts w:ascii="Segoe UI" w:hAnsi="Segoe UI" w:cs="Segoe UI"/>
          <w:color w:val="333333"/>
          <w:sz w:val="21"/>
          <w:szCs w:val="21"/>
          <w:lang w:val="en-US"/>
        </w:rPr>
      </w:pPr>
      <w:r w:rsidRPr="00963A7A">
        <w:rPr>
          <w:rFonts w:ascii="Segoe UI" w:hAnsi="Segoe UI" w:cs="Segoe UI"/>
          <w:color w:val="333333"/>
          <w:sz w:val="21"/>
          <w:szCs w:val="21"/>
          <w:lang w:val="en-US"/>
        </w:rPr>
        <w:br/>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noProof/>
          <w:color w:val="337AB7"/>
          <w:sz w:val="21"/>
          <w:szCs w:val="21"/>
          <w:lang w:eastAsia="fr-BE" w:bidi="ar-SA"/>
        </w:rPr>
        <w:lastRenderedPageBreak/>
        <w:drawing>
          <wp:inline distT="0" distB="0" distL="0" distR="0">
            <wp:extent cx="5750560" cy="3646805"/>
            <wp:effectExtent l="0" t="0" r="2540" b="0"/>
            <wp:docPr id="133" name="Picture 133" descr="Contextual Tab">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ontextual Tab">
                      <a:hlinkClick r:id="rId90"/>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50560" cy="3646805"/>
                    </a:xfrm>
                    <a:prstGeom prst="rect">
                      <a:avLst/>
                    </a:prstGeom>
                    <a:noFill/>
                    <a:ln>
                      <a:noFill/>
                    </a:ln>
                  </pic:spPr>
                </pic:pic>
              </a:graphicData>
            </a:graphic>
          </wp:inline>
        </w:drawing>
      </w:r>
    </w:p>
    <w:p w:rsidR="00513CB7" w:rsidRPr="00963A7A" w:rsidRDefault="008B795C" w:rsidP="008B795C">
      <w:pPr>
        <w:pStyle w:val="Titre3"/>
        <w:rPr>
          <w:lang w:val="en-US"/>
        </w:rPr>
      </w:pPr>
      <w:r>
        <w:rPr>
          <w:lang w:val="en-US"/>
        </w:rPr>
        <w:t>C</w:t>
      </w:r>
      <w:r w:rsidR="00513CB7" w:rsidRPr="00963A7A">
        <w:rPr>
          <w:lang w:val="en-US"/>
        </w:rPr>
        <w:t>allouts</w:t>
      </w:r>
    </w:p>
    <w:p w:rsidR="00513CB7" w:rsidRDefault="00513CB7" w:rsidP="008B795C">
      <w:pPr>
        <w:rPr>
          <w:lang w:val="en-US"/>
        </w:rPr>
      </w:pPr>
      <w:r w:rsidRPr="00963A7A">
        <w:rPr>
          <w:lang w:val="en-US"/>
        </w:rPr>
        <w:t>The</w:t>
      </w:r>
      <w:r w:rsidRPr="00963A7A">
        <w:rPr>
          <w:rStyle w:val="apple-converted-space"/>
          <w:rFonts w:ascii="Segoe UI" w:hAnsi="Segoe UI" w:cs="Segoe UI"/>
          <w:color w:val="333333"/>
          <w:sz w:val="21"/>
          <w:szCs w:val="21"/>
          <w:lang w:val="en-US"/>
        </w:rPr>
        <w:t> </w:t>
      </w:r>
      <w:r w:rsidRPr="00963A7A">
        <w:rPr>
          <w:b/>
          <w:bCs/>
          <w:lang w:val="en-US"/>
        </w:rPr>
        <w:t>Text Annotation</w:t>
      </w:r>
      <w:r w:rsidRPr="00963A7A">
        <w:rPr>
          <w:rStyle w:val="apple-converted-space"/>
          <w:rFonts w:ascii="Segoe UI" w:hAnsi="Segoe UI" w:cs="Segoe UI"/>
          <w:color w:val="333333"/>
          <w:sz w:val="21"/>
          <w:szCs w:val="21"/>
          <w:lang w:val="en-US"/>
        </w:rPr>
        <w:t> </w:t>
      </w:r>
      <w:r w:rsidRPr="00963A7A">
        <w:rPr>
          <w:lang w:val="en-US"/>
        </w:rPr>
        <w:t>shape in the BPMN template is a</w:t>
      </w:r>
      <w:r w:rsidRPr="00963A7A">
        <w:rPr>
          <w:rStyle w:val="apple-converted-space"/>
          <w:rFonts w:ascii="Segoe UI" w:hAnsi="Segoe UI" w:cs="Segoe UI"/>
          <w:color w:val="333333"/>
          <w:sz w:val="21"/>
          <w:szCs w:val="21"/>
          <w:lang w:val="en-US"/>
        </w:rPr>
        <w:t> </w:t>
      </w:r>
      <w:hyperlink r:id="rId92" w:history="1">
        <w:r w:rsidRPr="00963A7A">
          <w:rPr>
            <w:rStyle w:val="Lienhypertexte"/>
            <w:rFonts w:ascii="Segoe UI" w:hAnsi="Segoe UI" w:cs="Segoe UI"/>
            <w:color w:val="337AB7"/>
            <w:sz w:val="21"/>
            <w:szCs w:val="21"/>
            <w:lang w:val="en-US"/>
          </w:rPr>
          <w:t>Callout</w:t>
        </w:r>
      </w:hyperlink>
      <w:r w:rsidRPr="00963A7A">
        <w:rPr>
          <w:lang w:val="en-US"/>
        </w:rPr>
        <w:t>. A callout points at or references another shape, which we call the “target” of the callout. When a target shape is moved, copied or deleted, any callouts attached to the shape will be moved, copied or deleted too.  Thus callouts stay with their target shapes, though you can reposition the callout to any offset from its target.</w:t>
      </w:r>
    </w:p>
    <w:p w:rsidR="008B795C" w:rsidRDefault="008B795C" w:rsidP="008B795C">
      <w:pPr>
        <w:rPr>
          <w:lang w:val="en-US"/>
        </w:rPr>
      </w:pPr>
      <w:r>
        <w:rPr>
          <w:noProof/>
          <w:lang w:eastAsia="fr-BE" w:bidi="ar-SA"/>
        </w:rPr>
        <w:lastRenderedPageBreak/>
        <w:drawing>
          <wp:inline distT="0" distB="0" distL="0" distR="0">
            <wp:extent cx="4984115" cy="4630420"/>
            <wp:effectExtent l="0" t="0" r="6985" b="0"/>
            <wp:docPr id="143" name="Picture 143" descr="C:\Users\danie\AppData\Local\Temp\SNAGHTML185d1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C:\Users\danie\AppData\Local\Temp\SNAGHTML185d1e2.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984115" cy="4630420"/>
                    </a:xfrm>
                    <a:prstGeom prst="rect">
                      <a:avLst/>
                    </a:prstGeom>
                    <a:noFill/>
                    <a:ln>
                      <a:noFill/>
                    </a:ln>
                  </pic:spPr>
                </pic:pic>
              </a:graphicData>
            </a:graphic>
          </wp:inline>
        </w:drawing>
      </w:r>
    </w:p>
    <w:p w:rsidR="008B795C" w:rsidRPr="00963A7A" w:rsidRDefault="008B795C" w:rsidP="008B795C">
      <w:pPr>
        <w:rPr>
          <w:lang w:val="en-US"/>
        </w:rPr>
      </w:pPr>
      <w:r>
        <w:rPr>
          <w:lang w:val="en-US"/>
        </w:rPr>
        <w:t>The callout is linked to the shape</w:t>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noProof/>
          <w:color w:val="337AB7"/>
          <w:sz w:val="21"/>
          <w:szCs w:val="21"/>
          <w:lang w:eastAsia="fr-BE" w:bidi="ar-SA"/>
        </w:rPr>
        <w:drawing>
          <wp:inline distT="0" distB="0" distL="0" distR="0">
            <wp:extent cx="2658745" cy="1712595"/>
            <wp:effectExtent l="0" t="0" r="8255" b="1905"/>
            <wp:docPr id="132" name="Picture 132" descr="Text Annotation">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ext Annotation">
                      <a:hlinkClick r:id="rId94"/>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658745" cy="1712595"/>
                    </a:xfrm>
                    <a:prstGeom prst="rect">
                      <a:avLst/>
                    </a:prstGeom>
                    <a:noFill/>
                    <a:ln>
                      <a:noFill/>
                    </a:ln>
                  </pic:spPr>
                </pic:pic>
              </a:graphicData>
            </a:graphic>
          </wp:inline>
        </w:drawing>
      </w:r>
    </w:p>
    <w:p w:rsidR="00513CB7" w:rsidRPr="00963A7A" w:rsidRDefault="00513CB7" w:rsidP="008B795C">
      <w:pPr>
        <w:pStyle w:val="Titre3"/>
        <w:rPr>
          <w:lang w:val="en-US"/>
        </w:rPr>
      </w:pPr>
      <w:r w:rsidRPr="00963A7A">
        <w:rPr>
          <w:lang w:val="en-US"/>
        </w:rPr>
        <w:t>Cross-functional Flowcharts</w:t>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color w:val="333333"/>
          <w:sz w:val="21"/>
          <w:szCs w:val="21"/>
          <w:lang w:val="en-US"/>
        </w:rPr>
        <w:t>The</w:t>
      </w:r>
      <w:r w:rsidRPr="00963A7A">
        <w:rPr>
          <w:rStyle w:val="apple-converted-space"/>
          <w:rFonts w:ascii="Segoe UI" w:hAnsi="Segoe UI" w:cs="Segoe UI"/>
          <w:color w:val="333333"/>
          <w:sz w:val="21"/>
          <w:szCs w:val="21"/>
          <w:lang w:val="en-US"/>
        </w:rPr>
        <w:t> </w:t>
      </w:r>
      <w:r w:rsidRPr="00963A7A">
        <w:rPr>
          <w:rFonts w:ascii="Segoe UI" w:hAnsi="Segoe UI" w:cs="Segoe UI"/>
          <w:b/>
          <w:bCs/>
          <w:color w:val="333333"/>
          <w:sz w:val="21"/>
          <w:szCs w:val="21"/>
          <w:lang w:val="en-US"/>
        </w:rPr>
        <w:t>Pool /Lane</w:t>
      </w:r>
      <w:r w:rsidRPr="00963A7A">
        <w:rPr>
          <w:rStyle w:val="apple-converted-space"/>
          <w:rFonts w:ascii="Segoe UI" w:hAnsi="Segoe UI" w:cs="Segoe UI"/>
          <w:color w:val="333333"/>
          <w:sz w:val="21"/>
          <w:szCs w:val="21"/>
          <w:lang w:val="en-US"/>
        </w:rPr>
        <w:t> </w:t>
      </w:r>
      <w:r w:rsidRPr="00963A7A">
        <w:rPr>
          <w:rFonts w:ascii="Segoe UI" w:hAnsi="Segoe UI" w:cs="Segoe UI"/>
          <w:color w:val="333333"/>
          <w:sz w:val="21"/>
          <w:szCs w:val="21"/>
          <w:lang w:val="en-US"/>
        </w:rPr>
        <w:t>shape in the BPMN template allows you to add a Pool or Lane shape to your diagram. This shape is based on our</w:t>
      </w:r>
      <w:r w:rsidRPr="00963A7A">
        <w:rPr>
          <w:rStyle w:val="apple-converted-space"/>
          <w:rFonts w:ascii="Segoe UI" w:hAnsi="Segoe UI" w:cs="Segoe UI"/>
          <w:color w:val="333333"/>
          <w:sz w:val="21"/>
          <w:szCs w:val="21"/>
          <w:lang w:val="en-US"/>
        </w:rPr>
        <w:t> </w:t>
      </w:r>
      <w:hyperlink r:id="rId96" w:history="1">
        <w:r w:rsidRPr="00963A7A">
          <w:rPr>
            <w:rStyle w:val="Lienhypertexte"/>
            <w:rFonts w:ascii="Segoe UI" w:hAnsi="Segoe UI" w:cs="Segoe UI"/>
            <w:color w:val="337AB7"/>
            <w:sz w:val="21"/>
            <w:szCs w:val="21"/>
            <w:lang w:val="en-US"/>
          </w:rPr>
          <w:t>Cross-functional Flowchart</w:t>
        </w:r>
      </w:hyperlink>
      <w:r w:rsidRPr="00963A7A">
        <w:rPr>
          <w:rStyle w:val="apple-converted-space"/>
          <w:rFonts w:ascii="Segoe UI" w:hAnsi="Segoe UI" w:cs="Segoe UI"/>
          <w:color w:val="333333"/>
          <w:sz w:val="21"/>
          <w:szCs w:val="21"/>
          <w:lang w:val="en-US"/>
        </w:rPr>
        <w:t> </w:t>
      </w:r>
      <w:r w:rsidRPr="00963A7A">
        <w:rPr>
          <w:rFonts w:ascii="Segoe UI" w:hAnsi="Segoe UI" w:cs="Segoe UI"/>
          <w:color w:val="333333"/>
          <w:sz w:val="21"/>
          <w:szCs w:val="21"/>
          <w:lang w:val="en-US"/>
        </w:rPr>
        <w:t>(CFF) shape, which means that Pools and Lanes are easy to manipulate using CFF functionality. For example, to add more lanes, you can mouse along the edge of the cross-functional flowchart to where you want to add the lane and a blue arrow will appear. Click on the blue arrow and voila, you have a new lane!</w:t>
      </w:r>
    </w:p>
    <w:p w:rsidR="00513CB7" w:rsidRPr="00963A7A"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noProof/>
          <w:color w:val="337AB7"/>
          <w:sz w:val="21"/>
          <w:szCs w:val="21"/>
          <w:lang w:eastAsia="fr-BE" w:bidi="ar-SA"/>
        </w:rPr>
        <w:lastRenderedPageBreak/>
        <w:drawing>
          <wp:inline distT="0" distB="0" distL="0" distR="0">
            <wp:extent cx="5750560" cy="2494915"/>
            <wp:effectExtent l="0" t="0" r="2540" b="635"/>
            <wp:docPr id="131" name="Picture 131" descr="CFF">
              <a:hlinkClick xmlns:a="http://schemas.openxmlformats.org/drawingml/2006/main" r:id="rId9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FF">
                      <a:hlinkClick r:id="rId97"/>
                    </pic:cNvP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50560" cy="2494915"/>
                    </a:xfrm>
                    <a:prstGeom prst="rect">
                      <a:avLst/>
                    </a:prstGeom>
                    <a:noFill/>
                    <a:ln>
                      <a:noFill/>
                    </a:ln>
                  </pic:spPr>
                </pic:pic>
              </a:graphicData>
            </a:graphic>
          </wp:inline>
        </w:drawing>
      </w:r>
    </w:p>
    <w:p w:rsidR="00513CB7" w:rsidRDefault="00513CB7" w:rsidP="00513CB7">
      <w:pPr>
        <w:pStyle w:val="NormalWeb"/>
        <w:spacing w:before="0" w:beforeAutospacing="0" w:after="150"/>
        <w:rPr>
          <w:rFonts w:ascii="Segoe UI" w:hAnsi="Segoe UI" w:cs="Segoe UI"/>
          <w:color w:val="333333"/>
          <w:sz w:val="21"/>
          <w:szCs w:val="21"/>
          <w:lang w:val="en-US"/>
        </w:rPr>
      </w:pPr>
      <w:r w:rsidRPr="00963A7A">
        <w:rPr>
          <w:rFonts w:ascii="Segoe UI" w:hAnsi="Segoe UI" w:cs="Segoe UI"/>
          <w:color w:val="333333"/>
          <w:sz w:val="21"/>
          <w:szCs w:val="21"/>
          <w:lang w:val="en-US"/>
        </w:rPr>
        <w:t>The BPMN template combines a large number of new Visio 2010 features to make building BPMN-compliant diagrams easier. Both new and advanced BPMN users will benefit from the depth of functionality available while using this template.</w:t>
      </w:r>
    </w:p>
    <w:p w:rsidR="007D28B0" w:rsidRPr="00963A7A" w:rsidRDefault="007D28B0" w:rsidP="00513CB7">
      <w:pPr>
        <w:pStyle w:val="NormalWeb"/>
        <w:spacing w:before="0" w:beforeAutospacing="0" w:after="150"/>
        <w:rPr>
          <w:rFonts w:ascii="Segoe UI" w:hAnsi="Segoe UI" w:cs="Segoe UI"/>
          <w:color w:val="333333"/>
          <w:sz w:val="21"/>
          <w:szCs w:val="21"/>
          <w:lang w:val="en-US"/>
        </w:rPr>
      </w:pPr>
      <w:r>
        <w:rPr>
          <w:noProof/>
          <w:lang w:eastAsia="fr-BE" w:bidi="ar-SA"/>
        </w:rPr>
        <w:drawing>
          <wp:inline distT="0" distB="0" distL="0" distR="0" wp14:anchorId="5AC4265A" wp14:editId="61DA190F">
            <wp:extent cx="5760085" cy="4512945"/>
            <wp:effectExtent l="0" t="0" r="0" b="190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760085" cy="4512945"/>
                    </a:xfrm>
                    <a:prstGeom prst="rect">
                      <a:avLst/>
                    </a:prstGeom>
                  </pic:spPr>
                </pic:pic>
              </a:graphicData>
            </a:graphic>
          </wp:inline>
        </w:drawing>
      </w:r>
    </w:p>
    <w:p w:rsidR="00A744C1" w:rsidRPr="00963A7A" w:rsidRDefault="00A744C1" w:rsidP="00A744C1">
      <w:pPr>
        <w:pStyle w:val="Titre1"/>
        <w:rPr>
          <w:rFonts w:eastAsia="Arial Narrow"/>
          <w:w w:val="105"/>
        </w:rPr>
      </w:pPr>
      <w:bookmarkStart w:id="118" w:name="_Toc342410096"/>
      <w:r w:rsidRPr="00963A7A">
        <w:rPr>
          <w:rFonts w:eastAsia="Arial"/>
          <w:b/>
          <w:spacing w:val="55"/>
          <w:w w:val="130"/>
        </w:rPr>
        <w:lastRenderedPageBreak/>
        <w:t xml:space="preserve">Unit 7 - </w:t>
      </w:r>
      <w:r w:rsidRPr="00963A7A">
        <w:rPr>
          <w:rFonts w:eastAsia="Arial Narrow"/>
          <w:w w:val="105"/>
        </w:rPr>
        <w:t>Customization and reporting</w:t>
      </w:r>
      <w:bookmarkEnd w:id="118"/>
    </w:p>
    <w:p w:rsidR="00A744C1" w:rsidRPr="00963A7A" w:rsidRDefault="00A744C1" w:rsidP="00A744C1">
      <w:pPr>
        <w:rPr>
          <w:rFonts w:eastAsia="Times New Roman"/>
          <w:lang w:val="en-US"/>
        </w:rPr>
      </w:pPr>
      <w:r w:rsidRPr="00963A7A">
        <w:rPr>
          <w:rFonts w:eastAsia="Times New Roman"/>
          <w:lang w:val="en-US"/>
        </w:rPr>
        <w:t>Complete this unit, and you’ll know how to:</w:t>
      </w:r>
    </w:p>
    <w:p w:rsidR="00A744C1" w:rsidRPr="00963A7A" w:rsidRDefault="009A7E2D" w:rsidP="00A744C1">
      <w:pPr>
        <w:pStyle w:val="Puce"/>
        <w:rPr>
          <w:rFonts w:eastAsia="Arial"/>
          <w:b/>
          <w:sz w:val="26"/>
          <w:highlight w:val="yellow"/>
          <w:lang w:val="en-US"/>
        </w:rPr>
      </w:pPr>
      <w:r w:rsidRPr="00963A7A">
        <w:rPr>
          <w:lang w:val="en-US"/>
        </w:rPr>
        <w:t>$$</w:t>
      </w:r>
      <w:r w:rsidR="00A744C1" w:rsidRPr="00963A7A">
        <w:rPr>
          <w:highlight w:val="yellow"/>
          <w:lang w:val="en-US"/>
        </w:rPr>
        <w:t>Use guides to arrange objects, and customize shape connections.</w:t>
      </w:r>
    </w:p>
    <w:p w:rsidR="00A744C1" w:rsidRPr="00963A7A" w:rsidRDefault="00A744C1" w:rsidP="00A744C1">
      <w:pPr>
        <w:pStyle w:val="Puce"/>
        <w:rPr>
          <w:rFonts w:eastAsia="Arial"/>
          <w:b/>
          <w:sz w:val="26"/>
          <w:highlight w:val="yellow"/>
          <w:lang w:val="en-US"/>
        </w:rPr>
      </w:pPr>
      <w:r w:rsidRPr="00963A7A">
        <w:rPr>
          <w:lang w:val="en-US"/>
        </w:rPr>
        <w:t xml:space="preserve">Set </w:t>
      </w:r>
      <w:r w:rsidRPr="00963A7A">
        <w:rPr>
          <w:highlight w:val="yellow"/>
          <w:lang w:val="en-US"/>
        </w:rPr>
        <w:t>shape properties and create and apply custom properties.</w:t>
      </w:r>
    </w:p>
    <w:p w:rsidR="00A744C1" w:rsidRPr="00963A7A" w:rsidRDefault="00A744C1" w:rsidP="00A744C1">
      <w:pPr>
        <w:pStyle w:val="Puce"/>
        <w:rPr>
          <w:rFonts w:eastAsia="Arial"/>
          <w:b/>
          <w:sz w:val="26"/>
          <w:lang w:val="en-US"/>
        </w:rPr>
      </w:pPr>
      <w:r w:rsidRPr="00963A7A">
        <w:rPr>
          <w:highlight w:val="yellow"/>
          <w:lang w:val="en-US"/>
        </w:rPr>
        <w:t>Create and modify property reports</w:t>
      </w:r>
      <w:r w:rsidRPr="00963A7A">
        <w:rPr>
          <w:lang w:val="en-US"/>
        </w:rPr>
        <w:t>.</w:t>
      </w:r>
    </w:p>
    <w:p w:rsidR="00A744C1" w:rsidRPr="00963A7A" w:rsidRDefault="00A744C1" w:rsidP="00A744C1">
      <w:pPr>
        <w:pStyle w:val="Titre2"/>
        <w:rPr>
          <w:rFonts w:eastAsia="Arial"/>
          <w:w w:val="125"/>
          <w:lang w:val="en-US"/>
        </w:rPr>
      </w:pPr>
      <w:bookmarkStart w:id="119" w:name="_Toc342410097"/>
      <w:r w:rsidRPr="00963A7A">
        <w:rPr>
          <w:rFonts w:eastAsia="Arial"/>
          <w:w w:val="125"/>
          <w:lang w:val="en-US"/>
        </w:rPr>
        <w:t>Topic A: Layout and connection techniques</w:t>
      </w:r>
      <w:bookmarkEnd w:id="119"/>
    </w:p>
    <w:p w:rsidR="00A744C1" w:rsidRPr="00963A7A" w:rsidRDefault="00A744C1" w:rsidP="00A744C1">
      <w:pPr>
        <w:rPr>
          <w:rFonts w:ascii="Calibri" w:eastAsia="Times New Roman" w:hAnsi="Calibri" w:cs="Calibri"/>
          <w:color w:val="000000"/>
          <w:spacing w:val="-1"/>
          <w:lang w:val="en-US"/>
        </w:rPr>
      </w:pPr>
      <w:r w:rsidRPr="00963A7A">
        <w:rPr>
          <w:rFonts w:eastAsia="Times New Roman"/>
          <w:lang w:val="en-US"/>
        </w:rPr>
        <w:t xml:space="preserve">You can add guides to a drawing page to make it easier to position and align shapes </w:t>
      </w:r>
      <w:r w:rsidRPr="00963A7A">
        <w:rPr>
          <w:rFonts w:ascii="Calibri" w:eastAsia="Times New Roman" w:hAnsi="Calibri" w:cs="Calibri"/>
          <w:color w:val="000000"/>
          <w:spacing w:val="-1"/>
          <w:lang w:val="en-US"/>
        </w:rPr>
        <w:t>precisely. Other techniques you can use to fine-tune a diagram include creating your own connection points on shapes and formatting connectors to clarify a message.</w:t>
      </w:r>
    </w:p>
    <w:p w:rsidR="00A744C1" w:rsidRPr="00963A7A" w:rsidRDefault="00A744C1" w:rsidP="00A744C1">
      <w:pPr>
        <w:pStyle w:val="Titre3"/>
        <w:rPr>
          <w:rFonts w:eastAsia="Arial"/>
          <w:lang w:val="en-US"/>
        </w:rPr>
      </w:pPr>
      <w:bookmarkStart w:id="120" w:name="_Toc342410098"/>
      <w:r w:rsidRPr="00963A7A">
        <w:rPr>
          <w:rFonts w:eastAsia="Arial"/>
          <w:lang w:val="en-US"/>
        </w:rPr>
        <w:t>Guides</w:t>
      </w:r>
      <w:bookmarkEnd w:id="120"/>
    </w:p>
    <w:p w:rsidR="00A744C1" w:rsidRPr="00963A7A" w:rsidRDefault="00A744C1" w:rsidP="00A744C1">
      <w:pPr>
        <w:rPr>
          <w:rFonts w:eastAsia="Times New Roman"/>
          <w:i/>
          <w:lang w:val="en-US"/>
        </w:rPr>
      </w:pPr>
      <w:r w:rsidRPr="00963A7A">
        <w:rPr>
          <w:rFonts w:eastAsia="Times New Roman"/>
          <w:i/>
          <w:lang w:val="en-US"/>
        </w:rPr>
        <w:t xml:space="preserve">Guides </w:t>
      </w:r>
      <w:r w:rsidRPr="00963A7A">
        <w:rPr>
          <w:rFonts w:eastAsia="Times New Roman"/>
          <w:lang w:val="en-US"/>
        </w:rPr>
        <w:t>are non-printing lines that divide a drawing page into sections to help you precisely arrange shapes and lines. For example, Exhibit 7-1 shows three horizontal guides and one vertical guide. You can add guides to a drawing by dragging from the horizontal or vertical ruler onto the page. Guides are development aids only; they are not part of the final product and do not print. You can move guides as needed by dragging them on the page.</w:t>
      </w:r>
    </w:p>
    <w:p w:rsidR="00A744C1" w:rsidRPr="00963A7A" w:rsidRDefault="00A744C1" w:rsidP="00A744C1">
      <w:pPr>
        <w:jc w:val="center"/>
        <w:rPr>
          <w:rFonts w:ascii="Calibri" w:hAnsi="Calibri" w:cs="Calibri"/>
          <w:lang w:val="en-US"/>
        </w:rPr>
      </w:pPr>
      <w:r w:rsidRPr="00963A7A">
        <w:rPr>
          <w:noProof/>
          <w:lang w:eastAsia="fr-BE" w:bidi="ar-SA"/>
        </w:rPr>
        <w:drawing>
          <wp:inline distT="0" distB="0" distL="0" distR="0" wp14:anchorId="36E153BD" wp14:editId="7D56439C">
            <wp:extent cx="3054350" cy="2337435"/>
            <wp:effectExtent l="0" t="0" r="0" b="0"/>
            <wp:docPr id="295" name="pic"/>
            <wp:cNvGraphicFramePr/>
            <a:graphic xmlns:a="http://schemas.openxmlformats.org/drawingml/2006/main">
              <a:graphicData uri="http://schemas.openxmlformats.org/drawingml/2006/picture">
                <pic:pic xmlns:pic="http://schemas.openxmlformats.org/drawingml/2006/picture">
                  <pic:nvPicPr>
                    <pic:cNvPr id="296" name="test1"/>
                    <pic:cNvPicPr preferRelativeResize="0"/>
                  </pic:nvPicPr>
                  <pic:blipFill>
                    <a:blip r:embed="rId100"/>
                    <a:stretch>
                      <a:fillRect/>
                    </a:stretch>
                  </pic:blipFill>
                  <pic:spPr>
                    <a:xfrm>
                      <a:off x="0" y="0"/>
                      <a:ext cx="3054350" cy="2337435"/>
                    </a:xfrm>
                    <a:prstGeom prst="rect">
                      <a:avLst/>
                    </a:prstGeom>
                  </pic:spPr>
                </pic:pic>
              </a:graphicData>
            </a:graphic>
          </wp:inline>
        </w:drawing>
      </w:r>
    </w:p>
    <w:p w:rsidR="00A744C1" w:rsidRPr="00963A7A" w:rsidRDefault="00A744C1" w:rsidP="00A744C1">
      <w:pPr>
        <w:jc w:val="center"/>
        <w:rPr>
          <w:rFonts w:ascii="Calibri" w:eastAsia="Times New Roman" w:hAnsi="Calibri" w:cs="Calibri"/>
          <w:i/>
          <w:color w:val="000000"/>
          <w:lang w:val="en-US"/>
        </w:rPr>
      </w:pPr>
      <w:r w:rsidRPr="00963A7A">
        <w:rPr>
          <w:rFonts w:ascii="Calibri" w:eastAsia="Times New Roman" w:hAnsi="Calibri" w:cs="Calibri"/>
          <w:i/>
          <w:color w:val="000000"/>
          <w:lang w:val="en-US"/>
        </w:rPr>
        <w:t xml:space="preserve">Exhibit 7-1: One vertical and three horizontal guides </w:t>
      </w:r>
      <w:r w:rsidRPr="00963A7A">
        <w:rPr>
          <w:rFonts w:ascii="Calibri" w:eastAsia="Times New Roman" w:hAnsi="Calibri" w:cs="Calibri"/>
          <w:b/>
          <w:color w:val="000000"/>
          <w:lang w:val="en-US"/>
        </w:rPr>
        <w:t>Gluing shapes to guides</w:t>
      </w:r>
    </w:p>
    <w:p w:rsidR="00A744C1" w:rsidRPr="00963A7A" w:rsidRDefault="00A744C1" w:rsidP="00A744C1">
      <w:pPr>
        <w:rPr>
          <w:rFonts w:eastAsia="Times New Roman"/>
          <w:lang w:val="en-US"/>
        </w:rPr>
      </w:pPr>
      <w:r w:rsidRPr="00963A7A">
        <w:rPr>
          <w:rFonts w:eastAsia="Times New Roman"/>
          <w:lang w:val="en-US"/>
        </w:rPr>
        <w:t>Just as you glue shapes to connector lines, you can glue shapes to guides. This technique can help you to align objects precisely and move multiple shapes in unison.</w:t>
      </w:r>
    </w:p>
    <w:p w:rsidR="00A744C1" w:rsidRPr="00963A7A" w:rsidRDefault="00A744C1" w:rsidP="00A744C1">
      <w:pPr>
        <w:rPr>
          <w:rFonts w:eastAsia="Times New Roman"/>
          <w:lang w:val="en-US"/>
        </w:rPr>
      </w:pPr>
      <w:r w:rsidRPr="00963A7A">
        <w:rPr>
          <w:rFonts w:eastAsia="Times New Roman"/>
          <w:lang w:val="en-US"/>
        </w:rPr>
        <w:t>It’s typically best to place guides before adding shapes to a drawing page. If you place guides on a drawing page that already contains shapes, you’ll need to manually reposition the shapes on the guide to glue them. If you glue multiple shapes to a guide, all the shapes will move together if you move the guide.</w:t>
      </w:r>
    </w:p>
    <w:p w:rsidR="00A744C1" w:rsidRPr="00963A7A" w:rsidRDefault="00A744C1" w:rsidP="00A744C1">
      <w:pPr>
        <w:pStyle w:val="Titre3"/>
        <w:rPr>
          <w:rFonts w:eastAsia="Arial"/>
          <w:lang w:val="en-US"/>
        </w:rPr>
      </w:pPr>
      <w:bookmarkStart w:id="121" w:name="_Toc342410099"/>
      <w:r w:rsidRPr="00963A7A">
        <w:rPr>
          <w:rFonts w:eastAsia="Arial"/>
          <w:lang w:val="en-US"/>
        </w:rPr>
        <w:lastRenderedPageBreak/>
        <w:t>Creating new connection points</w:t>
      </w:r>
      <w:bookmarkEnd w:id="121"/>
    </w:p>
    <w:p w:rsidR="00A744C1" w:rsidRPr="00963A7A" w:rsidRDefault="00A744C1" w:rsidP="00A744C1">
      <w:pPr>
        <w:rPr>
          <w:rFonts w:ascii="Calibri" w:eastAsia="Times New Roman" w:hAnsi="Calibri" w:cs="Calibri"/>
          <w:color w:val="000000"/>
          <w:lang w:val="en-US"/>
        </w:rPr>
      </w:pPr>
      <w:r w:rsidRPr="00963A7A">
        <w:rPr>
          <w:rFonts w:eastAsia="Times New Roman"/>
          <w:lang w:val="en-US"/>
        </w:rPr>
        <w:t xml:space="preserve">Most shapes have only one connection point on each side. If you want to create your </w:t>
      </w:r>
      <w:r w:rsidRPr="00963A7A">
        <w:rPr>
          <w:rFonts w:ascii="Calibri" w:eastAsia="Times New Roman" w:hAnsi="Calibri" w:cs="Calibri"/>
          <w:color w:val="000000"/>
          <w:lang w:val="en-US"/>
        </w:rPr>
        <w:t>own connection points, select the Connection Point tool on the Home tab. To add connection points, click the shape to select it. Then, press and hold Ctrl and click where you want to add the connection point. To remove a connection point, click it to select it and press Delete. You can move connection points by dragging them with the Connection Point tool.</w:t>
      </w:r>
    </w:p>
    <w:p w:rsidR="00A744C1" w:rsidRPr="00963A7A" w:rsidRDefault="00A744C1" w:rsidP="00A744C1">
      <w:pPr>
        <w:pStyle w:val="Titre3"/>
        <w:rPr>
          <w:rFonts w:eastAsia="Arial"/>
          <w:lang w:val="en-US"/>
        </w:rPr>
      </w:pPr>
      <w:bookmarkStart w:id="122" w:name="_Toc342410100"/>
      <w:r w:rsidRPr="00963A7A">
        <w:rPr>
          <w:rFonts w:eastAsia="Arial"/>
          <w:highlight w:val="yellow"/>
          <w:lang w:val="en-US"/>
        </w:rPr>
        <w:t>Select objects by Type</w:t>
      </w:r>
      <w:bookmarkEnd w:id="122"/>
      <w:r w:rsidR="00C564DD" w:rsidRPr="00963A7A">
        <w:rPr>
          <w:rFonts w:eastAsia="Arial"/>
          <w:lang w:val="en-US"/>
        </w:rPr>
        <w:t>$$</w:t>
      </w:r>
    </w:p>
    <w:p w:rsidR="00A744C1" w:rsidRPr="00963A7A" w:rsidRDefault="00A744C1" w:rsidP="00A744C1">
      <w:pPr>
        <w:rPr>
          <w:rFonts w:ascii="Calibri" w:eastAsia="Times New Roman" w:hAnsi="Calibri" w:cs="Calibri"/>
          <w:color w:val="000000"/>
          <w:lang w:val="en-US"/>
        </w:rPr>
      </w:pPr>
      <w:r w:rsidRPr="00963A7A">
        <w:rPr>
          <w:rFonts w:eastAsia="Times New Roman"/>
          <w:lang w:val="en-US"/>
        </w:rPr>
        <w:t xml:space="preserve">Sometimes you might want to select similar objects and shapes. For example, you might </w:t>
      </w:r>
      <w:r w:rsidRPr="00963A7A">
        <w:rPr>
          <w:rFonts w:ascii="Calibri" w:eastAsia="Times New Roman" w:hAnsi="Calibri" w:cs="Calibri"/>
          <w:color w:val="000000"/>
          <w:lang w:val="en-US"/>
        </w:rPr>
        <w:t>be working on a complex drawing and need to select multiple objects of the same type for editing. You can select each shape one by one, or you can use the Select by Type dialog box, shown in Exhibit 7-2. To open this dialog box, click Select in the Editing group on the Home tab, and choose Select by Type.</w:t>
      </w:r>
    </w:p>
    <w:p w:rsidR="00007E15" w:rsidRPr="00963A7A" w:rsidRDefault="00007E15" w:rsidP="00A744C1">
      <w:pPr>
        <w:rPr>
          <w:rFonts w:ascii="Calibri" w:eastAsia="Times New Roman" w:hAnsi="Calibri" w:cs="Calibri"/>
          <w:color w:val="000000"/>
          <w:lang w:val="en-US"/>
        </w:rPr>
      </w:pPr>
      <w:r w:rsidRPr="00963A7A">
        <w:rPr>
          <w:noProof/>
          <w:lang w:eastAsia="fr-BE" w:bidi="ar-SA"/>
        </w:rPr>
        <w:drawing>
          <wp:inline distT="0" distB="0" distL="0" distR="0">
            <wp:extent cx="3467100" cy="2420620"/>
            <wp:effectExtent l="0" t="0" r="0" b="0"/>
            <wp:docPr id="37" name="Picture 37" descr="C:\Users\danie\AppData\Local\Temp\SNAGHTML15b2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nie\AppData\Local\Temp\SNAGHTML15b2032.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467100" cy="2420620"/>
                    </a:xfrm>
                    <a:prstGeom prst="rect">
                      <a:avLst/>
                    </a:prstGeom>
                    <a:noFill/>
                    <a:ln>
                      <a:noFill/>
                    </a:ln>
                  </pic:spPr>
                </pic:pic>
              </a:graphicData>
            </a:graphic>
          </wp:inline>
        </w:drawing>
      </w:r>
    </w:p>
    <w:p w:rsidR="00A744C1" w:rsidRPr="00963A7A" w:rsidRDefault="00A744C1" w:rsidP="00A744C1">
      <w:pPr>
        <w:jc w:val="center"/>
        <w:rPr>
          <w:lang w:val="en-US"/>
        </w:rPr>
      </w:pPr>
      <w:r w:rsidRPr="00963A7A">
        <w:rPr>
          <w:noProof/>
          <w:lang w:eastAsia="fr-BE" w:bidi="ar-SA"/>
        </w:rPr>
        <w:drawing>
          <wp:inline distT="0" distB="0" distL="0" distR="0" wp14:anchorId="716CC296" wp14:editId="7471EB8D">
            <wp:extent cx="3444240" cy="2343785"/>
            <wp:effectExtent l="0" t="0" r="0" b="0"/>
            <wp:docPr id="319" name="pic"/>
            <wp:cNvGraphicFramePr/>
            <a:graphic xmlns:a="http://schemas.openxmlformats.org/drawingml/2006/main">
              <a:graphicData uri="http://schemas.openxmlformats.org/drawingml/2006/picture">
                <pic:pic xmlns:pic="http://schemas.openxmlformats.org/drawingml/2006/picture">
                  <pic:nvPicPr>
                    <pic:cNvPr id="320" name="test1"/>
                    <pic:cNvPicPr preferRelativeResize="0"/>
                  </pic:nvPicPr>
                  <pic:blipFill>
                    <a:blip r:embed="rId102"/>
                    <a:stretch>
                      <a:fillRect/>
                    </a:stretch>
                  </pic:blipFill>
                  <pic:spPr>
                    <a:xfrm>
                      <a:off x="0" y="0"/>
                      <a:ext cx="3444240" cy="2343785"/>
                    </a:xfrm>
                    <a:prstGeom prst="rect">
                      <a:avLst/>
                    </a:prstGeom>
                  </pic:spPr>
                </pic:pic>
              </a:graphicData>
            </a:graphic>
          </wp:inline>
        </w:drawing>
      </w:r>
    </w:p>
    <w:p w:rsidR="00A744C1" w:rsidRPr="00963A7A" w:rsidRDefault="00A744C1" w:rsidP="00A744C1">
      <w:pPr>
        <w:jc w:val="center"/>
        <w:rPr>
          <w:rFonts w:eastAsia="Times New Roman"/>
          <w:i/>
          <w:color w:val="000000"/>
          <w:lang w:val="en-US"/>
        </w:rPr>
      </w:pPr>
      <w:r w:rsidRPr="00963A7A">
        <w:rPr>
          <w:rFonts w:eastAsia="Times New Roman"/>
          <w:i/>
          <w:color w:val="000000"/>
          <w:lang w:val="en-US"/>
        </w:rPr>
        <w:t>Exhibit 7-2: The Select by Type dialog box</w:t>
      </w:r>
    </w:p>
    <w:p w:rsidR="00A744C1" w:rsidRPr="00963A7A" w:rsidRDefault="00A744C1" w:rsidP="00A744C1">
      <w:pPr>
        <w:pStyle w:val="Titre3"/>
        <w:rPr>
          <w:rFonts w:eastAsia="Arial"/>
          <w:lang w:val="en-US"/>
        </w:rPr>
      </w:pPr>
      <w:bookmarkStart w:id="123" w:name="_Toc342410101"/>
      <w:r w:rsidRPr="00963A7A">
        <w:rPr>
          <w:rFonts w:eastAsia="Arial"/>
          <w:lang w:val="en-US"/>
        </w:rPr>
        <w:t>Shape connections</w:t>
      </w:r>
      <w:bookmarkEnd w:id="123"/>
    </w:p>
    <w:p w:rsidR="00A744C1" w:rsidRPr="00963A7A" w:rsidRDefault="00A744C1" w:rsidP="00A923AE">
      <w:pPr>
        <w:rPr>
          <w:rFonts w:ascii="Calibri" w:eastAsia="Times New Roman" w:hAnsi="Calibri" w:cs="Calibri"/>
          <w:color w:val="000000"/>
          <w:spacing w:val="-1"/>
          <w:lang w:val="en-US"/>
        </w:rPr>
      </w:pPr>
      <w:r w:rsidRPr="00963A7A">
        <w:rPr>
          <w:rFonts w:eastAsia="Times New Roman"/>
          <w:lang w:val="en-US"/>
        </w:rPr>
        <w:t>You can connect shapes to new connection points by using the same techniques you</w:t>
      </w:r>
      <w:r w:rsidR="00A923AE" w:rsidRPr="00963A7A">
        <w:rPr>
          <w:rFonts w:eastAsia="Times New Roman"/>
          <w:lang w:val="en-US"/>
        </w:rPr>
        <w:t xml:space="preserve"> </w:t>
      </w:r>
      <w:r w:rsidRPr="00963A7A">
        <w:rPr>
          <w:rFonts w:ascii="Calibri" w:eastAsia="Times New Roman" w:hAnsi="Calibri" w:cs="Calibri"/>
          <w:color w:val="000000"/>
          <w:spacing w:val="-1"/>
          <w:lang w:val="en-US"/>
        </w:rPr>
        <w:t xml:space="preserve">would use to connect unaltered shapes. However, if you want to precisely position the connections, you can use the Connector tool to draw the connections manually. </w:t>
      </w:r>
      <w:proofErr w:type="spellStart"/>
      <w:r w:rsidRPr="00963A7A">
        <w:rPr>
          <w:rFonts w:ascii="Calibri" w:eastAsia="Times New Roman" w:hAnsi="Calibri" w:cs="Calibri"/>
          <w:color w:val="000000"/>
          <w:spacing w:val="-1"/>
          <w:lang w:val="en-US"/>
        </w:rPr>
        <w:t>AutoConnecting</w:t>
      </w:r>
      <w:proofErr w:type="spellEnd"/>
      <w:r w:rsidRPr="00963A7A">
        <w:rPr>
          <w:rFonts w:ascii="Calibri" w:eastAsia="Times New Roman" w:hAnsi="Calibri" w:cs="Calibri"/>
          <w:color w:val="000000"/>
          <w:spacing w:val="-1"/>
          <w:lang w:val="en-US"/>
        </w:rPr>
        <w:t xml:space="preserve"> the shapes can produce undesired </w:t>
      </w:r>
      <w:r w:rsidRPr="00963A7A">
        <w:rPr>
          <w:rFonts w:ascii="Calibri" w:eastAsia="Times New Roman" w:hAnsi="Calibri" w:cs="Calibri"/>
          <w:color w:val="000000"/>
          <w:spacing w:val="-1"/>
          <w:lang w:val="en-US"/>
        </w:rPr>
        <w:lastRenderedPageBreak/>
        <w:t>results. If you’ve already positioned shapes in a drawing, using the Connector tool can often produce better results.</w:t>
      </w:r>
    </w:p>
    <w:p w:rsidR="00B640F3" w:rsidRPr="00963A7A" w:rsidRDefault="00B640F3" w:rsidP="00B640F3">
      <w:pPr>
        <w:pStyle w:val="Titre3"/>
        <w:rPr>
          <w:rFonts w:eastAsia="Arial"/>
          <w:lang w:val="en-US"/>
        </w:rPr>
      </w:pPr>
      <w:bookmarkStart w:id="124" w:name="_Toc342410102"/>
      <w:r w:rsidRPr="00963A7A">
        <w:rPr>
          <w:noProof/>
          <w:highlight w:val="yellow"/>
          <w:lang w:eastAsia="fr-BE" w:bidi="ar-SA"/>
        </w:rPr>
        <mc:AlternateContent>
          <mc:Choice Requires="wps">
            <w:drawing>
              <wp:anchor distT="0" distB="0" distL="0" distR="0" simplePos="0" relativeHeight="251716096" behindDoc="1" locked="0" layoutInCell="1" allowOverlap="1" wp14:anchorId="0B633F5F" wp14:editId="7982D29C">
                <wp:simplePos x="0" y="0"/>
                <wp:positionH relativeFrom="page">
                  <wp:posOffset>1146175</wp:posOffset>
                </wp:positionH>
                <wp:positionV relativeFrom="page">
                  <wp:posOffset>349250</wp:posOffset>
                </wp:positionV>
                <wp:extent cx="6147435" cy="292735"/>
                <wp:effectExtent l="0" t="0" r="0" b="0"/>
                <wp:wrapSquare wrapText="bothSides"/>
                <wp:docPr id="10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743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B640F3">
                            <w:pPr>
                              <w:tabs>
                                <w:tab w:val="right" w:pos="9648"/>
                              </w:tabs>
                              <w:spacing w:before="120" w:after="87" w:line="251" w:lineRule="exact"/>
                              <w:ind w:left="6480"/>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Customization</w:t>
                            </w:r>
                            <w:proofErr w:type="spellEnd"/>
                            <w:r>
                              <w:rPr>
                                <w:rFonts w:ascii="Arial Narrow" w:eastAsia="Arial Narrow" w:hAnsi="Arial Narrow"/>
                                <w:color w:val="000000"/>
                                <w:lang w:val="fr-FR"/>
                              </w:rPr>
                              <w:t xml:space="preserve"> and reporting</w:t>
                            </w:r>
                            <w:r>
                              <w:rPr>
                                <w:rFonts w:ascii="Arial Narrow" w:eastAsia="Arial Narrow" w:hAnsi="Arial Narrow"/>
                                <w:color w:val="000000"/>
                                <w:lang w:val="fr-FR"/>
                              </w:rPr>
                              <w:tab/>
                            </w:r>
                            <w:r>
                              <w:rPr>
                                <w:rFonts w:ascii="Arial" w:eastAsia="Arial" w:hAnsi="Arial"/>
                                <w:b/>
                                <w:color w:val="000000"/>
                                <w:sz w:val="26"/>
                                <w:lang w:val="fr-FR"/>
                              </w:rPr>
                              <w:t>7</w:t>
                            </w:r>
                            <w:r>
                              <w:rPr>
                                <w:rFonts w:ascii="Arial Narrow" w:eastAsia="Arial Narrow" w:hAnsi="Arial Narrow"/>
                                <w:color w:val="000000"/>
                                <w:lang w:val="fr-FR"/>
                              </w:rPr>
                              <w:t>–</w:t>
                            </w:r>
                            <w:r>
                              <w:rPr>
                                <w:rFonts w:ascii="Arial" w:eastAsia="Arial" w:hAnsi="Arial"/>
                                <w:b/>
                                <w:color w:val="000000"/>
                                <w:sz w:val="26"/>
                                <w:lang w:val="fr-FR"/>
                              </w:rPr>
                              <w:t>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33F5F" id="Text Box 108" o:spid="_x0000_s1077" type="#_x0000_t202" style="position:absolute;margin-left:90.25pt;margin-top:27.5pt;width:484.05pt;height:23.05pt;z-index:-2516003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" filled="f" stroked="f">
                <v:textbox inset="0,0,0,0">
                  <w:txbxContent>
                    <w:p w:rsidR="00F11C65" w:rsidRDefault="00F11C65" w:rsidP="00B640F3">
                      <w:pPr>
                        <w:tabs>
                          <w:tab w:val="right" w:pos="9648"/>
                        </w:tabs>
                        <w:spacing w:before="120" w:after="87" w:line="251" w:lineRule="exact"/>
                        <w:ind w:left="6480"/>
                        <w:textAlignment w:val="baseline"/>
                        <w:rPr>
                          <w:rFonts w:ascii="Arial Narrow" w:eastAsia="Arial Narrow" w:hAnsi="Arial Narrow"/>
                          <w:color w:val="000000"/>
                          <w:lang w:val="fr-FR"/>
                        </w:rPr>
                      </w:pPr>
                      <w:proofErr w:type="spellStart"/>
                      <w:r>
                        <w:rPr>
                          <w:rFonts w:ascii="Arial Narrow" w:eastAsia="Arial Narrow" w:hAnsi="Arial Narrow"/>
                          <w:color w:val="000000"/>
                          <w:lang w:val="fr-FR"/>
                        </w:rPr>
                        <w:t>Customization</w:t>
                      </w:r>
                      <w:proofErr w:type="spellEnd"/>
                      <w:r>
                        <w:rPr>
                          <w:rFonts w:ascii="Arial Narrow" w:eastAsia="Arial Narrow" w:hAnsi="Arial Narrow"/>
                          <w:color w:val="000000"/>
                          <w:lang w:val="fr-FR"/>
                        </w:rPr>
                        <w:t xml:space="preserve"> and reporting</w:t>
                      </w:r>
                      <w:r>
                        <w:rPr>
                          <w:rFonts w:ascii="Arial Narrow" w:eastAsia="Arial Narrow" w:hAnsi="Arial Narrow"/>
                          <w:color w:val="000000"/>
                          <w:lang w:val="fr-FR"/>
                        </w:rPr>
                        <w:tab/>
                      </w:r>
                      <w:r>
                        <w:rPr>
                          <w:rFonts w:ascii="Arial" w:eastAsia="Arial" w:hAnsi="Arial"/>
                          <w:b/>
                          <w:color w:val="000000"/>
                          <w:sz w:val="26"/>
                          <w:lang w:val="fr-FR"/>
                        </w:rPr>
                        <w:t>7</w:t>
                      </w:r>
                      <w:r>
                        <w:rPr>
                          <w:rFonts w:ascii="Arial Narrow" w:eastAsia="Arial Narrow" w:hAnsi="Arial Narrow"/>
                          <w:color w:val="000000"/>
                          <w:lang w:val="fr-FR"/>
                        </w:rPr>
                        <w:t>–</w:t>
                      </w:r>
                      <w:r>
                        <w:rPr>
                          <w:rFonts w:ascii="Arial" w:eastAsia="Arial" w:hAnsi="Arial"/>
                          <w:b/>
                          <w:color w:val="000000"/>
                          <w:sz w:val="26"/>
                          <w:lang w:val="fr-FR"/>
                        </w:rPr>
                        <w:t>11</w:t>
                      </w:r>
                    </w:p>
                  </w:txbxContent>
                </v:textbox>
                <w10:wrap type="square" anchorx="page" anchory="page"/>
              </v:shape>
            </w:pict>
          </mc:Fallback>
        </mc:AlternateContent>
      </w:r>
      <w:r w:rsidRPr="00963A7A">
        <w:rPr>
          <w:rFonts w:eastAsia="Arial"/>
          <w:highlight w:val="yellow"/>
          <w:lang w:val="en-US"/>
        </w:rPr>
        <w:t>Snap &amp; Glue</w:t>
      </w:r>
      <w:bookmarkEnd w:id="124"/>
      <w:r w:rsidR="00C564DD" w:rsidRPr="00963A7A">
        <w:rPr>
          <w:rFonts w:eastAsia="Arial"/>
          <w:lang w:val="en-US"/>
        </w:rPr>
        <w:t>$$</w:t>
      </w:r>
    </w:p>
    <w:p w:rsidR="00B640F3" w:rsidRPr="00963A7A" w:rsidRDefault="00B640F3" w:rsidP="00B640F3">
      <w:pPr>
        <w:rPr>
          <w:rFonts w:ascii="Calibri" w:eastAsia="Times New Roman" w:hAnsi="Calibri" w:cs="Calibri"/>
          <w:color w:val="000000"/>
          <w:lang w:val="en-US"/>
        </w:rPr>
      </w:pPr>
      <w:r w:rsidRPr="00963A7A">
        <w:rPr>
          <w:rFonts w:eastAsia="Times New Roman"/>
          <w:lang w:val="en-US"/>
        </w:rPr>
        <w:t xml:space="preserve">By default, when you position and adjust objects in a drawing, they snap to different </w:t>
      </w:r>
      <w:r w:rsidRPr="00963A7A">
        <w:rPr>
          <w:rFonts w:ascii="Calibri" w:eastAsia="Times New Roman" w:hAnsi="Calibri" w:cs="Calibri"/>
          <w:color w:val="000000"/>
          <w:lang w:val="en-US"/>
        </w:rPr>
        <w:t>items, such as the grid or ruler subdivisions. You can modify glue settings to use other parts of selected shapes as well.</w:t>
      </w:r>
    </w:p>
    <w:p w:rsidR="00B640F3" w:rsidRPr="00963A7A" w:rsidRDefault="00B640F3" w:rsidP="00B640F3">
      <w:pPr>
        <w:pStyle w:val="Titre4"/>
        <w:rPr>
          <w:rFonts w:eastAsia="Times New Roman"/>
          <w:lang w:val="en-US"/>
        </w:rPr>
      </w:pPr>
      <w:r w:rsidRPr="00963A7A">
        <w:rPr>
          <w:rFonts w:eastAsia="Times New Roman"/>
          <w:lang w:val="en-US"/>
        </w:rPr>
        <w:t>Glue settings</w:t>
      </w:r>
    </w:p>
    <w:p w:rsidR="00B640F3" w:rsidRPr="00963A7A" w:rsidRDefault="00B640F3" w:rsidP="00B640F3">
      <w:pPr>
        <w:rPr>
          <w:rFonts w:eastAsia="Times New Roman"/>
          <w:lang w:val="en-US"/>
        </w:rPr>
      </w:pPr>
      <w:r w:rsidRPr="00963A7A">
        <w:rPr>
          <w:rFonts w:eastAsia="Times New Roman"/>
          <w:lang w:val="en-US"/>
        </w:rPr>
        <w:t>You can use more than connection points to glue shapes. For example, you can glue to shape handles instead of, or in addition to, gluing to connection points. To control the way items snap, use the Snap &amp; Glue dialog box, shown in Exhibit 7-3. To open the Snap &amp; Glue dialog box, click the View tab and then click the dialog box launcher in the Visual Aids group.</w:t>
      </w:r>
    </w:p>
    <w:p w:rsidR="00007E15" w:rsidRPr="00963A7A" w:rsidRDefault="00007E15" w:rsidP="00B640F3">
      <w:pPr>
        <w:rPr>
          <w:rFonts w:eastAsia="Times New Roman"/>
          <w:lang w:val="en-US"/>
        </w:rPr>
      </w:pPr>
      <w:r w:rsidRPr="00963A7A">
        <w:rPr>
          <w:noProof/>
          <w:lang w:eastAsia="fr-BE" w:bidi="ar-SA"/>
        </w:rPr>
        <w:drawing>
          <wp:inline distT="0" distB="0" distL="0" distR="0" wp14:anchorId="21FF3C86" wp14:editId="723EB620">
            <wp:extent cx="4180952" cy="3504762"/>
            <wp:effectExtent l="0" t="0" r="0" b="6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4180952" cy="3504762"/>
                    </a:xfrm>
                    <a:prstGeom prst="rect">
                      <a:avLst/>
                    </a:prstGeom>
                  </pic:spPr>
                </pic:pic>
              </a:graphicData>
            </a:graphic>
          </wp:inline>
        </w:drawing>
      </w:r>
    </w:p>
    <w:p w:rsidR="00B640F3" w:rsidRPr="00963A7A" w:rsidRDefault="00B640F3" w:rsidP="00B640F3">
      <w:pPr>
        <w:jc w:val="center"/>
        <w:rPr>
          <w:lang w:val="en-US"/>
        </w:rPr>
      </w:pPr>
      <w:r w:rsidRPr="00963A7A">
        <w:rPr>
          <w:noProof/>
          <w:lang w:eastAsia="fr-BE" w:bidi="ar-SA"/>
        </w:rPr>
        <w:drawing>
          <wp:inline distT="0" distB="0" distL="0" distR="0" wp14:anchorId="0633241B" wp14:editId="72FCC917">
            <wp:extent cx="3730625" cy="2435225"/>
            <wp:effectExtent l="0" t="0" r="0" b="0"/>
            <wp:docPr id="335" name="pic"/>
            <wp:cNvGraphicFramePr/>
            <a:graphic xmlns:a="http://schemas.openxmlformats.org/drawingml/2006/main">
              <a:graphicData uri="http://schemas.openxmlformats.org/drawingml/2006/picture">
                <pic:pic xmlns:pic="http://schemas.openxmlformats.org/drawingml/2006/picture">
                  <pic:nvPicPr>
                    <pic:cNvPr id="336" name="test1"/>
                    <pic:cNvPicPr preferRelativeResize="0"/>
                  </pic:nvPicPr>
                  <pic:blipFill>
                    <a:blip r:embed="rId104"/>
                    <a:stretch>
                      <a:fillRect/>
                    </a:stretch>
                  </pic:blipFill>
                  <pic:spPr>
                    <a:xfrm>
                      <a:off x="0" y="0"/>
                      <a:ext cx="3730625" cy="2435225"/>
                    </a:xfrm>
                    <a:prstGeom prst="rect">
                      <a:avLst/>
                    </a:prstGeom>
                  </pic:spPr>
                </pic:pic>
              </a:graphicData>
            </a:graphic>
          </wp:inline>
        </w:drawing>
      </w:r>
    </w:p>
    <w:p w:rsidR="00B640F3" w:rsidRPr="00963A7A" w:rsidRDefault="00B640F3" w:rsidP="00B640F3">
      <w:pPr>
        <w:jc w:val="center"/>
        <w:rPr>
          <w:rFonts w:eastAsia="Times New Roman"/>
          <w:i/>
          <w:color w:val="000000"/>
          <w:lang w:val="en-US"/>
        </w:rPr>
      </w:pPr>
      <w:r w:rsidRPr="00963A7A">
        <w:rPr>
          <w:rFonts w:eastAsia="Times New Roman"/>
          <w:i/>
          <w:color w:val="000000"/>
          <w:lang w:val="en-US"/>
        </w:rPr>
        <w:lastRenderedPageBreak/>
        <w:t>Exhibit 7-3: The Snap &amp; Glue dialog box</w:t>
      </w:r>
    </w:p>
    <w:p w:rsidR="00B640F3" w:rsidRPr="00963A7A" w:rsidRDefault="00B640F3" w:rsidP="00B640F3">
      <w:pPr>
        <w:pStyle w:val="Titre2"/>
        <w:rPr>
          <w:rFonts w:eastAsia="Arial"/>
          <w:w w:val="125"/>
          <w:lang w:val="en-US"/>
        </w:rPr>
      </w:pPr>
      <w:bookmarkStart w:id="125" w:name="_Toc342410103"/>
      <w:r w:rsidRPr="00963A7A">
        <w:rPr>
          <w:rFonts w:eastAsia="Arial"/>
          <w:w w:val="125"/>
          <w:lang w:val="en-US"/>
        </w:rPr>
        <w:t>Topic B: Shape properties</w:t>
      </w:r>
      <w:bookmarkEnd w:id="125"/>
    </w:p>
    <w:p w:rsidR="00B640F3" w:rsidRPr="00963A7A" w:rsidRDefault="00B640F3" w:rsidP="00B640F3">
      <w:pPr>
        <w:rPr>
          <w:rFonts w:eastAsia="Arial Narrow"/>
          <w:i/>
          <w:lang w:val="en-US"/>
        </w:rPr>
      </w:pPr>
      <w:r w:rsidRPr="00963A7A">
        <w:rPr>
          <w:rFonts w:eastAsia="Times New Roman"/>
          <w:lang w:val="en-US"/>
        </w:rPr>
        <w:t>You can define properties to store and track information about elements of a drawing.</w:t>
      </w:r>
    </w:p>
    <w:p w:rsidR="00B640F3" w:rsidRPr="00963A7A" w:rsidRDefault="00B640F3" w:rsidP="00B640F3">
      <w:pPr>
        <w:rPr>
          <w:rFonts w:eastAsia="Times New Roman"/>
          <w:lang w:val="en-US"/>
        </w:rPr>
      </w:pPr>
      <w:r w:rsidRPr="00963A7A">
        <w:rPr>
          <w:rFonts w:eastAsia="Times New Roman"/>
          <w:lang w:val="en-US"/>
        </w:rPr>
        <w:t>For example, you can store information about a server, such as its manufacturer, CPU speed, hard drive space, and IP address.</w:t>
      </w:r>
    </w:p>
    <w:p w:rsidR="00B640F3" w:rsidRPr="00963A7A" w:rsidRDefault="00B640F3" w:rsidP="00B640F3">
      <w:pPr>
        <w:pStyle w:val="Titre3"/>
        <w:rPr>
          <w:rFonts w:eastAsia="Arial"/>
          <w:lang w:val="en-US"/>
        </w:rPr>
      </w:pPr>
      <w:bookmarkStart w:id="126" w:name="_Toc342410104"/>
      <w:r w:rsidRPr="00963A7A">
        <w:rPr>
          <w:rFonts w:eastAsia="Arial"/>
          <w:lang w:val="en-US"/>
        </w:rPr>
        <w:t>Define shape properties</w:t>
      </w:r>
      <w:bookmarkEnd w:id="126"/>
    </w:p>
    <w:p w:rsidR="00B640F3" w:rsidRPr="00963A7A" w:rsidRDefault="00B640F3" w:rsidP="00B640F3">
      <w:pPr>
        <w:rPr>
          <w:rFonts w:eastAsia="Times New Roman"/>
          <w:lang w:val="en-US"/>
        </w:rPr>
      </w:pPr>
      <w:r w:rsidRPr="00963A7A">
        <w:rPr>
          <w:rFonts w:eastAsia="Times New Roman"/>
          <w:lang w:val="en-US"/>
        </w:rPr>
        <w:t>There are several pre-defined properties that you can set, as shown in Exhibit 7-4. You can also create custom properties. To define properties for a shape:</w:t>
      </w:r>
    </w:p>
    <w:p w:rsidR="00B640F3" w:rsidRPr="00963A7A" w:rsidRDefault="00B640F3" w:rsidP="00B640F3">
      <w:pPr>
        <w:pStyle w:val="Numero"/>
        <w:numPr>
          <w:ilvl w:val="0"/>
          <w:numId w:val="39"/>
        </w:numPr>
        <w:rPr>
          <w:lang w:val="en-US"/>
        </w:rPr>
      </w:pPr>
      <w:r w:rsidRPr="00963A7A">
        <w:rPr>
          <w:lang w:val="en-US"/>
        </w:rPr>
        <w:t>Right-click the shape and choose Properties to open the Shape Data panel.</w:t>
      </w:r>
    </w:p>
    <w:p w:rsidR="00B640F3" w:rsidRPr="00963A7A" w:rsidRDefault="00B640F3" w:rsidP="00B640F3">
      <w:pPr>
        <w:pStyle w:val="Numero"/>
        <w:numPr>
          <w:ilvl w:val="0"/>
          <w:numId w:val="39"/>
        </w:numPr>
        <w:rPr>
          <w:lang w:val="en-US"/>
        </w:rPr>
      </w:pPr>
      <w:r w:rsidRPr="00963A7A">
        <w:rPr>
          <w:lang w:val="en-US"/>
        </w:rPr>
        <w:t>In the appropriate data fields, enter the information you want to track.</w:t>
      </w:r>
    </w:p>
    <w:p w:rsidR="00B640F3" w:rsidRPr="00963A7A" w:rsidRDefault="00B640F3" w:rsidP="00B640F3">
      <w:pPr>
        <w:pStyle w:val="Numero"/>
        <w:numPr>
          <w:ilvl w:val="0"/>
          <w:numId w:val="39"/>
        </w:numPr>
        <w:rPr>
          <w:lang w:val="en-US"/>
        </w:rPr>
      </w:pPr>
      <w:r w:rsidRPr="00963A7A">
        <w:rPr>
          <w:lang w:val="en-US"/>
        </w:rPr>
        <w:t>Click the “X” in the corner to close the panel, if necessary.</w:t>
      </w:r>
    </w:p>
    <w:p w:rsidR="00B640F3" w:rsidRPr="00963A7A" w:rsidRDefault="00B640F3" w:rsidP="00B640F3">
      <w:pPr>
        <w:jc w:val="center"/>
        <w:rPr>
          <w:lang w:val="en-US"/>
        </w:rPr>
      </w:pPr>
      <w:r w:rsidRPr="00963A7A">
        <w:rPr>
          <w:noProof/>
          <w:lang w:eastAsia="fr-BE" w:bidi="ar-SA"/>
        </w:rPr>
        <w:drawing>
          <wp:inline distT="0" distB="0" distL="0" distR="0" wp14:anchorId="66BB7AC7" wp14:editId="4162150F">
            <wp:extent cx="1773766" cy="1883361"/>
            <wp:effectExtent l="0" t="0" r="0" b="3175"/>
            <wp:docPr id="339" name="pic"/>
            <wp:cNvGraphicFramePr/>
            <a:graphic xmlns:a="http://schemas.openxmlformats.org/drawingml/2006/main">
              <a:graphicData uri="http://schemas.openxmlformats.org/drawingml/2006/picture">
                <pic:pic xmlns:pic="http://schemas.openxmlformats.org/drawingml/2006/picture">
                  <pic:nvPicPr>
                    <pic:cNvPr id="340" name="test1"/>
                    <pic:cNvPicPr preferRelativeResize="0"/>
                  </pic:nvPicPr>
                  <pic:blipFill>
                    <a:blip r:embed="rId105"/>
                    <a:stretch>
                      <a:fillRect/>
                    </a:stretch>
                  </pic:blipFill>
                  <pic:spPr>
                    <a:xfrm>
                      <a:off x="0" y="0"/>
                      <a:ext cx="1775186" cy="1884868"/>
                    </a:xfrm>
                    <a:prstGeom prst="rect">
                      <a:avLst/>
                    </a:prstGeom>
                  </pic:spPr>
                </pic:pic>
              </a:graphicData>
            </a:graphic>
          </wp:inline>
        </w:drawing>
      </w:r>
    </w:p>
    <w:p w:rsidR="00B640F3" w:rsidRPr="00963A7A" w:rsidRDefault="00B640F3" w:rsidP="00B640F3">
      <w:pPr>
        <w:jc w:val="center"/>
        <w:rPr>
          <w:rFonts w:eastAsia="Times New Roman"/>
          <w:i/>
          <w:color w:val="000000"/>
          <w:lang w:val="en-US"/>
        </w:rPr>
      </w:pPr>
      <w:r w:rsidRPr="00963A7A">
        <w:rPr>
          <w:rFonts w:eastAsia="Times New Roman"/>
          <w:i/>
          <w:color w:val="000000"/>
          <w:lang w:val="en-US"/>
        </w:rPr>
        <w:t>Exhibit 7-4: The Shape Data panel</w:t>
      </w:r>
    </w:p>
    <w:p w:rsidR="0094219A" w:rsidRPr="00963A7A" w:rsidRDefault="0094219A" w:rsidP="0094219A">
      <w:pPr>
        <w:pStyle w:val="Titre3"/>
        <w:rPr>
          <w:rFonts w:eastAsia="Arial"/>
          <w:lang w:val="en-US"/>
        </w:rPr>
      </w:pPr>
      <w:bookmarkStart w:id="127" w:name="_Toc342410105"/>
      <w:r w:rsidRPr="00963A7A">
        <w:rPr>
          <w:rFonts w:eastAsia="Arial"/>
          <w:lang w:val="en-US"/>
        </w:rPr>
        <w:t>Custom properties</w:t>
      </w:r>
      <w:bookmarkEnd w:id="127"/>
    </w:p>
    <w:p w:rsidR="0094219A" w:rsidRPr="00963A7A" w:rsidRDefault="0094219A" w:rsidP="0094219A">
      <w:pPr>
        <w:rPr>
          <w:rFonts w:ascii="Calibri" w:eastAsia="Times New Roman" w:hAnsi="Calibri" w:cs="Calibri"/>
          <w:color w:val="000000"/>
          <w:lang w:val="en-US"/>
        </w:rPr>
      </w:pPr>
      <w:r w:rsidRPr="00963A7A">
        <w:rPr>
          <w:rFonts w:eastAsia="Times New Roman"/>
          <w:lang w:val="en-US"/>
        </w:rPr>
        <w:t xml:space="preserve">As mentioned earlier, all shapes have a predefined set of fields you can use to set </w:t>
      </w:r>
      <w:r w:rsidRPr="00963A7A">
        <w:rPr>
          <w:rFonts w:ascii="Calibri" w:eastAsia="Times New Roman" w:hAnsi="Calibri" w:cs="Calibri"/>
          <w:color w:val="000000"/>
          <w:lang w:val="en-US"/>
        </w:rPr>
        <w:t>properties. However, you might want to store information that isn’t defined in the default set. You can create one or more custom properties to track information that’s important to you or your organization. You can apply custom properties to multiple shapes.</w:t>
      </w:r>
    </w:p>
    <w:p w:rsidR="0094219A" w:rsidRPr="00963A7A" w:rsidRDefault="0094219A" w:rsidP="0094219A">
      <w:pPr>
        <w:rPr>
          <w:rFonts w:eastAsia="Times New Roman"/>
          <w:lang w:val="en-US"/>
        </w:rPr>
      </w:pPr>
      <w:r w:rsidRPr="00963A7A">
        <w:rPr>
          <w:rFonts w:eastAsia="Times New Roman"/>
          <w:lang w:val="en-US"/>
        </w:rPr>
        <w:t>To create a property set:</w:t>
      </w:r>
    </w:p>
    <w:p w:rsidR="0094219A" w:rsidRPr="00963A7A" w:rsidRDefault="0094219A" w:rsidP="00F94C16">
      <w:pPr>
        <w:pStyle w:val="Numero"/>
        <w:numPr>
          <w:ilvl w:val="0"/>
          <w:numId w:val="45"/>
        </w:numPr>
        <w:rPr>
          <w:lang w:val="en-US"/>
        </w:rPr>
      </w:pPr>
      <w:r w:rsidRPr="00963A7A">
        <w:rPr>
          <w:lang w:val="en-US"/>
        </w:rPr>
        <w:t>Right-click in the Shape Data panel and choose Shape Data Sets to open the Shape Data Sets panel, shown in Exhibit 7-5.</w:t>
      </w:r>
    </w:p>
    <w:p w:rsidR="0094219A" w:rsidRPr="00963A7A" w:rsidRDefault="0094219A" w:rsidP="0094219A">
      <w:pPr>
        <w:pStyle w:val="Numero"/>
        <w:rPr>
          <w:spacing w:val="2"/>
          <w:lang w:val="en-US"/>
        </w:rPr>
      </w:pPr>
      <w:r w:rsidRPr="00963A7A">
        <w:rPr>
          <w:spacing w:val="2"/>
          <w:lang w:val="en-US"/>
        </w:rPr>
        <w:t>Click Add to open the Add Shape Data Set window.</w:t>
      </w:r>
    </w:p>
    <w:p w:rsidR="0094219A" w:rsidRPr="00963A7A" w:rsidRDefault="0094219A" w:rsidP="0094219A">
      <w:pPr>
        <w:pStyle w:val="Numero"/>
        <w:rPr>
          <w:lang w:val="en-US"/>
        </w:rPr>
      </w:pPr>
      <w:r w:rsidRPr="00963A7A">
        <w:rPr>
          <w:lang w:val="en-US"/>
        </w:rPr>
        <w:t>Enter a descriptive name for the property set, select “Create a new set,” and click OK.</w:t>
      </w:r>
    </w:p>
    <w:p w:rsidR="0094219A" w:rsidRPr="00963A7A" w:rsidRDefault="0094219A" w:rsidP="0094219A">
      <w:pPr>
        <w:jc w:val="center"/>
        <w:rPr>
          <w:lang w:val="en-US"/>
        </w:rPr>
      </w:pPr>
      <w:r w:rsidRPr="00963A7A">
        <w:rPr>
          <w:noProof/>
          <w:lang w:eastAsia="fr-BE" w:bidi="ar-SA"/>
        </w:rPr>
        <w:lastRenderedPageBreak/>
        <w:drawing>
          <wp:inline distT="0" distB="0" distL="0" distR="0" wp14:anchorId="6ACEC873" wp14:editId="19ECC21D">
            <wp:extent cx="2489835" cy="1944370"/>
            <wp:effectExtent l="0" t="0" r="0" b="0"/>
            <wp:docPr id="341" name="pic"/>
            <wp:cNvGraphicFramePr/>
            <a:graphic xmlns:a="http://schemas.openxmlformats.org/drawingml/2006/main">
              <a:graphicData uri="http://schemas.openxmlformats.org/drawingml/2006/picture">
                <pic:pic xmlns:pic="http://schemas.openxmlformats.org/drawingml/2006/picture">
                  <pic:nvPicPr>
                    <pic:cNvPr id="342" name="test1"/>
                    <pic:cNvPicPr preferRelativeResize="0"/>
                  </pic:nvPicPr>
                  <pic:blipFill>
                    <a:blip r:embed="rId106"/>
                    <a:stretch>
                      <a:fillRect/>
                    </a:stretch>
                  </pic:blipFill>
                  <pic:spPr>
                    <a:xfrm>
                      <a:off x="0" y="0"/>
                      <a:ext cx="2489835" cy="1944370"/>
                    </a:xfrm>
                    <a:prstGeom prst="rect">
                      <a:avLst/>
                    </a:prstGeom>
                  </pic:spPr>
                </pic:pic>
              </a:graphicData>
            </a:graphic>
          </wp:inline>
        </w:drawing>
      </w:r>
    </w:p>
    <w:p w:rsidR="0094219A" w:rsidRPr="00963A7A" w:rsidRDefault="0094219A" w:rsidP="0094219A">
      <w:pPr>
        <w:jc w:val="center"/>
        <w:rPr>
          <w:rFonts w:eastAsia="Times New Roman"/>
          <w:i/>
          <w:color w:val="000000"/>
          <w:lang w:val="en-US"/>
        </w:rPr>
      </w:pPr>
      <w:r w:rsidRPr="00963A7A">
        <w:rPr>
          <w:rFonts w:eastAsia="Times New Roman"/>
          <w:i/>
          <w:color w:val="000000"/>
          <w:lang w:val="en-US"/>
        </w:rPr>
        <w:t>Exhibit 7-5: The Shape Data Sets panel</w:t>
      </w:r>
    </w:p>
    <w:p w:rsidR="0094219A" w:rsidRPr="00963A7A" w:rsidRDefault="0094219A" w:rsidP="0094219A">
      <w:pPr>
        <w:rPr>
          <w:rFonts w:eastAsia="Times New Roman"/>
          <w:lang w:val="en-US"/>
        </w:rPr>
      </w:pPr>
      <w:r w:rsidRPr="00963A7A">
        <w:rPr>
          <w:rFonts w:eastAsia="Times New Roman"/>
          <w:lang w:val="en-US"/>
        </w:rPr>
        <w:t>To add custom properties to a property set:</w:t>
      </w:r>
    </w:p>
    <w:p w:rsidR="0094219A" w:rsidRPr="00963A7A" w:rsidRDefault="0094219A" w:rsidP="0094219A">
      <w:pPr>
        <w:pStyle w:val="Numero"/>
        <w:numPr>
          <w:ilvl w:val="0"/>
          <w:numId w:val="41"/>
        </w:numPr>
        <w:rPr>
          <w:lang w:val="en-US"/>
        </w:rPr>
      </w:pPr>
      <w:r w:rsidRPr="00963A7A">
        <w:rPr>
          <w:lang w:val="en-US"/>
        </w:rPr>
        <w:t>In the Shape Data Sets panel, select the property set you want to define custom properties for.</w:t>
      </w:r>
    </w:p>
    <w:p w:rsidR="0094219A" w:rsidRPr="00963A7A" w:rsidRDefault="0094219A" w:rsidP="0094219A">
      <w:pPr>
        <w:pStyle w:val="Numero"/>
        <w:numPr>
          <w:ilvl w:val="0"/>
          <w:numId w:val="41"/>
        </w:numPr>
        <w:rPr>
          <w:lang w:val="en-US"/>
        </w:rPr>
      </w:pPr>
      <w:r w:rsidRPr="00963A7A">
        <w:rPr>
          <w:lang w:val="en-US"/>
        </w:rPr>
        <w:t>Click Define to open the Define Shape Data dialog box, shown in Exhibit 7-6.</w:t>
      </w:r>
    </w:p>
    <w:p w:rsidR="0094219A" w:rsidRPr="00963A7A" w:rsidRDefault="0094219A" w:rsidP="0094219A">
      <w:pPr>
        <w:pStyle w:val="Numero"/>
        <w:numPr>
          <w:ilvl w:val="0"/>
          <w:numId w:val="41"/>
        </w:numPr>
        <w:rPr>
          <w:lang w:val="en-US"/>
        </w:rPr>
      </w:pPr>
      <w:r w:rsidRPr="00963A7A">
        <w:rPr>
          <w:lang w:val="en-US"/>
        </w:rPr>
        <w:t>Specify the information for the property.</w:t>
      </w:r>
    </w:p>
    <w:p w:rsidR="0094219A" w:rsidRPr="00963A7A" w:rsidRDefault="0094219A" w:rsidP="0094219A">
      <w:pPr>
        <w:pStyle w:val="Numero"/>
        <w:numPr>
          <w:ilvl w:val="0"/>
          <w:numId w:val="41"/>
        </w:numPr>
        <w:rPr>
          <w:lang w:val="en-US"/>
        </w:rPr>
      </w:pPr>
      <w:r w:rsidRPr="00963A7A">
        <w:rPr>
          <w:lang w:val="en-US"/>
        </w:rPr>
        <w:t>Click New to add the property and reset the dialog box.</w:t>
      </w:r>
    </w:p>
    <w:p w:rsidR="0094219A" w:rsidRPr="00963A7A" w:rsidRDefault="0094219A" w:rsidP="0094219A">
      <w:pPr>
        <w:pStyle w:val="Numero"/>
        <w:numPr>
          <w:ilvl w:val="0"/>
          <w:numId w:val="41"/>
        </w:numPr>
        <w:rPr>
          <w:lang w:val="en-US"/>
        </w:rPr>
      </w:pPr>
      <w:r w:rsidRPr="00963A7A">
        <w:rPr>
          <w:lang w:val="en-US"/>
        </w:rPr>
        <w:t>Using the same steps, add more properties if needed.</w:t>
      </w:r>
    </w:p>
    <w:p w:rsidR="0094219A" w:rsidRPr="00963A7A" w:rsidRDefault="0094219A" w:rsidP="0094219A">
      <w:pPr>
        <w:pStyle w:val="Numero"/>
        <w:numPr>
          <w:ilvl w:val="0"/>
          <w:numId w:val="41"/>
        </w:numPr>
        <w:rPr>
          <w:lang w:val="en-US"/>
        </w:rPr>
      </w:pPr>
      <w:r w:rsidRPr="00963A7A">
        <w:rPr>
          <w:lang w:val="en-US"/>
        </w:rPr>
        <w:t>Click OK to close the dialog box.</w:t>
      </w:r>
    </w:p>
    <w:p w:rsidR="0094219A" w:rsidRPr="00963A7A" w:rsidRDefault="0094219A" w:rsidP="0094219A">
      <w:pPr>
        <w:jc w:val="center"/>
        <w:rPr>
          <w:lang w:val="en-US"/>
        </w:rPr>
      </w:pPr>
      <w:r w:rsidRPr="00963A7A">
        <w:rPr>
          <w:noProof/>
          <w:lang w:eastAsia="fr-BE" w:bidi="ar-SA"/>
        </w:rPr>
        <w:drawing>
          <wp:inline distT="0" distB="0" distL="0" distR="0" wp14:anchorId="2ADFA063" wp14:editId="6018C53D">
            <wp:extent cx="3267710" cy="2974975"/>
            <wp:effectExtent l="0" t="0" r="0" b="0"/>
            <wp:docPr id="343" name="pic"/>
            <wp:cNvGraphicFramePr/>
            <a:graphic xmlns:a="http://schemas.openxmlformats.org/drawingml/2006/main">
              <a:graphicData uri="http://schemas.openxmlformats.org/drawingml/2006/picture">
                <pic:pic xmlns:pic="http://schemas.openxmlformats.org/drawingml/2006/picture">
                  <pic:nvPicPr>
                    <pic:cNvPr id="344" name="test1"/>
                    <pic:cNvPicPr preferRelativeResize="0"/>
                  </pic:nvPicPr>
                  <pic:blipFill>
                    <a:blip r:embed="rId107"/>
                    <a:stretch>
                      <a:fillRect/>
                    </a:stretch>
                  </pic:blipFill>
                  <pic:spPr>
                    <a:xfrm>
                      <a:off x="0" y="0"/>
                      <a:ext cx="3267710" cy="2974975"/>
                    </a:xfrm>
                    <a:prstGeom prst="rect">
                      <a:avLst/>
                    </a:prstGeom>
                  </pic:spPr>
                </pic:pic>
              </a:graphicData>
            </a:graphic>
          </wp:inline>
        </w:drawing>
      </w:r>
    </w:p>
    <w:p w:rsidR="0094219A" w:rsidRPr="00963A7A" w:rsidRDefault="0094219A" w:rsidP="0094219A">
      <w:pPr>
        <w:jc w:val="center"/>
        <w:rPr>
          <w:rFonts w:eastAsia="Times New Roman"/>
          <w:i/>
          <w:color w:val="000000"/>
          <w:spacing w:val="-1"/>
          <w:lang w:val="en-US"/>
        </w:rPr>
      </w:pPr>
      <w:r w:rsidRPr="00963A7A">
        <w:rPr>
          <w:rFonts w:eastAsia="Times New Roman"/>
          <w:i/>
          <w:color w:val="000000"/>
          <w:spacing w:val="-1"/>
          <w:lang w:val="en-US"/>
        </w:rPr>
        <w:t xml:space="preserve">Exhibit 7-6: The Define Shape Data dialog box </w:t>
      </w:r>
      <w:r w:rsidRPr="00963A7A">
        <w:rPr>
          <w:rFonts w:eastAsia="Times New Roman"/>
          <w:b/>
          <w:color w:val="000000"/>
          <w:spacing w:val="-1"/>
          <w:lang w:val="en-US"/>
        </w:rPr>
        <w:t>Custom properties for individual shapes</w:t>
      </w:r>
    </w:p>
    <w:p w:rsidR="0094219A" w:rsidRPr="00963A7A" w:rsidRDefault="0094219A" w:rsidP="0094219A">
      <w:pPr>
        <w:rPr>
          <w:rFonts w:eastAsia="Times New Roman"/>
          <w:lang w:val="en-US"/>
        </w:rPr>
      </w:pPr>
      <w:r w:rsidRPr="00963A7A">
        <w:rPr>
          <w:rFonts w:eastAsia="Times New Roman"/>
          <w:lang w:val="en-US"/>
        </w:rPr>
        <w:t>When you create custom properties for a shape, the custom properties will be associated with that shape only. However, you can copy the properties of an individual shape into a custom property set if you want to use them for other shapes.</w:t>
      </w:r>
    </w:p>
    <w:p w:rsidR="0094219A" w:rsidRPr="00963A7A" w:rsidRDefault="0094219A" w:rsidP="0094219A">
      <w:pPr>
        <w:pStyle w:val="Titre3"/>
        <w:rPr>
          <w:rFonts w:eastAsia="Arial"/>
          <w:lang w:val="en-US"/>
        </w:rPr>
      </w:pPr>
      <w:bookmarkStart w:id="128" w:name="_Toc342410106"/>
      <w:r w:rsidRPr="00963A7A">
        <w:rPr>
          <w:rFonts w:eastAsia="Arial"/>
          <w:lang w:val="en-US"/>
        </w:rPr>
        <w:lastRenderedPageBreak/>
        <w:t>Applying custom properties</w:t>
      </w:r>
      <w:bookmarkEnd w:id="128"/>
    </w:p>
    <w:p w:rsidR="0094219A" w:rsidRPr="00963A7A" w:rsidRDefault="0094219A" w:rsidP="0094219A">
      <w:pPr>
        <w:rPr>
          <w:rFonts w:ascii="Calibri" w:eastAsia="Times New Roman" w:hAnsi="Calibri" w:cs="Calibri"/>
          <w:color w:val="000000"/>
          <w:lang w:val="en-US"/>
        </w:rPr>
      </w:pPr>
      <w:r w:rsidRPr="00963A7A">
        <w:rPr>
          <w:rFonts w:eastAsia="Times New Roman"/>
          <w:lang w:val="en-US"/>
        </w:rPr>
        <w:t xml:space="preserve">After creating a custom property set, you can apply the properties to the shapes in your </w:t>
      </w:r>
      <w:r w:rsidRPr="00963A7A">
        <w:rPr>
          <w:rFonts w:ascii="Calibri" w:eastAsia="Times New Roman" w:hAnsi="Calibri" w:cs="Calibri"/>
          <w:color w:val="000000"/>
          <w:lang w:val="en-US"/>
        </w:rPr>
        <w:t>drawing. The new property set will be added to the existing property set for the shape.</w:t>
      </w:r>
    </w:p>
    <w:p w:rsidR="0094219A" w:rsidRPr="00963A7A" w:rsidRDefault="0094219A" w:rsidP="0094219A">
      <w:pPr>
        <w:rPr>
          <w:rFonts w:eastAsia="Times New Roman"/>
          <w:lang w:val="en-US"/>
        </w:rPr>
      </w:pPr>
      <w:r w:rsidRPr="00963A7A">
        <w:rPr>
          <w:rFonts w:eastAsia="Times New Roman"/>
          <w:lang w:val="en-US"/>
        </w:rPr>
        <w:t>To apply a custom property set to a shape:</w:t>
      </w:r>
    </w:p>
    <w:p w:rsidR="0094219A" w:rsidRPr="00963A7A" w:rsidRDefault="0094219A" w:rsidP="0094219A">
      <w:pPr>
        <w:pStyle w:val="Numero"/>
        <w:numPr>
          <w:ilvl w:val="0"/>
          <w:numId w:val="42"/>
        </w:numPr>
        <w:rPr>
          <w:lang w:val="en-US"/>
        </w:rPr>
      </w:pPr>
      <w:r w:rsidRPr="00963A7A">
        <w:rPr>
          <w:lang w:val="en-US"/>
        </w:rPr>
        <w:t>Select the shape to which you want to apply the custom property set.</w:t>
      </w:r>
    </w:p>
    <w:p w:rsidR="0094219A" w:rsidRPr="00963A7A" w:rsidRDefault="0094219A" w:rsidP="0094219A">
      <w:pPr>
        <w:pStyle w:val="Numero"/>
        <w:numPr>
          <w:ilvl w:val="0"/>
          <w:numId w:val="42"/>
        </w:numPr>
        <w:rPr>
          <w:lang w:val="en-US"/>
        </w:rPr>
      </w:pPr>
      <w:r w:rsidRPr="00963A7A">
        <w:rPr>
          <w:lang w:val="en-US"/>
        </w:rPr>
        <w:t>In the Shape Data Sets panel, check each property set you want to add to the selected shape.</w:t>
      </w:r>
    </w:p>
    <w:p w:rsidR="0094219A" w:rsidRPr="00963A7A" w:rsidRDefault="0094219A" w:rsidP="0094219A">
      <w:pPr>
        <w:pStyle w:val="Numero"/>
        <w:numPr>
          <w:ilvl w:val="0"/>
          <w:numId w:val="42"/>
        </w:numPr>
        <w:rPr>
          <w:lang w:val="en-US"/>
        </w:rPr>
      </w:pPr>
      <w:r w:rsidRPr="00963A7A">
        <w:rPr>
          <w:lang w:val="en-US"/>
        </w:rPr>
        <w:t>Select whether to apply the checked property set(s) to shapes selected in the drawing or to shapes selected in the stencil.</w:t>
      </w:r>
    </w:p>
    <w:p w:rsidR="0094219A" w:rsidRPr="00963A7A" w:rsidRDefault="0094219A" w:rsidP="0094219A">
      <w:pPr>
        <w:pStyle w:val="Numero"/>
        <w:numPr>
          <w:ilvl w:val="0"/>
          <w:numId w:val="42"/>
        </w:numPr>
        <w:rPr>
          <w:lang w:val="en-US"/>
        </w:rPr>
      </w:pPr>
      <w:r w:rsidRPr="00963A7A">
        <w:rPr>
          <w:lang w:val="en-US"/>
        </w:rPr>
        <w:t>If you want to remove a property set, check “Remove existing data sets.”</w:t>
      </w:r>
    </w:p>
    <w:p w:rsidR="0094219A" w:rsidRPr="00963A7A" w:rsidRDefault="0094219A" w:rsidP="0094219A">
      <w:pPr>
        <w:pStyle w:val="Numero"/>
        <w:numPr>
          <w:ilvl w:val="0"/>
          <w:numId w:val="42"/>
        </w:numPr>
        <w:rPr>
          <w:spacing w:val="7"/>
          <w:lang w:val="en-US"/>
        </w:rPr>
      </w:pPr>
      <w:r w:rsidRPr="00963A7A">
        <w:rPr>
          <w:spacing w:val="7"/>
          <w:lang w:val="en-US"/>
        </w:rPr>
        <w:t>Click Apply.</w:t>
      </w:r>
    </w:p>
    <w:p w:rsidR="0094219A" w:rsidRPr="00963A7A" w:rsidRDefault="0094219A" w:rsidP="0094219A">
      <w:pPr>
        <w:pStyle w:val="Titre2"/>
        <w:rPr>
          <w:rFonts w:eastAsia="Arial"/>
          <w:w w:val="125"/>
          <w:lang w:val="en-US"/>
        </w:rPr>
      </w:pPr>
      <w:bookmarkStart w:id="129" w:name="_Toc342410107"/>
      <w:r w:rsidRPr="00963A7A">
        <w:rPr>
          <w:rFonts w:eastAsia="Arial"/>
          <w:w w:val="125"/>
          <w:lang w:val="en-US"/>
        </w:rPr>
        <w:t>Topic C: Reporting</w:t>
      </w:r>
      <w:bookmarkEnd w:id="129"/>
    </w:p>
    <w:p w:rsidR="0094219A" w:rsidRPr="00963A7A" w:rsidRDefault="0094219A" w:rsidP="0094219A">
      <w:pPr>
        <w:rPr>
          <w:rFonts w:ascii="Calibri" w:eastAsia="Times New Roman" w:hAnsi="Calibri" w:cs="Calibri"/>
          <w:color w:val="000000"/>
          <w:lang w:val="en-US"/>
        </w:rPr>
      </w:pPr>
      <w:r w:rsidRPr="00963A7A">
        <w:rPr>
          <w:rFonts w:eastAsia="Times New Roman"/>
          <w:lang w:val="en-US"/>
        </w:rPr>
        <w:t xml:space="preserve">You can include shape property data in a drawing report. You can also modify a report, </w:t>
      </w:r>
      <w:r w:rsidRPr="00963A7A">
        <w:rPr>
          <w:rFonts w:ascii="Calibri" w:eastAsia="Times New Roman" w:hAnsi="Calibri" w:cs="Calibri"/>
          <w:color w:val="000000"/>
          <w:lang w:val="en-US"/>
        </w:rPr>
        <w:t>sort data, format report shapes, and update a report with modified data.</w:t>
      </w:r>
    </w:p>
    <w:p w:rsidR="0094219A" w:rsidRPr="00963A7A" w:rsidRDefault="0094219A" w:rsidP="0094219A">
      <w:pPr>
        <w:pStyle w:val="Titre3"/>
        <w:rPr>
          <w:rFonts w:eastAsia="Arial"/>
          <w:lang w:val="en-US"/>
        </w:rPr>
      </w:pPr>
      <w:bookmarkStart w:id="130" w:name="_Toc342410108"/>
      <w:r w:rsidRPr="00963A7A">
        <w:rPr>
          <w:rFonts w:eastAsia="Arial"/>
          <w:lang w:val="en-US"/>
        </w:rPr>
        <w:t>Creating reports</w:t>
      </w:r>
      <w:bookmarkEnd w:id="130"/>
    </w:p>
    <w:p w:rsidR="0094219A" w:rsidRPr="00963A7A" w:rsidRDefault="0094219A" w:rsidP="0094219A">
      <w:pPr>
        <w:rPr>
          <w:rFonts w:eastAsia="Times New Roman"/>
          <w:lang w:val="en-US"/>
        </w:rPr>
      </w:pPr>
      <w:r w:rsidRPr="00963A7A">
        <w:rPr>
          <w:rFonts w:eastAsia="Times New Roman"/>
          <w:lang w:val="en-US"/>
        </w:rPr>
        <w:t>To create a report, you use the Report Definition Wizard, which guides you through the steps for creating a report. As you create a report, you define the information that will be included and the layout for displaying and sorting the data.</w:t>
      </w:r>
    </w:p>
    <w:p w:rsidR="0094219A" w:rsidRPr="00963A7A" w:rsidRDefault="0094219A" w:rsidP="0094219A">
      <w:pPr>
        <w:spacing w:before="125" w:line="250" w:lineRule="exact"/>
        <w:ind w:left="2088"/>
        <w:textAlignment w:val="baseline"/>
        <w:rPr>
          <w:rFonts w:ascii="Calibri" w:eastAsia="Times New Roman" w:hAnsi="Calibri" w:cs="Calibri"/>
          <w:color w:val="000000"/>
          <w:lang w:val="en-US"/>
        </w:rPr>
      </w:pPr>
      <w:r w:rsidRPr="00963A7A">
        <w:rPr>
          <w:rFonts w:ascii="Calibri" w:eastAsia="Times New Roman" w:hAnsi="Calibri" w:cs="Calibri"/>
          <w:color w:val="000000"/>
          <w:lang w:val="en-US"/>
        </w:rPr>
        <w:t>To run the Report Definition Wizard:</w:t>
      </w:r>
    </w:p>
    <w:p w:rsidR="0094219A" w:rsidRPr="00963A7A" w:rsidRDefault="00007E15" w:rsidP="00CD38DC">
      <w:pPr>
        <w:pStyle w:val="Numero"/>
        <w:numPr>
          <w:ilvl w:val="0"/>
          <w:numId w:val="43"/>
        </w:numPr>
        <w:rPr>
          <w:lang w:val="en-US"/>
        </w:rPr>
      </w:pPr>
      <w:r w:rsidRPr="00963A7A">
        <w:rPr>
          <w:highlight w:val="yellow"/>
          <w:lang w:val="en-US"/>
        </w:rPr>
        <w:t>$$</w:t>
      </w:r>
      <w:r w:rsidR="0094219A" w:rsidRPr="00963A7A">
        <w:rPr>
          <w:highlight w:val="yellow"/>
          <w:lang w:val="en-US"/>
        </w:rPr>
        <w:t>On the Review tab, click Shape Reports</w:t>
      </w:r>
      <w:r w:rsidR="0094219A" w:rsidRPr="00963A7A">
        <w:rPr>
          <w:lang w:val="en-US"/>
        </w:rPr>
        <w:t xml:space="preserve"> to open the Reports dialog box, shown in Exhibit 7-7.</w:t>
      </w:r>
    </w:p>
    <w:p w:rsidR="0094219A" w:rsidRPr="00963A7A" w:rsidRDefault="0094219A" w:rsidP="00CD38DC">
      <w:pPr>
        <w:pStyle w:val="Numero"/>
        <w:numPr>
          <w:ilvl w:val="0"/>
          <w:numId w:val="43"/>
        </w:numPr>
        <w:rPr>
          <w:spacing w:val="2"/>
          <w:lang w:val="en-US"/>
        </w:rPr>
      </w:pPr>
      <w:r w:rsidRPr="00963A7A">
        <w:rPr>
          <w:spacing w:val="2"/>
          <w:lang w:val="en-US"/>
        </w:rPr>
        <w:t>Click New to open the Report Definition Wizard.</w:t>
      </w:r>
    </w:p>
    <w:p w:rsidR="0094219A" w:rsidRPr="00963A7A" w:rsidRDefault="0094219A" w:rsidP="00CD38DC">
      <w:pPr>
        <w:pStyle w:val="Numero"/>
        <w:numPr>
          <w:ilvl w:val="0"/>
          <w:numId w:val="43"/>
        </w:numPr>
        <w:rPr>
          <w:lang w:val="en-US"/>
        </w:rPr>
      </w:pPr>
      <w:r w:rsidRPr="00963A7A">
        <w:rPr>
          <w:lang w:val="en-US"/>
        </w:rPr>
        <w:t>Make the selections you want on each page of the wizard, and click Next to continue to the next page.</w:t>
      </w:r>
    </w:p>
    <w:p w:rsidR="0094219A" w:rsidRPr="00963A7A" w:rsidRDefault="0094219A" w:rsidP="00CD38DC">
      <w:pPr>
        <w:pStyle w:val="Numero"/>
        <w:numPr>
          <w:ilvl w:val="0"/>
          <w:numId w:val="43"/>
        </w:numPr>
        <w:rPr>
          <w:spacing w:val="3"/>
          <w:lang w:val="en-US"/>
        </w:rPr>
      </w:pPr>
      <w:r w:rsidRPr="00963A7A">
        <w:rPr>
          <w:spacing w:val="3"/>
          <w:lang w:val="en-US"/>
        </w:rPr>
        <w:t>Click Finish to close the wizard.</w:t>
      </w:r>
    </w:p>
    <w:p w:rsidR="0094219A" w:rsidRPr="00963A7A" w:rsidRDefault="0094219A" w:rsidP="00603420">
      <w:pPr>
        <w:jc w:val="center"/>
        <w:rPr>
          <w:lang w:val="en-US"/>
        </w:rPr>
      </w:pPr>
      <w:r w:rsidRPr="00963A7A">
        <w:rPr>
          <w:noProof/>
          <w:lang w:eastAsia="fr-BE" w:bidi="ar-SA"/>
        </w:rPr>
        <w:lastRenderedPageBreak/>
        <w:drawing>
          <wp:inline distT="0" distB="0" distL="0" distR="0" wp14:anchorId="315395BE" wp14:editId="6EA47908">
            <wp:extent cx="3197860" cy="2734310"/>
            <wp:effectExtent l="0" t="0" r="0" b="0"/>
            <wp:docPr id="345" name="pic"/>
            <wp:cNvGraphicFramePr/>
            <a:graphic xmlns:a="http://schemas.openxmlformats.org/drawingml/2006/main">
              <a:graphicData uri="http://schemas.openxmlformats.org/drawingml/2006/picture">
                <pic:pic xmlns:pic="http://schemas.openxmlformats.org/drawingml/2006/picture">
                  <pic:nvPicPr>
                    <pic:cNvPr id="346" name="test1"/>
                    <pic:cNvPicPr preferRelativeResize="0"/>
                  </pic:nvPicPr>
                  <pic:blipFill>
                    <a:blip r:embed="rId108"/>
                    <a:stretch>
                      <a:fillRect/>
                    </a:stretch>
                  </pic:blipFill>
                  <pic:spPr>
                    <a:xfrm>
                      <a:off x="0" y="0"/>
                      <a:ext cx="3197860" cy="2734310"/>
                    </a:xfrm>
                    <a:prstGeom prst="rect">
                      <a:avLst/>
                    </a:prstGeom>
                  </pic:spPr>
                </pic:pic>
              </a:graphicData>
            </a:graphic>
          </wp:inline>
        </w:drawing>
      </w:r>
    </w:p>
    <w:p w:rsidR="0094219A" w:rsidRPr="00963A7A" w:rsidRDefault="0094219A" w:rsidP="00603420">
      <w:pPr>
        <w:jc w:val="center"/>
        <w:rPr>
          <w:rFonts w:eastAsia="Times New Roman"/>
          <w:i/>
          <w:color w:val="000000"/>
          <w:lang w:val="en-US"/>
        </w:rPr>
      </w:pPr>
      <w:r w:rsidRPr="00963A7A">
        <w:rPr>
          <w:rFonts w:eastAsia="Times New Roman"/>
          <w:i/>
          <w:color w:val="000000"/>
          <w:lang w:val="en-US"/>
        </w:rPr>
        <w:t>Exhibit 7-7: The Reports dialog box</w:t>
      </w:r>
    </w:p>
    <w:p w:rsidR="00603420" w:rsidRPr="00963A7A" w:rsidRDefault="00603420" w:rsidP="00603420">
      <w:pPr>
        <w:pStyle w:val="Titre3"/>
        <w:rPr>
          <w:rFonts w:eastAsia="Arial"/>
          <w:lang w:val="en-US"/>
        </w:rPr>
      </w:pPr>
      <w:bookmarkStart w:id="131" w:name="_Toc342410109"/>
      <w:r w:rsidRPr="00963A7A">
        <w:rPr>
          <w:rFonts w:eastAsia="Arial"/>
          <w:lang w:val="en-US"/>
        </w:rPr>
        <w:t>Running reports</w:t>
      </w:r>
      <w:bookmarkEnd w:id="131"/>
    </w:p>
    <w:p w:rsidR="00603420" w:rsidRPr="00963A7A" w:rsidRDefault="00603420" w:rsidP="00603420">
      <w:pPr>
        <w:rPr>
          <w:rFonts w:eastAsia="Arial Narrow"/>
          <w:i/>
          <w:lang w:val="en-US"/>
        </w:rPr>
      </w:pPr>
      <w:r w:rsidRPr="00963A7A">
        <w:rPr>
          <w:rFonts w:eastAsia="Times New Roman"/>
          <w:lang w:val="en-US"/>
        </w:rPr>
        <w:t>After you’ve defined a report, you need to run it to view the results. To run a report:</w:t>
      </w:r>
    </w:p>
    <w:p w:rsidR="00603420" w:rsidRPr="00963A7A" w:rsidRDefault="00603420" w:rsidP="00603420">
      <w:pPr>
        <w:pStyle w:val="Numero"/>
        <w:numPr>
          <w:ilvl w:val="0"/>
          <w:numId w:val="44"/>
        </w:numPr>
        <w:rPr>
          <w:lang w:val="en-US"/>
        </w:rPr>
      </w:pPr>
      <w:r w:rsidRPr="00963A7A">
        <w:rPr>
          <w:lang w:val="en-US"/>
        </w:rPr>
        <w:t>If necessary, open the Reports dialog box.</w:t>
      </w:r>
    </w:p>
    <w:p w:rsidR="00603420" w:rsidRPr="00963A7A" w:rsidRDefault="00603420" w:rsidP="00603420">
      <w:pPr>
        <w:pStyle w:val="Numero"/>
        <w:numPr>
          <w:ilvl w:val="0"/>
          <w:numId w:val="44"/>
        </w:numPr>
        <w:rPr>
          <w:spacing w:val="2"/>
          <w:lang w:val="en-US"/>
        </w:rPr>
      </w:pPr>
      <w:r w:rsidRPr="00963A7A">
        <w:rPr>
          <w:spacing w:val="2"/>
          <w:lang w:val="en-US"/>
        </w:rPr>
        <w:t>In the list, select the report you want to run.</w:t>
      </w:r>
    </w:p>
    <w:p w:rsidR="00603420" w:rsidRPr="00963A7A" w:rsidRDefault="00603420" w:rsidP="00603420">
      <w:pPr>
        <w:pStyle w:val="Numero"/>
        <w:numPr>
          <w:ilvl w:val="0"/>
          <w:numId w:val="44"/>
        </w:numPr>
        <w:rPr>
          <w:lang w:val="en-US"/>
        </w:rPr>
      </w:pPr>
      <w:r w:rsidRPr="00963A7A">
        <w:rPr>
          <w:lang w:val="en-US"/>
        </w:rPr>
        <w:t>Click Run to open the Run Report dialog box, shown in Exhibit 7-8.</w:t>
      </w:r>
    </w:p>
    <w:p w:rsidR="00603420" w:rsidRPr="00963A7A" w:rsidRDefault="00603420" w:rsidP="00603420">
      <w:pPr>
        <w:pStyle w:val="Numero"/>
        <w:numPr>
          <w:ilvl w:val="0"/>
          <w:numId w:val="44"/>
        </w:numPr>
        <w:rPr>
          <w:lang w:val="en-US"/>
        </w:rPr>
      </w:pPr>
      <w:r w:rsidRPr="00963A7A">
        <w:rPr>
          <w:lang w:val="en-US"/>
        </w:rPr>
        <w:t>From the list, select the format you want for the report. In order to add the report as a shape within a Visio drawing, you must have Microsoft Excel installed on your computer.</w:t>
      </w:r>
    </w:p>
    <w:p w:rsidR="00603420" w:rsidRPr="00963A7A" w:rsidRDefault="00603420" w:rsidP="00603420">
      <w:pPr>
        <w:pStyle w:val="Numero"/>
        <w:numPr>
          <w:ilvl w:val="0"/>
          <w:numId w:val="44"/>
        </w:numPr>
        <w:rPr>
          <w:lang w:val="en-US"/>
        </w:rPr>
      </w:pPr>
      <w:r w:rsidRPr="00963A7A">
        <w:rPr>
          <w:lang w:val="en-US"/>
        </w:rPr>
        <w:t>Select whether you want to create a copy of the report or specify a link to the report.</w:t>
      </w:r>
    </w:p>
    <w:p w:rsidR="00603420" w:rsidRPr="00963A7A" w:rsidRDefault="00603420" w:rsidP="00603420">
      <w:pPr>
        <w:pStyle w:val="Numero"/>
        <w:numPr>
          <w:ilvl w:val="0"/>
          <w:numId w:val="44"/>
        </w:numPr>
        <w:rPr>
          <w:spacing w:val="9"/>
          <w:lang w:val="en-US"/>
        </w:rPr>
      </w:pPr>
      <w:r w:rsidRPr="00963A7A">
        <w:rPr>
          <w:spacing w:val="9"/>
          <w:lang w:val="en-US"/>
        </w:rPr>
        <w:t>Click OK.</w:t>
      </w:r>
    </w:p>
    <w:p w:rsidR="00603420" w:rsidRPr="00963A7A" w:rsidRDefault="00603420" w:rsidP="00603420">
      <w:pPr>
        <w:jc w:val="center"/>
        <w:rPr>
          <w:lang w:val="en-US"/>
        </w:rPr>
      </w:pPr>
      <w:r w:rsidRPr="00963A7A">
        <w:rPr>
          <w:noProof/>
          <w:lang w:eastAsia="fr-BE" w:bidi="ar-SA"/>
        </w:rPr>
        <w:drawing>
          <wp:inline distT="0" distB="0" distL="0" distR="0" wp14:anchorId="36C40E09" wp14:editId="1A5B38ED">
            <wp:extent cx="2240280" cy="2166620"/>
            <wp:effectExtent l="0" t="0" r="0" b="0"/>
            <wp:docPr id="347" name="pic"/>
            <wp:cNvGraphicFramePr/>
            <a:graphic xmlns:a="http://schemas.openxmlformats.org/drawingml/2006/main">
              <a:graphicData uri="http://schemas.openxmlformats.org/drawingml/2006/picture">
                <pic:pic xmlns:pic="http://schemas.openxmlformats.org/drawingml/2006/picture">
                  <pic:nvPicPr>
                    <pic:cNvPr id="348" name="test1"/>
                    <pic:cNvPicPr preferRelativeResize="0"/>
                  </pic:nvPicPr>
                  <pic:blipFill>
                    <a:blip r:embed="rId109"/>
                    <a:stretch>
                      <a:fillRect/>
                    </a:stretch>
                  </pic:blipFill>
                  <pic:spPr>
                    <a:xfrm>
                      <a:off x="0" y="0"/>
                      <a:ext cx="2240280" cy="2166620"/>
                    </a:xfrm>
                    <a:prstGeom prst="rect">
                      <a:avLst/>
                    </a:prstGeom>
                  </pic:spPr>
                </pic:pic>
              </a:graphicData>
            </a:graphic>
          </wp:inline>
        </w:drawing>
      </w:r>
    </w:p>
    <w:p w:rsidR="00603420" w:rsidRPr="00963A7A" w:rsidRDefault="00603420" w:rsidP="00603420">
      <w:pPr>
        <w:jc w:val="center"/>
        <w:rPr>
          <w:rFonts w:eastAsia="Times New Roman"/>
          <w:i/>
          <w:color w:val="000000"/>
          <w:lang w:val="en-US"/>
        </w:rPr>
      </w:pPr>
      <w:r w:rsidRPr="00963A7A">
        <w:rPr>
          <w:rFonts w:eastAsia="Times New Roman"/>
          <w:i/>
          <w:color w:val="000000"/>
          <w:lang w:val="en-US"/>
        </w:rPr>
        <w:t>Exhibit 7-8: The Run Report dialog box</w:t>
      </w:r>
    </w:p>
    <w:p w:rsidR="002F1B0A" w:rsidRPr="00963A7A" w:rsidRDefault="002F1B0A" w:rsidP="002F1B0A">
      <w:pPr>
        <w:pStyle w:val="Titre3"/>
        <w:rPr>
          <w:rFonts w:eastAsia="Arial"/>
          <w:lang w:val="en-US"/>
        </w:rPr>
      </w:pPr>
      <w:bookmarkStart w:id="132" w:name="_Toc342410110"/>
      <w:r w:rsidRPr="00963A7A">
        <w:rPr>
          <w:rFonts w:eastAsia="Arial"/>
          <w:lang w:val="en-US"/>
        </w:rPr>
        <w:lastRenderedPageBreak/>
        <w:t>Report updates</w:t>
      </w:r>
      <w:bookmarkEnd w:id="132"/>
    </w:p>
    <w:p w:rsidR="002F1B0A" w:rsidRPr="00963A7A" w:rsidRDefault="002F1B0A" w:rsidP="002F1B0A">
      <w:pPr>
        <w:rPr>
          <w:rFonts w:ascii="Calibri" w:eastAsia="Times New Roman" w:hAnsi="Calibri" w:cs="Calibri"/>
          <w:color w:val="000000"/>
          <w:lang w:val="en-US"/>
        </w:rPr>
      </w:pPr>
      <w:r w:rsidRPr="00963A7A">
        <w:rPr>
          <w:rFonts w:eastAsia="Times New Roman"/>
          <w:lang w:val="en-US"/>
        </w:rPr>
        <w:t xml:space="preserve">You might need to update a report for a variety of reasons, such as changes in values or </w:t>
      </w:r>
      <w:r w:rsidRPr="00963A7A">
        <w:rPr>
          <w:rFonts w:ascii="Calibri" w:eastAsia="Times New Roman" w:hAnsi="Calibri" w:cs="Calibri"/>
          <w:color w:val="000000"/>
          <w:lang w:val="en-US"/>
        </w:rPr>
        <w:t>the addition of new shapes to a drawing. The process for updating a report will depend on the modifications you want to make.</w:t>
      </w:r>
    </w:p>
    <w:p w:rsidR="002F1B0A" w:rsidRPr="00963A7A" w:rsidRDefault="002F1B0A" w:rsidP="002F1B0A">
      <w:pPr>
        <w:pStyle w:val="Titre4"/>
        <w:rPr>
          <w:rFonts w:eastAsia="Times New Roman"/>
          <w:lang w:val="en-US"/>
        </w:rPr>
      </w:pPr>
      <w:r w:rsidRPr="00963A7A">
        <w:rPr>
          <w:rFonts w:eastAsia="Times New Roman"/>
          <w:lang w:val="en-US"/>
        </w:rPr>
        <w:t>Linked reports</w:t>
      </w:r>
    </w:p>
    <w:p w:rsidR="002F1B0A" w:rsidRPr="00963A7A" w:rsidRDefault="002F1B0A" w:rsidP="002F1B0A">
      <w:pPr>
        <w:rPr>
          <w:rFonts w:eastAsia="Times New Roman"/>
          <w:lang w:val="en-US"/>
        </w:rPr>
      </w:pPr>
      <w:r w:rsidRPr="00963A7A">
        <w:rPr>
          <w:rFonts w:eastAsia="Times New Roman"/>
          <w:lang w:val="en-US"/>
        </w:rPr>
        <w:t>If you link a report to a shape containing property data, when you run the report, you can update any property data that has changed. To do so, right-click the report and choose Update Report.</w:t>
      </w:r>
    </w:p>
    <w:p w:rsidR="002F1B0A" w:rsidRPr="00963A7A" w:rsidRDefault="002F1B0A" w:rsidP="002F1B0A">
      <w:pPr>
        <w:pStyle w:val="Titre3"/>
        <w:rPr>
          <w:rFonts w:eastAsia="Arial"/>
          <w:lang w:val="en-US"/>
        </w:rPr>
      </w:pPr>
      <w:bookmarkStart w:id="133" w:name="_Toc342410111"/>
      <w:r w:rsidRPr="00963A7A">
        <w:rPr>
          <w:rFonts w:eastAsia="Arial"/>
          <w:lang w:val="en-US"/>
        </w:rPr>
        <w:t>Modifying a Visio Table Report shape</w:t>
      </w:r>
      <w:bookmarkEnd w:id="133"/>
    </w:p>
    <w:p w:rsidR="002F1B0A" w:rsidRPr="00963A7A" w:rsidRDefault="002F1B0A" w:rsidP="002F1B0A">
      <w:pPr>
        <w:rPr>
          <w:rFonts w:ascii="Calibri" w:eastAsia="Times New Roman" w:hAnsi="Calibri" w:cs="Calibri"/>
          <w:color w:val="000000"/>
          <w:lang w:val="en-US"/>
        </w:rPr>
      </w:pPr>
      <w:r w:rsidRPr="00963A7A">
        <w:rPr>
          <w:rFonts w:eastAsia="Times New Roman"/>
          <w:lang w:val="en-US"/>
        </w:rPr>
        <w:t xml:space="preserve">A Visio Table Report shape is actually an embedded Excel worksheet. You can format a </w:t>
      </w:r>
      <w:r w:rsidRPr="00963A7A">
        <w:rPr>
          <w:rFonts w:ascii="Calibri" w:eastAsia="Times New Roman" w:hAnsi="Calibri" w:cs="Calibri"/>
          <w:color w:val="000000"/>
          <w:lang w:val="en-US"/>
        </w:rPr>
        <w:t>Visio Table Report shape with colors other than the default colors used in the cells. Double-click the shape to activate the Excel chart and show Excel commands on the Ribbon. To format a cell, you must first select it by clicking it. If you want to apply formatting to multiple cells, press and hold Shift while selecting each cell and then apply the desired formatting. When you’re finished, press Esc.</w:t>
      </w:r>
    </w:p>
    <w:p w:rsidR="00776E20" w:rsidRPr="00963A7A" w:rsidRDefault="00776E20" w:rsidP="00776E20">
      <w:pPr>
        <w:pStyle w:val="Titre1"/>
        <w:rPr>
          <w:rFonts w:eastAsia="Arial Narrow"/>
        </w:rPr>
      </w:pPr>
      <w:bookmarkStart w:id="134" w:name="_Toc342410112"/>
      <w:r w:rsidRPr="00963A7A">
        <w:rPr>
          <w:noProof/>
          <w:lang w:val="fr-BE" w:eastAsia="fr-BE" w:bidi="ar-SA"/>
        </w:rPr>
        <w:lastRenderedPageBreak/>
        <mc:AlternateContent>
          <mc:Choice Requires="wps">
            <w:drawing>
              <wp:anchor distT="0" distB="0" distL="0" distR="0" simplePos="0" relativeHeight="251718144" behindDoc="1" locked="0" layoutInCell="1" allowOverlap="1" wp14:anchorId="3186832F" wp14:editId="1063801D">
                <wp:simplePos x="0" y="0"/>
                <wp:positionH relativeFrom="page">
                  <wp:posOffset>6969125</wp:posOffset>
                </wp:positionH>
                <wp:positionV relativeFrom="page">
                  <wp:posOffset>410845</wp:posOffset>
                </wp:positionV>
                <wp:extent cx="384810" cy="175260"/>
                <wp:effectExtent l="0" t="1270" r="0" b="4445"/>
                <wp:wrapSquare wrapText="bothSides"/>
                <wp:docPr id="110"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8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776E20">
                            <w:pPr>
                              <w:spacing w:before="11" w:line="263" w:lineRule="exact"/>
                              <w:textAlignment w:val="baseline"/>
                              <w:rPr>
                                <w:rFonts w:ascii="Arial" w:eastAsia="Arial" w:hAnsi="Arial"/>
                                <w:b/>
                                <w:color w:val="000000"/>
                                <w:spacing w:val="16"/>
                                <w:sz w:val="24"/>
                                <w:lang w:val="fr-FR"/>
                              </w:rPr>
                            </w:pPr>
                            <w:r>
                              <w:rPr>
                                <w:rFonts w:ascii="Arial" w:eastAsia="Arial" w:hAnsi="Arial"/>
                                <w:b/>
                                <w:color w:val="000000"/>
                                <w:spacing w:val="16"/>
                                <w:sz w:val="24"/>
                                <w:lang w:val="fr-FR"/>
                              </w:rPr>
                              <w:t>S–1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86832F" id="Text Box 110" o:spid="_x0000_s1078" type="#_x0000_t202" style="position:absolute;left:0;text-align:left;margin-left:548.75pt;margin-top:32.35pt;width:30.3pt;height:13.8pt;z-index:-2515983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" filled="f" stroked="f">
                <v:textbox inset="0,0,0,0">
                  <w:txbxContent>
                    <w:p w:rsidR="00F11C65" w:rsidRDefault="00F11C65" w:rsidP="00776E20">
                      <w:pPr>
                        <w:spacing w:before="11" w:line="263" w:lineRule="exact"/>
                        <w:textAlignment w:val="baseline"/>
                        <w:rPr>
                          <w:rFonts w:ascii="Arial" w:eastAsia="Arial" w:hAnsi="Arial"/>
                          <w:b/>
                          <w:color w:val="000000"/>
                          <w:spacing w:val="16"/>
                          <w:sz w:val="24"/>
                          <w:lang w:val="fr-FR"/>
                        </w:rPr>
                      </w:pPr>
                      <w:r>
                        <w:rPr>
                          <w:rFonts w:ascii="Arial" w:eastAsia="Arial" w:hAnsi="Arial"/>
                          <w:b/>
                          <w:color w:val="000000"/>
                          <w:spacing w:val="16"/>
                          <w:sz w:val="24"/>
                          <w:lang w:val="fr-FR"/>
                        </w:rPr>
                        <w:t>S–1</w:t>
                      </w:r>
                    </w:p>
                  </w:txbxContent>
                </v:textbox>
                <w10:wrap type="square" anchorx="page" anchory="page"/>
              </v:shape>
            </w:pict>
          </mc:Fallback>
        </mc:AlternateContent>
      </w:r>
      <w:r w:rsidRPr="00963A7A">
        <w:rPr>
          <w:rFonts w:eastAsia="Arial Narrow"/>
        </w:rPr>
        <w:t>Course summary</w:t>
      </w:r>
      <w:bookmarkEnd w:id="134"/>
    </w:p>
    <w:p w:rsidR="00776E20" w:rsidRPr="00963A7A" w:rsidRDefault="00776E20" w:rsidP="00776E20">
      <w:pPr>
        <w:rPr>
          <w:rFonts w:eastAsia="Times New Roman"/>
          <w:lang w:val="en-US"/>
        </w:rPr>
      </w:pPr>
      <w:r w:rsidRPr="00963A7A">
        <w:rPr>
          <w:rFonts w:eastAsia="Times New Roman"/>
          <w:lang w:val="en-US"/>
        </w:rPr>
        <w:t>This summary contains information to help you bring the course to a successful conclusion. Using this information, you will be able to:</w:t>
      </w:r>
    </w:p>
    <w:p w:rsidR="00776E20" w:rsidRPr="00963A7A" w:rsidRDefault="00776E20" w:rsidP="00776E20">
      <w:pPr>
        <w:pStyle w:val="Puce"/>
        <w:rPr>
          <w:rFonts w:eastAsia="Arial"/>
          <w:b/>
          <w:lang w:val="en-US"/>
        </w:rPr>
      </w:pPr>
      <w:r w:rsidRPr="00963A7A">
        <w:rPr>
          <w:lang w:val="en-US"/>
        </w:rPr>
        <w:t>Use the summary text to reinforce what you’ve learned in class.</w:t>
      </w:r>
    </w:p>
    <w:p w:rsidR="00776E20" w:rsidRPr="00963A7A" w:rsidRDefault="00776E20" w:rsidP="00776E20">
      <w:pPr>
        <w:pStyle w:val="Puce"/>
        <w:rPr>
          <w:rFonts w:eastAsia="Arial"/>
          <w:b/>
          <w:lang w:val="en-US"/>
        </w:rPr>
      </w:pPr>
      <w:r w:rsidRPr="00963A7A">
        <w:rPr>
          <w:lang w:val="en-US"/>
        </w:rPr>
        <w:t>Determine the next courses in this series, as well as any other resources that might help you continue to learn about Visio.</w:t>
      </w:r>
    </w:p>
    <w:p w:rsidR="00776E20" w:rsidRPr="00963A7A" w:rsidRDefault="00776E20" w:rsidP="00776E20">
      <w:pPr>
        <w:pStyle w:val="Titre2"/>
        <w:rPr>
          <w:rFonts w:eastAsia="Arial"/>
          <w:w w:val="120"/>
          <w:lang w:val="en-US"/>
        </w:rPr>
      </w:pPr>
      <w:bookmarkStart w:id="135" w:name="_Toc342410113"/>
      <w:r w:rsidRPr="00963A7A">
        <w:rPr>
          <w:rFonts w:eastAsia="Arial"/>
          <w:w w:val="120"/>
          <w:lang w:val="en-US"/>
        </w:rPr>
        <w:t>Topic A: Course summary</w:t>
      </w:r>
      <w:bookmarkEnd w:id="135"/>
    </w:p>
    <w:p w:rsidR="00776E20" w:rsidRPr="00963A7A" w:rsidRDefault="00776E20" w:rsidP="00776E20">
      <w:pPr>
        <w:rPr>
          <w:rFonts w:eastAsia="Times New Roman"/>
          <w:lang w:val="en-US"/>
        </w:rPr>
      </w:pPr>
      <w:r w:rsidRPr="00963A7A">
        <w:rPr>
          <w:rFonts w:eastAsia="Times New Roman"/>
          <w:lang w:val="en-US"/>
        </w:rPr>
        <w:t>Use the following summary text to reinforce what you’ve learned in class.</w:t>
      </w:r>
    </w:p>
    <w:p w:rsidR="00776E20" w:rsidRPr="00963A7A" w:rsidRDefault="00776E20" w:rsidP="00776E20">
      <w:pPr>
        <w:pStyle w:val="Titre3"/>
        <w:rPr>
          <w:rFonts w:eastAsia="Arial"/>
          <w:lang w:val="en-US"/>
        </w:rPr>
      </w:pPr>
      <w:bookmarkStart w:id="136" w:name="_Toc342410114"/>
      <w:r w:rsidRPr="00963A7A">
        <w:rPr>
          <w:rFonts w:eastAsia="Arial"/>
          <w:lang w:val="en-US"/>
        </w:rPr>
        <w:t>Unit summaries</w:t>
      </w:r>
      <w:bookmarkEnd w:id="136"/>
    </w:p>
    <w:p w:rsidR="00776E20" w:rsidRPr="00963A7A" w:rsidRDefault="00776E20" w:rsidP="00776E20">
      <w:pPr>
        <w:pStyle w:val="Titre4"/>
        <w:rPr>
          <w:rFonts w:eastAsia="Times New Roman"/>
          <w:lang w:val="en-US"/>
        </w:rPr>
      </w:pPr>
      <w:r w:rsidRPr="00963A7A">
        <w:rPr>
          <w:rFonts w:eastAsia="Times New Roman"/>
          <w:lang w:val="en-US"/>
        </w:rPr>
        <w:t>Unit 1</w:t>
      </w:r>
    </w:p>
    <w:p w:rsidR="00776E20" w:rsidRPr="00963A7A" w:rsidRDefault="00776E20" w:rsidP="00776E20">
      <w:pPr>
        <w:rPr>
          <w:rFonts w:eastAsia="Times New Roman"/>
          <w:lang w:val="en-US"/>
        </w:rPr>
      </w:pPr>
      <w:r w:rsidRPr="00963A7A">
        <w:rPr>
          <w:rFonts w:eastAsia="Times New Roman"/>
          <w:lang w:val="en-US"/>
        </w:rPr>
        <w:t xml:space="preserve">In this unit, you learned how to start Visio and create a file. You identified </w:t>
      </w:r>
      <w:r w:rsidRPr="00963A7A">
        <w:rPr>
          <w:rFonts w:eastAsia="Times New Roman"/>
          <w:b/>
          <w:lang w:val="en-US"/>
        </w:rPr>
        <w:t xml:space="preserve">interface components </w:t>
      </w:r>
      <w:r w:rsidRPr="00963A7A">
        <w:rPr>
          <w:rFonts w:eastAsia="Times New Roman"/>
          <w:lang w:val="en-US"/>
        </w:rPr>
        <w:t xml:space="preserve">and you learned how to use Visio </w:t>
      </w:r>
      <w:r w:rsidRPr="00963A7A">
        <w:rPr>
          <w:rFonts w:eastAsia="Times New Roman"/>
          <w:b/>
          <w:lang w:val="en-US"/>
        </w:rPr>
        <w:t>Help</w:t>
      </w:r>
      <w:r w:rsidRPr="00963A7A">
        <w:rPr>
          <w:rFonts w:eastAsia="Times New Roman"/>
          <w:lang w:val="en-US"/>
        </w:rPr>
        <w:t xml:space="preserve">. You also learned how to navigate in a drawing, change view settings, open </w:t>
      </w:r>
      <w:r w:rsidRPr="00963A7A">
        <w:rPr>
          <w:rFonts w:eastAsia="Times New Roman"/>
          <w:b/>
          <w:lang w:val="en-US"/>
        </w:rPr>
        <w:t>stencils</w:t>
      </w:r>
      <w:r w:rsidRPr="00963A7A">
        <w:rPr>
          <w:rFonts w:eastAsia="Times New Roman"/>
          <w:lang w:val="en-US"/>
        </w:rPr>
        <w:t xml:space="preserve">, move stencils in the Shapes window and </w:t>
      </w:r>
      <w:r w:rsidRPr="00963A7A">
        <w:rPr>
          <w:rFonts w:eastAsia="Times New Roman"/>
          <w:b/>
          <w:lang w:val="en-US"/>
        </w:rPr>
        <w:t xml:space="preserve">float </w:t>
      </w:r>
      <w:r w:rsidRPr="00963A7A">
        <w:rPr>
          <w:rFonts w:eastAsia="Times New Roman"/>
          <w:lang w:val="en-US"/>
        </w:rPr>
        <w:t xml:space="preserve">stencils in the drawing window. Then, you learned how to </w:t>
      </w:r>
      <w:r w:rsidRPr="00963A7A">
        <w:rPr>
          <w:rFonts w:eastAsia="Times New Roman"/>
          <w:b/>
          <w:lang w:val="en-US"/>
        </w:rPr>
        <w:t>select</w:t>
      </w:r>
      <w:r w:rsidRPr="00963A7A">
        <w:rPr>
          <w:rFonts w:eastAsia="Times New Roman"/>
          <w:lang w:val="en-US"/>
        </w:rPr>
        <w:t xml:space="preserve">, </w:t>
      </w:r>
      <w:r w:rsidRPr="00963A7A">
        <w:rPr>
          <w:rFonts w:eastAsia="Times New Roman"/>
          <w:b/>
          <w:lang w:val="en-US"/>
        </w:rPr>
        <w:t>move</w:t>
      </w:r>
      <w:r w:rsidRPr="00963A7A">
        <w:rPr>
          <w:rFonts w:eastAsia="Times New Roman"/>
          <w:lang w:val="en-US"/>
        </w:rPr>
        <w:t xml:space="preserve">, </w:t>
      </w:r>
      <w:r w:rsidRPr="00963A7A">
        <w:rPr>
          <w:rFonts w:eastAsia="Times New Roman"/>
          <w:b/>
          <w:lang w:val="en-US"/>
        </w:rPr>
        <w:t>scale</w:t>
      </w:r>
      <w:r w:rsidRPr="00963A7A">
        <w:rPr>
          <w:rFonts w:eastAsia="Times New Roman"/>
          <w:lang w:val="en-US"/>
        </w:rPr>
        <w:t xml:space="preserve">, and </w:t>
      </w:r>
      <w:r w:rsidRPr="00963A7A">
        <w:rPr>
          <w:rFonts w:eastAsia="Times New Roman"/>
          <w:b/>
          <w:lang w:val="en-US"/>
        </w:rPr>
        <w:t xml:space="preserve">resize </w:t>
      </w:r>
      <w:r w:rsidRPr="00963A7A">
        <w:rPr>
          <w:rFonts w:eastAsia="Times New Roman"/>
          <w:lang w:val="en-US"/>
        </w:rPr>
        <w:t>objects.</w:t>
      </w:r>
    </w:p>
    <w:p w:rsidR="00776E20" w:rsidRPr="00963A7A" w:rsidRDefault="00776E20" w:rsidP="00776E20">
      <w:pPr>
        <w:pStyle w:val="Titre4"/>
        <w:rPr>
          <w:rFonts w:eastAsia="Times New Roman"/>
          <w:lang w:val="en-US"/>
        </w:rPr>
      </w:pPr>
      <w:r w:rsidRPr="00963A7A">
        <w:rPr>
          <w:rFonts w:eastAsia="Times New Roman"/>
          <w:lang w:val="en-US"/>
        </w:rPr>
        <w:t>Unit 2</w:t>
      </w:r>
    </w:p>
    <w:p w:rsidR="00776E20" w:rsidRPr="00963A7A" w:rsidRDefault="00776E20" w:rsidP="00776E20">
      <w:pPr>
        <w:rPr>
          <w:rFonts w:eastAsia="Times New Roman"/>
          <w:lang w:val="en-US"/>
        </w:rPr>
      </w:pPr>
      <w:r w:rsidRPr="00963A7A">
        <w:rPr>
          <w:rFonts w:eastAsia="Times New Roman"/>
          <w:lang w:val="en-US"/>
        </w:rPr>
        <w:t xml:space="preserve">In this unit, you learned how to use </w:t>
      </w:r>
      <w:r w:rsidRPr="00963A7A">
        <w:rPr>
          <w:rFonts w:eastAsia="Times New Roman"/>
          <w:b/>
          <w:lang w:val="en-US"/>
        </w:rPr>
        <w:t xml:space="preserve">drawing tools </w:t>
      </w:r>
      <w:r w:rsidRPr="00963A7A">
        <w:rPr>
          <w:rFonts w:eastAsia="Times New Roman"/>
          <w:lang w:val="en-US"/>
        </w:rPr>
        <w:t xml:space="preserve">to create different shapes and reshape objects. You learned how to use the Freeform tool, create </w:t>
      </w:r>
      <w:r w:rsidRPr="00963A7A">
        <w:rPr>
          <w:rFonts w:eastAsia="Times New Roman"/>
          <w:b/>
          <w:lang w:val="en-US"/>
        </w:rPr>
        <w:t>compound lines</w:t>
      </w:r>
      <w:r w:rsidRPr="00963A7A">
        <w:rPr>
          <w:rFonts w:eastAsia="Times New Roman"/>
          <w:lang w:val="en-US"/>
        </w:rPr>
        <w:t xml:space="preserve">, and </w:t>
      </w:r>
      <w:r w:rsidRPr="00963A7A">
        <w:rPr>
          <w:rFonts w:eastAsia="Times New Roman"/>
          <w:b/>
          <w:lang w:val="en-US"/>
        </w:rPr>
        <w:t>duplicate</w:t>
      </w:r>
      <w:r w:rsidRPr="00963A7A">
        <w:rPr>
          <w:rFonts w:eastAsia="Times New Roman"/>
          <w:lang w:val="en-US"/>
        </w:rPr>
        <w:t xml:space="preserve">, </w:t>
      </w:r>
      <w:r w:rsidRPr="00963A7A">
        <w:rPr>
          <w:rFonts w:eastAsia="Times New Roman"/>
          <w:b/>
          <w:lang w:val="en-US"/>
        </w:rPr>
        <w:t>align</w:t>
      </w:r>
      <w:r w:rsidRPr="00963A7A">
        <w:rPr>
          <w:rFonts w:eastAsia="Times New Roman"/>
          <w:lang w:val="en-US"/>
        </w:rPr>
        <w:t xml:space="preserve">, and </w:t>
      </w:r>
      <w:r w:rsidRPr="00963A7A">
        <w:rPr>
          <w:rFonts w:eastAsia="Times New Roman"/>
          <w:b/>
          <w:lang w:val="en-US"/>
        </w:rPr>
        <w:t xml:space="preserve">distribute </w:t>
      </w:r>
      <w:r w:rsidRPr="00963A7A">
        <w:rPr>
          <w:rFonts w:eastAsia="Times New Roman"/>
          <w:lang w:val="en-US"/>
        </w:rPr>
        <w:t xml:space="preserve">objects. You also learned how to </w:t>
      </w:r>
      <w:r w:rsidRPr="00963A7A">
        <w:rPr>
          <w:rFonts w:eastAsia="Times New Roman"/>
          <w:b/>
          <w:lang w:val="en-US"/>
        </w:rPr>
        <w:t xml:space="preserve">group </w:t>
      </w:r>
      <w:r w:rsidRPr="00963A7A">
        <w:rPr>
          <w:rFonts w:eastAsia="Times New Roman"/>
          <w:lang w:val="en-US"/>
        </w:rPr>
        <w:t xml:space="preserve">and </w:t>
      </w:r>
      <w:r w:rsidRPr="00963A7A">
        <w:rPr>
          <w:rFonts w:eastAsia="Times New Roman"/>
          <w:b/>
          <w:lang w:val="en-US"/>
        </w:rPr>
        <w:t xml:space="preserve">rotate </w:t>
      </w:r>
      <w:r w:rsidRPr="00963A7A">
        <w:rPr>
          <w:rFonts w:eastAsia="Times New Roman"/>
          <w:lang w:val="en-US"/>
        </w:rPr>
        <w:t>shapes.</w:t>
      </w:r>
    </w:p>
    <w:p w:rsidR="00776E20" w:rsidRPr="00963A7A" w:rsidRDefault="00776E20" w:rsidP="00776E20">
      <w:pPr>
        <w:pStyle w:val="Titre4"/>
        <w:rPr>
          <w:rFonts w:eastAsia="Times New Roman"/>
          <w:lang w:val="en-US"/>
        </w:rPr>
      </w:pPr>
      <w:r w:rsidRPr="00963A7A">
        <w:rPr>
          <w:rFonts w:eastAsia="Times New Roman"/>
          <w:lang w:val="en-US"/>
        </w:rPr>
        <w:t>Unit 3</w:t>
      </w:r>
    </w:p>
    <w:p w:rsidR="00776E20" w:rsidRPr="00963A7A" w:rsidRDefault="00776E20" w:rsidP="00776E20">
      <w:pPr>
        <w:rPr>
          <w:rFonts w:eastAsia="Times New Roman"/>
          <w:lang w:val="en-US"/>
        </w:rPr>
      </w:pPr>
      <w:r w:rsidRPr="00963A7A">
        <w:rPr>
          <w:rFonts w:eastAsia="Times New Roman"/>
          <w:lang w:val="en-US"/>
        </w:rPr>
        <w:t xml:space="preserve">In this unit, you learned how to plan a basic </w:t>
      </w:r>
      <w:r w:rsidRPr="00963A7A">
        <w:rPr>
          <w:rFonts w:eastAsia="Times New Roman"/>
          <w:b/>
          <w:lang w:val="en-US"/>
        </w:rPr>
        <w:t>flowchart</w:t>
      </w:r>
      <w:r w:rsidRPr="00963A7A">
        <w:rPr>
          <w:rFonts w:eastAsia="Times New Roman"/>
          <w:lang w:val="en-US"/>
        </w:rPr>
        <w:t xml:space="preserve">. You learned how to create a basic diagram and </w:t>
      </w:r>
      <w:r w:rsidRPr="00963A7A">
        <w:rPr>
          <w:rFonts w:eastAsia="Times New Roman"/>
          <w:b/>
          <w:lang w:val="en-US"/>
        </w:rPr>
        <w:t xml:space="preserve">insert shapes </w:t>
      </w:r>
      <w:r w:rsidRPr="00963A7A">
        <w:rPr>
          <w:rFonts w:eastAsia="Times New Roman"/>
          <w:lang w:val="en-US"/>
        </w:rPr>
        <w:t xml:space="preserve">by dragging from stencils and by using </w:t>
      </w:r>
      <w:proofErr w:type="spellStart"/>
      <w:r w:rsidRPr="00963A7A">
        <w:rPr>
          <w:rFonts w:eastAsia="Times New Roman"/>
          <w:b/>
          <w:lang w:val="en-US"/>
        </w:rPr>
        <w:t>AutoConnect</w:t>
      </w:r>
      <w:proofErr w:type="spellEnd"/>
      <w:r w:rsidRPr="00963A7A">
        <w:rPr>
          <w:rFonts w:eastAsia="Times New Roman"/>
          <w:lang w:val="en-US"/>
        </w:rPr>
        <w:t xml:space="preserve">. Then you learned how to </w:t>
      </w:r>
      <w:r w:rsidRPr="00963A7A">
        <w:rPr>
          <w:rFonts w:eastAsia="Times New Roman"/>
          <w:b/>
          <w:lang w:val="en-US"/>
        </w:rPr>
        <w:t xml:space="preserve">connect </w:t>
      </w:r>
      <w:r w:rsidRPr="00963A7A">
        <w:rPr>
          <w:rFonts w:eastAsia="Times New Roman"/>
          <w:lang w:val="en-US"/>
        </w:rPr>
        <w:t xml:space="preserve">and </w:t>
      </w:r>
      <w:r w:rsidRPr="00963A7A">
        <w:rPr>
          <w:rFonts w:eastAsia="Times New Roman"/>
          <w:b/>
          <w:lang w:val="en-US"/>
        </w:rPr>
        <w:t xml:space="preserve">move </w:t>
      </w:r>
      <w:r w:rsidRPr="00963A7A">
        <w:rPr>
          <w:rFonts w:eastAsia="Times New Roman"/>
          <w:lang w:val="en-US"/>
        </w:rPr>
        <w:t xml:space="preserve">shapes, apply different connector types, and insert and format </w:t>
      </w:r>
      <w:r w:rsidRPr="00963A7A">
        <w:rPr>
          <w:rFonts w:eastAsia="Times New Roman"/>
          <w:b/>
          <w:lang w:val="en-US"/>
        </w:rPr>
        <w:t>text</w:t>
      </w:r>
      <w:r w:rsidRPr="00963A7A">
        <w:rPr>
          <w:rFonts w:eastAsia="Times New Roman"/>
          <w:lang w:val="en-US"/>
        </w:rPr>
        <w:t xml:space="preserve">. You learned how to apply text to individual shapes and connectors, rotate text blocks, and create and modify an </w:t>
      </w:r>
      <w:r w:rsidRPr="00963A7A">
        <w:rPr>
          <w:rFonts w:eastAsia="Times New Roman"/>
          <w:b/>
          <w:lang w:val="en-US"/>
        </w:rPr>
        <w:t>organization chart</w:t>
      </w:r>
      <w:r w:rsidRPr="00963A7A">
        <w:rPr>
          <w:rFonts w:eastAsia="Times New Roman"/>
          <w:lang w:val="en-US"/>
        </w:rPr>
        <w:t>.</w:t>
      </w:r>
    </w:p>
    <w:p w:rsidR="00776E20" w:rsidRPr="00963A7A" w:rsidRDefault="00776E20" w:rsidP="00776E20">
      <w:pPr>
        <w:pStyle w:val="Titre4"/>
        <w:rPr>
          <w:rFonts w:eastAsia="Times New Roman"/>
          <w:lang w:val="en-US"/>
        </w:rPr>
      </w:pPr>
      <w:r w:rsidRPr="00963A7A">
        <w:rPr>
          <w:rFonts w:eastAsia="Times New Roman"/>
          <w:lang w:val="en-US"/>
        </w:rPr>
        <w:t>Unit 4</w:t>
      </w:r>
    </w:p>
    <w:p w:rsidR="00776E20" w:rsidRPr="00963A7A" w:rsidRDefault="00776E20" w:rsidP="00776E20">
      <w:pPr>
        <w:rPr>
          <w:rFonts w:eastAsia="Times New Roman"/>
          <w:lang w:val="en-US"/>
        </w:rPr>
      </w:pPr>
      <w:r w:rsidRPr="00963A7A">
        <w:rPr>
          <w:rFonts w:eastAsia="Times New Roman"/>
          <w:lang w:val="en-US"/>
        </w:rPr>
        <w:t xml:space="preserve">In this unit, you learned how to </w:t>
      </w:r>
      <w:r w:rsidRPr="00963A7A">
        <w:rPr>
          <w:rFonts w:eastAsia="Times New Roman"/>
          <w:b/>
          <w:lang w:val="en-US"/>
        </w:rPr>
        <w:t xml:space="preserve">format text </w:t>
      </w:r>
      <w:r w:rsidRPr="00963A7A">
        <w:rPr>
          <w:rFonts w:eastAsia="Times New Roman"/>
          <w:lang w:val="en-US"/>
        </w:rPr>
        <w:t xml:space="preserve">and </w:t>
      </w:r>
      <w:r w:rsidRPr="00963A7A">
        <w:rPr>
          <w:rFonts w:eastAsia="Times New Roman"/>
          <w:b/>
          <w:lang w:val="en-US"/>
        </w:rPr>
        <w:t>text blocks</w:t>
      </w:r>
      <w:r w:rsidRPr="00963A7A">
        <w:rPr>
          <w:rFonts w:eastAsia="Times New Roman"/>
          <w:lang w:val="en-US"/>
        </w:rPr>
        <w:t xml:space="preserve">, control attributes such as </w:t>
      </w:r>
      <w:r w:rsidRPr="00963A7A">
        <w:rPr>
          <w:rFonts w:eastAsia="Times New Roman"/>
          <w:b/>
          <w:lang w:val="en-US"/>
        </w:rPr>
        <w:t>font size</w:t>
      </w:r>
      <w:r w:rsidRPr="00963A7A">
        <w:rPr>
          <w:rFonts w:eastAsia="Times New Roman"/>
          <w:lang w:val="en-US"/>
        </w:rPr>
        <w:t xml:space="preserve">, </w:t>
      </w:r>
      <w:r w:rsidRPr="00963A7A">
        <w:rPr>
          <w:rFonts w:eastAsia="Times New Roman"/>
          <w:b/>
          <w:lang w:val="en-US"/>
        </w:rPr>
        <w:t>text color</w:t>
      </w:r>
      <w:r w:rsidRPr="00963A7A">
        <w:rPr>
          <w:rFonts w:eastAsia="Times New Roman"/>
          <w:lang w:val="en-US"/>
        </w:rPr>
        <w:t xml:space="preserve">, </w:t>
      </w:r>
      <w:r w:rsidRPr="00963A7A">
        <w:rPr>
          <w:rFonts w:eastAsia="Times New Roman"/>
          <w:b/>
          <w:lang w:val="en-US"/>
        </w:rPr>
        <w:t>margins</w:t>
      </w:r>
      <w:r w:rsidRPr="00963A7A">
        <w:rPr>
          <w:rFonts w:eastAsia="Times New Roman"/>
          <w:lang w:val="en-US"/>
        </w:rPr>
        <w:t xml:space="preserve">, </w:t>
      </w:r>
      <w:r w:rsidRPr="00963A7A">
        <w:rPr>
          <w:rFonts w:eastAsia="Times New Roman"/>
          <w:b/>
          <w:lang w:val="en-US"/>
        </w:rPr>
        <w:t>alignment</w:t>
      </w:r>
      <w:r w:rsidRPr="00963A7A">
        <w:rPr>
          <w:rFonts w:eastAsia="Times New Roman"/>
          <w:lang w:val="en-US"/>
        </w:rPr>
        <w:t xml:space="preserve">, and </w:t>
      </w:r>
      <w:r w:rsidRPr="00963A7A">
        <w:rPr>
          <w:rFonts w:eastAsia="Times New Roman"/>
          <w:b/>
          <w:lang w:val="en-US"/>
        </w:rPr>
        <w:t>line spacing</w:t>
      </w:r>
      <w:r w:rsidRPr="00963A7A">
        <w:rPr>
          <w:rFonts w:eastAsia="Times New Roman"/>
          <w:lang w:val="en-US"/>
        </w:rPr>
        <w:t xml:space="preserve">, and apply style </w:t>
      </w:r>
      <w:r w:rsidRPr="00963A7A">
        <w:rPr>
          <w:rFonts w:eastAsia="Times New Roman"/>
          <w:b/>
          <w:lang w:val="en-US"/>
        </w:rPr>
        <w:t xml:space="preserve">themes </w:t>
      </w:r>
      <w:r w:rsidRPr="00963A7A">
        <w:rPr>
          <w:rFonts w:eastAsia="Times New Roman"/>
          <w:lang w:val="en-US"/>
        </w:rPr>
        <w:t xml:space="preserve">and </w:t>
      </w:r>
      <w:r w:rsidRPr="00963A7A">
        <w:rPr>
          <w:rFonts w:eastAsia="Times New Roman"/>
          <w:b/>
          <w:lang w:val="en-US"/>
        </w:rPr>
        <w:t>effects</w:t>
      </w:r>
      <w:r w:rsidRPr="00963A7A">
        <w:rPr>
          <w:rFonts w:eastAsia="Times New Roman"/>
          <w:lang w:val="en-US"/>
        </w:rPr>
        <w:t xml:space="preserve">. You learned how to </w:t>
      </w:r>
      <w:r w:rsidRPr="00963A7A">
        <w:rPr>
          <w:rFonts w:eastAsia="Times New Roman"/>
          <w:b/>
          <w:lang w:val="en-US"/>
        </w:rPr>
        <w:t xml:space="preserve">format shapes </w:t>
      </w:r>
      <w:r w:rsidRPr="00963A7A">
        <w:rPr>
          <w:rFonts w:eastAsia="Times New Roman"/>
          <w:lang w:val="en-US"/>
        </w:rPr>
        <w:t xml:space="preserve">and </w:t>
      </w:r>
      <w:r w:rsidRPr="00963A7A">
        <w:rPr>
          <w:rFonts w:eastAsia="Times New Roman"/>
          <w:b/>
          <w:lang w:val="en-US"/>
        </w:rPr>
        <w:t>lines</w:t>
      </w:r>
      <w:r w:rsidRPr="00963A7A">
        <w:rPr>
          <w:rFonts w:eastAsia="Times New Roman"/>
          <w:lang w:val="en-US"/>
        </w:rPr>
        <w:t xml:space="preserve">, apply line and </w:t>
      </w:r>
      <w:r w:rsidRPr="00963A7A">
        <w:rPr>
          <w:rFonts w:eastAsia="Times New Roman"/>
          <w:b/>
          <w:lang w:val="en-US"/>
        </w:rPr>
        <w:t>corner styles</w:t>
      </w:r>
      <w:r w:rsidRPr="00963A7A">
        <w:rPr>
          <w:rFonts w:eastAsia="Times New Roman"/>
          <w:lang w:val="en-US"/>
        </w:rPr>
        <w:t xml:space="preserve">, create a custom </w:t>
      </w:r>
      <w:r w:rsidRPr="00963A7A">
        <w:rPr>
          <w:rFonts w:eastAsia="Times New Roman"/>
          <w:b/>
          <w:lang w:val="en-US"/>
        </w:rPr>
        <w:t xml:space="preserve">shadow </w:t>
      </w:r>
      <w:r w:rsidRPr="00963A7A">
        <w:rPr>
          <w:rFonts w:eastAsia="Times New Roman"/>
          <w:lang w:val="en-US"/>
        </w:rPr>
        <w:t xml:space="preserve">effect, and use the </w:t>
      </w:r>
      <w:r w:rsidRPr="00963A7A">
        <w:rPr>
          <w:rFonts w:eastAsia="Times New Roman"/>
          <w:b/>
          <w:lang w:val="en-US"/>
        </w:rPr>
        <w:t xml:space="preserve">Format Painter </w:t>
      </w:r>
      <w:r w:rsidRPr="00963A7A">
        <w:rPr>
          <w:rFonts w:eastAsia="Times New Roman"/>
          <w:lang w:val="en-US"/>
        </w:rPr>
        <w:t>to copy formatting to one or more other shapes.</w:t>
      </w:r>
    </w:p>
    <w:p w:rsidR="00776E20" w:rsidRPr="00963A7A" w:rsidRDefault="00776E20" w:rsidP="00776E20">
      <w:pPr>
        <w:pStyle w:val="Titre4"/>
        <w:rPr>
          <w:rFonts w:eastAsia="Times New Roman"/>
          <w:lang w:val="en-US"/>
        </w:rPr>
      </w:pPr>
      <w:r w:rsidRPr="00963A7A">
        <w:rPr>
          <w:rFonts w:eastAsia="Times New Roman"/>
          <w:lang w:val="en-US"/>
        </w:rPr>
        <w:lastRenderedPageBreak/>
        <w:t>Unit 5</w:t>
      </w:r>
    </w:p>
    <w:p w:rsidR="00776E20" w:rsidRPr="00963A7A" w:rsidRDefault="00776E20" w:rsidP="00776E20">
      <w:pPr>
        <w:rPr>
          <w:rFonts w:eastAsia="Times New Roman"/>
          <w:lang w:val="en-US"/>
        </w:rPr>
      </w:pPr>
      <w:r w:rsidRPr="00963A7A">
        <w:rPr>
          <w:rFonts w:eastAsia="Times New Roman"/>
          <w:lang w:val="en-US"/>
        </w:rPr>
        <w:t xml:space="preserve">In this unit, you learned how to set </w:t>
      </w:r>
      <w:r w:rsidRPr="00963A7A">
        <w:rPr>
          <w:rFonts w:eastAsia="Times New Roman"/>
          <w:b/>
          <w:lang w:val="en-US"/>
        </w:rPr>
        <w:t>file properties</w:t>
      </w:r>
      <w:r w:rsidRPr="00963A7A">
        <w:rPr>
          <w:rFonts w:eastAsia="Times New Roman"/>
          <w:lang w:val="en-US"/>
        </w:rPr>
        <w:t xml:space="preserve">, set </w:t>
      </w:r>
      <w:r w:rsidRPr="00963A7A">
        <w:rPr>
          <w:rFonts w:eastAsia="Times New Roman"/>
          <w:b/>
          <w:lang w:val="en-US"/>
        </w:rPr>
        <w:t xml:space="preserve">page </w:t>
      </w:r>
      <w:r w:rsidRPr="00963A7A">
        <w:rPr>
          <w:rFonts w:eastAsia="Times New Roman"/>
          <w:lang w:val="en-US"/>
        </w:rPr>
        <w:t xml:space="preserve">and </w:t>
      </w:r>
      <w:r w:rsidRPr="00963A7A">
        <w:rPr>
          <w:rFonts w:eastAsia="Times New Roman"/>
          <w:b/>
          <w:lang w:val="en-US"/>
        </w:rPr>
        <w:t>printer settings</w:t>
      </w:r>
      <w:r w:rsidRPr="00963A7A">
        <w:rPr>
          <w:rFonts w:eastAsia="Times New Roman"/>
          <w:lang w:val="en-US"/>
        </w:rPr>
        <w:t xml:space="preserve">, use </w:t>
      </w:r>
      <w:r w:rsidRPr="00963A7A">
        <w:rPr>
          <w:rFonts w:eastAsia="Times New Roman"/>
          <w:b/>
          <w:lang w:val="en-US"/>
        </w:rPr>
        <w:t>Print Preview</w:t>
      </w:r>
      <w:r w:rsidRPr="00963A7A">
        <w:rPr>
          <w:rFonts w:eastAsia="Times New Roman"/>
          <w:lang w:val="en-US"/>
        </w:rPr>
        <w:t xml:space="preserve">, create </w:t>
      </w:r>
      <w:r w:rsidRPr="00963A7A">
        <w:rPr>
          <w:rFonts w:eastAsia="Times New Roman"/>
          <w:b/>
          <w:lang w:val="en-US"/>
        </w:rPr>
        <w:t xml:space="preserve">print headers </w:t>
      </w:r>
      <w:r w:rsidRPr="00963A7A">
        <w:rPr>
          <w:rFonts w:eastAsia="Times New Roman"/>
          <w:lang w:val="en-US"/>
        </w:rPr>
        <w:t xml:space="preserve">and </w:t>
      </w:r>
      <w:r w:rsidRPr="00963A7A">
        <w:rPr>
          <w:rFonts w:eastAsia="Times New Roman"/>
          <w:b/>
          <w:lang w:val="en-US"/>
        </w:rPr>
        <w:t>footers</w:t>
      </w:r>
      <w:r w:rsidRPr="00963A7A">
        <w:rPr>
          <w:rFonts w:eastAsia="Times New Roman"/>
          <w:lang w:val="en-US"/>
        </w:rPr>
        <w:t xml:space="preserve">, and print a drawing. You also learned how to work with </w:t>
      </w:r>
      <w:r w:rsidRPr="00963A7A">
        <w:rPr>
          <w:rFonts w:eastAsia="Times New Roman"/>
          <w:b/>
          <w:lang w:val="en-US"/>
        </w:rPr>
        <w:t>background pages</w:t>
      </w:r>
      <w:r w:rsidRPr="00963A7A">
        <w:rPr>
          <w:rFonts w:eastAsia="Times New Roman"/>
          <w:lang w:val="en-US"/>
        </w:rPr>
        <w:t xml:space="preserve">, create background headers and footers, and use </w:t>
      </w:r>
      <w:r w:rsidRPr="00963A7A">
        <w:rPr>
          <w:rFonts w:eastAsia="Times New Roman"/>
          <w:b/>
          <w:lang w:val="en-US"/>
        </w:rPr>
        <w:t xml:space="preserve">fields </w:t>
      </w:r>
      <w:r w:rsidRPr="00963A7A">
        <w:rPr>
          <w:rFonts w:eastAsia="Times New Roman"/>
          <w:lang w:val="en-US"/>
        </w:rPr>
        <w:t xml:space="preserve">to display information. Then you learned how to apply a background page to a drawing and insert a </w:t>
      </w:r>
      <w:r w:rsidRPr="00963A7A">
        <w:rPr>
          <w:rFonts w:eastAsia="Times New Roman"/>
          <w:b/>
          <w:lang w:val="en-US"/>
        </w:rPr>
        <w:t>graphic</w:t>
      </w:r>
      <w:r w:rsidRPr="00963A7A">
        <w:rPr>
          <w:rFonts w:eastAsia="Times New Roman"/>
          <w:lang w:val="en-US"/>
        </w:rPr>
        <w:t xml:space="preserve">. Finally, you learned how to add </w:t>
      </w:r>
      <w:r w:rsidRPr="00963A7A">
        <w:rPr>
          <w:rFonts w:eastAsia="Times New Roman"/>
          <w:b/>
          <w:lang w:val="en-US"/>
        </w:rPr>
        <w:t xml:space="preserve">hyperlinks </w:t>
      </w:r>
      <w:r w:rsidRPr="00963A7A">
        <w:rPr>
          <w:rFonts w:eastAsia="Times New Roman"/>
          <w:lang w:val="en-US"/>
        </w:rPr>
        <w:t>to a drawing.</w:t>
      </w:r>
    </w:p>
    <w:p w:rsidR="00776E20" w:rsidRPr="00963A7A" w:rsidRDefault="00776E20" w:rsidP="00776E20">
      <w:pPr>
        <w:pStyle w:val="Titre4"/>
        <w:rPr>
          <w:rFonts w:eastAsia="Times New Roman"/>
          <w:lang w:val="en-US"/>
        </w:rPr>
      </w:pPr>
      <w:r w:rsidRPr="00963A7A">
        <w:rPr>
          <w:rFonts w:eastAsia="Times New Roman"/>
          <w:lang w:val="en-US"/>
        </w:rPr>
        <w:t>Unit 6</w:t>
      </w:r>
    </w:p>
    <w:p w:rsidR="00776E20" w:rsidRPr="00963A7A" w:rsidRDefault="00776E20" w:rsidP="00776E20">
      <w:pPr>
        <w:rPr>
          <w:rFonts w:eastAsia="Times New Roman"/>
          <w:lang w:val="en-US"/>
        </w:rPr>
      </w:pPr>
      <w:r w:rsidRPr="00963A7A">
        <w:rPr>
          <w:rFonts w:eastAsia="Times New Roman"/>
          <w:lang w:val="en-US"/>
        </w:rPr>
        <w:t xml:space="preserve">In this unit, you learned how to create a basic </w:t>
      </w:r>
      <w:r w:rsidRPr="00963A7A">
        <w:rPr>
          <w:rFonts w:eastAsia="Times New Roman"/>
          <w:b/>
          <w:lang w:val="en-US"/>
        </w:rPr>
        <w:t>network diagram</w:t>
      </w:r>
      <w:r w:rsidRPr="00963A7A">
        <w:rPr>
          <w:rFonts w:eastAsia="Times New Roman"/>
          <w:lang w:val="en-US"/>
        </w:rPr>
        <w:t xml:space="preserve">, move control handles to create different </w:t>
      </w:r>
      <w:r w:rsidRPr="00963A7A">
        <w:rPr>
          <w:rFonts w:eastAsia="Times New Roman"/>
          <w:b/>
          <w:lang w:val="en-US"/>
        </w:rPr>
        <w:t>connection points</w:t>
      </w:r>
      <w:r w:rsidRPr="00963A7A">
        <w:rPr>
          <w:rFonts w:eastAsia="Times New Roman"/>
          <w:lang w:val="en-US"/>
        </w:rPr>
        <w:t xml:space="preserve">, and move text blocks connected to shapes. Then you learned how to create </w:t>
      </w:r>
      <w:r w:rsidRPr="00963A7A">
        <w:rPr>
          <w:rFonts w:eastAsia="Times New Roman"/>
          <w:b/>
          <w:lang w:val="en-US"/>
        </w:rPr>
        <w:t xml:space="preserve">rack diagrams </w:t>
      </w:r>
      <w:r w:rsidRPr="00963A7A">
        <w:rPr>
          <w:rFonts w:eastAsia="Times New Roman"/>
          <w:lang w:val="en-US"/>
        </w:rPr>
        <w:t xml:space="preserve">and </w:t>
      </w:r>
      <w:r w:rsidRPr="00963A7A">
        <w:rPr>
          <w:rFonts w:eastAsia="Times New Roman"/>
          <w:b/>
          <w:lang w:val="en-US"/>
        </w:rPr>
        <w:t>brainstorming diagrams</w:t>
      </w:r>
      <w:r w:rsidRPr="00963A7A">
        <w:rPr>
          <w:rFonts w:eastAsia="Times New Roman"/>
          <w:lang w:val="en-US"/>
        </w:rPr>
        <w:t xml:space="preserve">. You also learned how to </w:t>
      </w:r>
      <w:r w:rsidRPr="00963A7A">
        <w:rPr>
          <w:rFonts w:eastAsia="Times New Roman"/>
          <w:b/>
          <w:lang w:val="en-US"/>
        </w:rPr>
        <w:t xml:space="preserve">import data </w:t>
      </w:r>
      <w:r w:rsidRPr="00963A7A">
        <w:rPr>
          <w:rFonts w:eastAsia="Times New Roman"/>
          <w:lang w:val="en-US"/>
        </w:rPr>
        <w:t xml:space="preserve">into and </w:t>
      </w:r>
      <w:r w:rsidRPr="00963A7A">
        <w:rPr>
          <w:rFonts w:eastAsia="Times New Roman"/>
          <w:b/>
          <w:lang w:val="en-US"/>
        </w:rPr>
        <w:t xml:space="preserve">export data </w:t>
      </w:r>
      <w:r w:rsidRPr="00963A7A">
        <w:rPr>
          <w:rFonts w:eastAsia="Times New Roman"/>
          <w:lang w:val="en-US"/>
        </w:rPr>
        <w:t>from a diagram.</w:t>
      </w:r>
    </w:p>
    <w:p w:rsidR="00776E20" w:rsidRPr="00963A7A" w:rsidRDefault="00776E20" w:rsidP="00776E20">
      <w:pPr>
        <w:pStyle w:val="Titre4"/>
        <w:rPr>
          <w:rFonts w:eastAsia="Times New Roman"/>
          <w:lang w:val="en-US"/>
        </w:rPr>
      </w:pPr>
      <w:r w:rsidRPr="00963A7A">
        <w:rPr>
          <w:noProof/>
          <w:lang w:eastAsia="fr-BE" w:bidi="ar-SA"/>
        </w:rPr>
        <mc:AlternateContent>
          <mc:Choice Requires="wps">
            <w:drawing>
              <wp:anchor distT="0" distB="0" distL="0" distR="0" simplePos="0" relativeHeight="251720192" behindDoc="1" locked="0" layoutInCell="1" allowOverlap="1" wp14:anchorId="0585225F" wp14:editId="5F843F6C">
                <wp:simplePos x="0" y="0"/>
                <wp:positionH relativeFrom="page">
                  <wp:posOffset>2299335</wp:posOffset>
                </wp:positionH>
                <wp:positionV relativeFrom="page">
                  <wp:posOffset>399415</wp:posOffset>
                </wp:positionV>
                <wp:extent cx="5015865" cy="217170"/>
                <wp:effectExtent l="3810" t="0" r="0" b="2540"/>
                <wp:wrapSquare wrapText="bothSides"/>
                <wp:docPr id="109"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217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1C65" w:rsidRDefault="00F11C65" w:rsidP="00776E20">
                            <w:pPr>
                              <w:tabs>
                                <w:tab w:val="right" w:pos="7920"/>
                              </w:tabs>
                              <w:spacing w:before="41" w:after="36" w:line="258" w:lineRule="exact"/>
                              <w:ind w:left="5544"/>
                              <w:textAlignment w:val="baseline"/>
                              <w:rPr>
                                <w:rFonts w:ascii="Arial Narrow" w:eastAsia="Arial Narrow" w:hAnsi="Arial Narrow"/>
                                <w:color w:val="000000"/>
                                <w:lang w:val="fr-FR"/>
                              </w:rPr>
                            </w:pPr>
                            <w:r>
                              <w:rPr>
                                <w:rFonts w:ascii="Arial Narrow" w:eastAsia="Arial Narrow" w:hAnsi="Arial Narrow"/>
                                <w:color w:val="000000"/>
                                <w:lang w:val="fr-FR"/>
                              </w:rPr>
                              <w:t xml:space="preserve">Course </w:t>
                            </w:r>
                            <w:proofErr w:type="spellStart"/>
                            <w:r>
                              <w:rPr>
                                <w:rFonts w:ascii="Arial Narrow" w:eastAsia="Arial Narrow" w:hAnsi="Arial Narrow"/>
                                <w:color w:val="000000"/>
                                <w:lang w:val="fr-FR"/>
                              </w:rPr>
                              <w:t>summary</w:t>
                            </w:r>
                            <w:proofErr w:type="spellEnd"/>
                            <w:r>
                              <w:rPr>
                                <w:rFonts w:ascii="Arial Narrow" w:eastAsia="Arial Narrow" w:hAnsi="Arial Narrow"/>
                                <w:color w:val="000000"/>
                                <w:lang w:val="fr-FR"/>
                              </w:rPr>
                              <w:tab/>
                            </w:r>
                            <w:r>
                              <w:rPr>
                                <w:rFonts w:ascii="Arial" w:eastAsia="Arial" w:hAnsi="Arial"/>
                                <w:b/>
                                <w:color w:val="000000"/>
                                <w:sz w:val="26"/>
                                <w:lang w:val="fr-FR"/>
                              </w:rPr>
                              <w:t>S–3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85225F" id="Text Box 109" o:spid="_x0000_s1079" type="#_x0000_t202" style="position:absolute;left:0;text-align:left;margin-left:181.05pt;margin-top:31.45pt;width:394.95pt;height:17.1pt;z-index:-2515962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" filled="f" stroked="f">
                <v:textbox inset="0,0,0,0">
                  <w:txbxContent>
                    <w:p w:rsidR="00F11C65" w:rsidRDefault="00F11C65" w:rsidP="00776E20">
                      <w:pPr>
                        <w:tabs>
                          <w:tab w:val="right" w:pos="7920"/>
                        </w:tabs>
                        <w:spacing w:before="41" w:after="36" w:line="258" w:lineRule="exact"/>
                        <w:ind w:left="5544"/>
                        <w:textAlignment w:val="baseline"/>
                        <w:rPr>
                          <w:rFonts w:ascii="Arial Narrow" w:eastAsia="Arial Narrow" w:hAnsi="Arial Narrow"/>
                          <w:color w:val="000000"/>
                          <w:lang w:val="fr-FR"/>
                        </w:rPr>
                      </w:pPr>
                      <w:r>
                        <w:rPr>
                          <w:rFonts w:ascii="Arial Narrow" w:eastAsia="Arial Narrow" w:hAnsi="Arial Narrow"/>
                          <w:color w:val="000000"/>
                          <w:lang w:val="fr-FR"/>
                        </w:rPr>
                        <w:t xml:space="preserve">Course </w:t>
                      </w:r>
                      <w:proofErr w:type="spellStart"/>
                      <w:r>
                        <w:rPr>
                          <w:rFonts w:ascii="Arial Narrow" w:eastAsia="Arial Narrow" w:hAnsi="Arial Narrow"/>
                          <w:color w:val="000000"/>
                          <w:lang w:val="fr-FR"/>
                        </w:rPr>
                        <w:t>summary</w:t>
                      </w:r>
                      <w:proofErr w:type="spellEnd"/>
                      <w:r>
                        <w:rPr>
                          <w:rFonts w:ascii="Arial Narrow" w:eastAsia="Arial Narrow" w:hAnsi="Arial Narrow"/>
                          <w:color w:val="000000"/>
                          <w:lang w:val="fr-FR"/>
                        </w:rPr>
                        <w:tab/>
                      </w:r>
                      <w:r>
                        <w:rPr>
                          <w:rFonts w:ascii="Arial" w:eastAsia="Arial" w:hAnsi="Arial"/>
                          <w:b/>
                          <w:color w:val="000000"/>
                          <w:sz w:val="26"/>
                          <w:lang w:val="fr-FR"/>
                        </w:rPr>
                        <w:t>S–3</w:t>
                      </w:r>
                    </w:p>
                  </w:txbxContent>
                </v:textbox>
                <w10:wrap type="square" anchorx="page" anchory="page"/>
              </v:shape>
            </w:pict>
          </mc:Fallback>
        </mc:AlternateContent>
      </w:r>
      <w:r w:rsidRPr="00963A7A">
        <w:rPr>
          <w:rFonts w:eastAsia="Times New Roman"/>
          <w:lang w:val="en-US"/>
        </w:rPr>
        <w:t>Unit 7</w:t>
      </w:r>
    </w:p>
    <w:p w:rsidR="00776E20" w:rsidRPr="00963A7A" w:rsidRDefault="00776E20" w:rsidP="00776E20">
      <w:pPr>
        <w:rPr>
          <w:rFonts w:eastAsia="Times New Roman"/>
          <w:lang w:val="en-US"/>
        </w:rPr>
      </w:pPr>
      <w:r w:rsidRPr="00963A7A">
        <w:rPr>
          <w:rFonts w:eastAsia="Times New Roman"/>
          <w:lang w:val="en-US"/>
        </w:rPr>
        <w:t xml:space="preserve">In this unit, you learned how to use </w:t>
      </w:r>
      <w:r w:rsidRPr="00963A7A">
        <w:rPr>
          <w:rFonts w:eastAsia="Times New Roman"/>
          <w:b/>
          <w:lang w:val="en-US"/>
        </w:rPr>
        <w:t xml:space="preserve">guides </w:t>
      </w:r>
      <w:r w:rsidRPr="00963A7A">
        <w:rPr>
          <w:rFonts w:eastAsia="Times New Roman"/>
          <w:lang w:val="en-US"/>
        </w:rPr>
        <w:t xml:space="preserve">to precisely align and glue shapes. You also learned how to add </w:t>
      </w:r>
      <w:r w:rsidRPr="00963A7A">
        <w:rPr>
          <w:rFonts w:eastAsia="Times New Roman"/>
          <w:b/>
          <w:lang w:val="en-US"/>
        </w:rPr>
        <w:t xml:space="preserve">new connection points </w:t>
      </w:r>
      <w:r w:rsidRPr="00963A7A">
        <w:rPr>
          <w:rFonts w:eastAsia="Times New Roman"/>
          <w:lang w:val="en-US"/>
        </w:rPr>
        <w:t xml:space="preserve">to a shape, select objects by type, and set </w:t>
      </w:r>
      <w:r w:rsidRPr="00963A7A">
        <w:rPr>
          <w:rFonts w:eastAsia="Times New Roman"/>
          <w:b/>
          <w:lang w:val="en-US"/>
        </w:rPr>
        <w:t xml:space="preserve">Snap &amp; Glue </w:t>
      </w:r>
      <w:r w:rsidRPr="00963A7A">
        <w:rPr>
          <w:rFonts w:eastAsia="Times New Roman"/>
          <w:lang w:val="en-US"/>
        </w:rPr>
        <w:t xml:space="preserve">options. You learned how to </w:t>
      </w:r>
      <w:r w:rsidRPr="00963A7A">
        <w:rPr>
          <w:rFonts w:eastAsia="Times New Roman"/>
          <w:b/>
          <w:lang w:val="en-US"/>
        </w:rPr>
        <w:t xml:space="preserve">set properties </w:t>
      </w:r>
      <w:r w:rsidRPr="00963A7A">
        <w:rPr>
          <w:rFonts w:eastAsia="Times New Roman"/>
          <w:lang w:val="en-US"/>
        </w:rPr>
        <w:t xml:space="preserve">for shapes, create and apply </w:t>
      </w:r>
      <w:r w:rsidRPr="00963A7A">
        <w:rPr>
          <w:rFonts w:eastAsia="Times New Roman"/>
          <w:b/>
          <w:lang w:val="en-US"/>
        </w:rPr>
        <w:t>custom properties</w:t>
      </w:r>
      <w:r w:rsidRPr="00963A7A">
        <w:rPr>
          <w:rFonts w:eastAsia="Times New Roman"/>
          <w:lang w:val="en-US"/>
        </w:rPr>
        <w:t xml:space="preserve">, and create and run </w:t>
      </w:r>
      <w:r w:rsidRPr="00963A7A">
        <w:rPr>
          <w:rFonts w:eastAsia="Times New Roman"/>
          <w:b/>
          <w:lang w:val="en-US"/>
        </w:rPr>
        <w:t>reports</w:t>
      </w:r>
      <w:r w:rsidRPr="00963A7A">
        <w:rPr>
          <w:rFonts w:eastAsia="Times New Roman"/>
          <w:lang w:val="en-US"/>
        </w:rPr>
        <w:t xml:space="preserve">. Finally, you learned how to format a </w:t>
      </w:r>
      <w:r w:rsidRPr="00963A7A">
        <w:rPr>
          <w:rFonts w:eastAsia="Times New Roman"/>
          <w:b/>
          <w:lang w:val="en-US"/>
        </w:rPr>
        <w:t xml:space="preserve">report table </w:t>
      </w:r>
      <w:r w:rsidRPr="00963A7A">
        <w:rPr>
          <w:rFonts w:eastAsia="Times New Roman"/>
          <w:lang w:val="en-US"/>
        </w:rPr>
        <w:t>and update a report.</w:t>
      </w:r>
    </w:p>
    <w:p w:rsidR="00776E20" w:rsidRPr="00963A7A" w:rsidRDefault="00776E20" w:rsidP="00776E20">
      <w:pPr>
        <w:pStyle w:val="Titre2"/>
        <w:rPr>
          <w:rFonts w:eastAsia="Arial"/>
          <w:w w:val="125"/>
          <w:lang w:val="en-US"/>
        </w:rPr>
      </w:pPr>
      <w:bookmarkStart w:id="137" w:name="_Toc342410115"/>
      <w:r w:rsidRPr="00963A7A">
        <w:rPr>
          <w:rFonts w:eastAsia="Arial"/>
          <w:w w:val="125"/>
          <w:lang w:val="en-US"/>
        </w:rPr>
        <w:t>Topic B: Continued learning after class</w:t>
      </w:r>
      <w:bookmarkEnd w:id="137"/>
    </w:p>
    <w:p w:rsidR="00776E20" w:rsidRDefault="00776E20" w:rsidP="00776E20">
      <w:pPr>
        <w:rPr>
          <w:rFonts w:eastAsia="Times New Roman"/>
          <w:lang w:val="en-US"/>
        </w:rPr>
      </w:pPr>
      <w:r w:rsidRPr="00963A7A">
        <w:rPr>
          <w:rFonts w:eastAsia="Times New Roman"/>
          <w:lang w:val="en-US"/>
        </w:rPr>
        <w:t>It is impossible to learn how to use any software completely in a single day. To get the most out of this class, students should begin working with Visio to perform real tasks as soon as possible. We also offer resources for continued learning.</w:t>
      </w:r>
    </w:p>
    <w:p w:rsidR="003E2B2A" w:rsidRDefault="003E2B2A" w:rsidP="003E2B2A">
      <w:pPr>
        <w:pStyle w:val="Titre1"/>
        <w:rPr>
          <w:rFonts w:eastAsia="Times New Roman"/>
        </w:rPr>
      </w:pPr>
      <w:r>
        <w:rPr>
          <w:rFonts w:eastAsia="Times New Roman"/>
        </w:rPr>
        <w:lastRenderedPageBreak/>
        <w:t>Création de groupe de Templates</w:t>
      </w:r>
    </w:p>
    <w:p w:rsidR="003E2B2A" w:rsidRPr="00FE4F90" w:rsidRDefault="003E2B2A" w:rsidP="003E2B2A">
      <w:pPr>
        <w:shd w:val="clear" w:color="auto" w:fill="FFFFFF"/>
        <w:spacing w:after="0" w:line="240" w:lineRule="auto"/>
        <w:jc w:val="left"/>
        <w:textAlignment w:val="top"/>
        <w:rPr>
          <w:rFonts w:ascii="Segoe UI" w:hAnsi="Segoe UI" w:cs="Segoe UI"/>
          <w:color w:val="333333"/>
          <w:sz w:val="23"/>
          <w:szCs w:val="23"/>
        </w:rPr>
      </w:pPr>
      <w:r w:rsidRPr="00FE4F90">
        <w:rPr>
          <w:rFonts w:ascii="Segoe UI" w:hAnsi="Segoe UI" w:cs="Segoe UI"/>
          <w:color w:val="333333"/>
          <w:sz w:val="23"/>
          <w:szCs w:val="23"/>
        </w:rPr>
        <w:t>Les diagrammes BPMN sont uniquement disponibles dans la version Premium de Visio 2010 donc c'est normal.</w:t>
      </w:r>
    </w:p>
    <w:p w:rsidR="003E2B2A" w:rsidRPr="00FE4F90" w:rsidRDefault="003E2B2A" w:rsidP="003E2B2A">
      <w:pPr>
        <w:shd w:val="clear" w:color="auto" w:fill="FFFFFF"/>
        <w:spacing w:after="0" w:line="240" w:lineRule="auto"/>
        <w:jc w:val="left"/>
        <w:textAlignment w:val="top"/>
        <w:rPr>
          <w:rFonts w:ascii="Segoe UI" w:hAnsi="Segoe UI" w:cs="Segoe UI"/>
          <w:color w:val="333333"/>
          <w:sz w:val="23"/>
          <w:szCs w:val="23"/>
        </w:rPr>
      </w:pPr>
      <w:r w:rsidRPr="00FE4F90">
        <w:rPr>
          <w:rFonts w:ascii="Segoe UI" w:hAnsi="Segoe UI" w:cs="Segoe UI"/>
          <w:color w:val="333333"/>
          <w:sz w:val="23"/>
          <w:szCs w:val="23"/>
        </w:rPr>
        <w:t>Si tu veux créer un modèle qui apparaisse dans une catégorie particulière, la solution la plus simple est :</w:t>
      </w:r>
    </w:p>
    <w:p w:rsidR="003E2B2A" w:rsidRPr="00FE4F90" w:rsidRDefault="003E2B2A" w:rsidP="003E2B2A">
      <w:pPr>
        <w:numPr>
          <w:ilvl w:val="0"/>
          <w:numId w:val="49"/>
        </w:numPr>
        <w:shd w:val="clear" w:color="auto" w:fill="FFFFFF"/>
        <w:spacing w:after="0" w:line="240" w:lineRule="auto"/>
        <w:jc w:val="left"/>
        <w:textAlignment w:val="top"/>
        <w:rPr>
          <w:rFonts w:ascii="Segoe UI" w:hAnsi="Segoe UI" w:cs="Segoe UI"/>
          <w:color w:val="333333"/>
          <w:sz w:val="23"/>
          <w:szCs w:val="23"/>
        </w:rPr>
      </w:pPr>
      <w:r w:rsidRPr="00FE4F90">
        <w:rPr>
          <w:rFonts w:ascii="Segoe UI" w:hAnsi="Segoe UI" w:cs="Segoe UI"/>
          <w:color w:val="333333"/>
          <w:sz w:val="23"/>
          <w:szCs w:val="23"/>
        </w:rPr>
        <w:t>Crée un répertoire "C:\MesCatégories"</w:t>
      </w:r>
    </w:p>
    <w:p w:rsidR="003E2B2A" w:rsidRPr="00FE4F90" w:rsidRDefault="003E2B2A" w:rsidP="003E2B2A">
      <w:pPr>
        <w:numPr>
          <w:ilvl w:val="0"/>
          <w:numId w:val="49"/>
        </w:numPr>
        <w:shd w:val="clear" w:color="auto" w:fill="FFFFFF"/>
        <w:spacing w:after="0" w:line="240" w:lineRule="auto"/>
        <w:jc w:val="left"/>
        <w:textAlignment w:val="top"/>
        <w:rPr>
          <w:rFonts w:ascii="Segoe UI" w:hAnsi="Segoe UI" w:cs="Segoe UI"/>
          <w:color w:val="333333"/>
          <w:sz w:val="23"/>
          <w:szCs w:val="23"/>
        </w:rPr>
      </w:pPr>
      <w:r w:rsidRPr="00FE4F90">
        <w:rPr>
          <w:rFonts w:ascii="Segoe UI" w:hAnsi="Segoe UI" w:cs="Segoe UI"/>
          <w:color w:val="333333"/>
          <w:sz w:val="23"/>
          <w:szCs w:val="23"/>
        </w:rPr>
        <w:t>Crée tes sous répertoires dans ce répertoire pour chaque catégorie "Catégorie 1","Catégorie 2"</w:t>
      </w:r>
    </w:p>
    <w:p w:rsidR="003E2B2A" w:rsidRPr="00FE4F90" w:rsidRDefault="003E2B2A" w:rsidP="003E2B2A">
      <w:pPr>
        <w:numPr>
          <w:ilvl w:val="0"/>
          <w:numId w:val="49"/>
        </w:numPr>
        <w:shd w:val="clear" w:color="auto" w:fill="FFFFFF"/>
        <w:spacing w:after="0" w:line="240" w:lineRule="auto"/>
        <w:jc w:val="left"/>
        <w:textAlignment w:val="top"/>
        <w:rPr>
          <w:rFonts w:ascii="Segoe UI" w:hAnsi="Segoe UI" w:cs="Segoe UI"/>
          <w:color w:val="333333"/>
          <w:sz w:val="23"/>
          <w:szCs w:val="23"/>
        </w:rPr>
      </w:pPr>
      <w:r w:rsidRPr="00FE4F90">
        <w:rPr>
          <w:rFonts w:ascii="Segoe UI" w:hAnsi="Segoe UI" w:cs="Segoe UI"/>
          <w:color w:val="333333"/>
          <w:sz w:val="23"/>
          <w:szCs w:val="23"/>
        </w:rPr>
        <w:t>Copie tes modèles par catégorie dans ces sous-répertoires.</w:t>
      </w:r>
    </w:p>
    <w:p w:rsidR="003E2B2A" w:rsidRPr="00FE4F90" w:rsidRDefault="003E2B2A" w:rsidP="003E2B2A">
      <w:pPr>
        <w:numPr>
          <w:ilvl w:val="0"/>
          <w:numId w:val="49"/>
        </w:numPr>
        <w:shd w:val="clear" w:color="auto" w:fill="FFFFFF"/>
        <w:spacing w:after="0" w:line="240" w:lineRule="auto"/>
        <w:jc w:val="left"/>
        <w:textAlignment w:val="top"/>
        <w:rPr>
          <w:rFonts w:ascii="Segoe UI" w:hAnsi="Segoe UI" w:cs="Segoe UI"/>
          <w:color w:val="333333"/>
          <w:sz w:val="23"/>
          <w:szCs w:val="23"/>
        </w:rPr>
      </w:pPr>
      <w:r w:rsidRPr="00FE4F90">
        <w:rPr>
          <w:rFonts w:ascii="Segoe UI" w:hAnsi="Segoe UI" w:cs="Segoe UI"/>
          <w:color w:val="333333"/>
          <w:sz w:val="23"/>
          <w:szCs w:val="23"/>
        </w:rPr>
        <w:t xml:space="preserve">Rajoute le répertoire "C:\MesCatégories" dans la liste des Chemins des modèles "Fichier=&gt;Options=&gt;Option avancées=&gt;Emplacement des fichiers=&gt;Modèles" ( chaque chemin doit </w:t>
      </w:r>
      <w:proofErr w:type="spellStart"/>
      <w:r w:rsidRPr="00FE4F90">
        <w:rPr>
          <w:rFonts w:ascii="Segoe UI" w:hAnsi="Segoe UI" w:cs="Segoe UI"/>
          <w:color w:val="333333"/>
          <w:sz w:val="23"/>
          <w:szCs w:val="23"/>
        </w:rPr>
        <w:t>etre</w:t>
      </w:r>
      <w:proofErr w:type="spellEnd"/>
      <w:r w:rsidRPr="00FE4F90">
        <w:rPr>
          <w:rFonts w:ascii="Segoe UI" w:hAnsi="Segoe UI" w:cs="Segoe UI"/>
          <w:color w:val="333333"/>
          <w:sz w:val="23"/>
          <w:szCs w:val="23"/>
        </w:rPr>
        <w:t xml:space="preserve"> séparé d'un autre par un ;)</w:t>
      </w:r>
    </w:p>
    <w:p w:rsidR="003E2B2A" w:rsidRPr="00FE4F90" w:rsidRDefault="003E2B2A" w:rsidP="003E2B2A">
      <w:pPr>
        <w:shd w:val="clear" w:color="auto" w:fill="FFFFFF"/>
        <w:spacing w:after="0" w:line="240" w:lineRule="auto"/>
        <w:jc w:val="left"/>
        <w:textAlignment w:val="top"/>
        <w:rPr>
          <w:rFonts w:ascii="Segoe UI" w:hAnsi="Segoe UI" w:cs="Segoe UI"/>
          <w:color w:val="333333"/>
          <w:sz w:val="23"/>
          <w:szCs w:val="23"/>
        </w:rPr>
      </w:pPr>
      <w:r w:rsidRPr="00FE4F90">
        <w:rPr>
          <w:rFonts w:ascii="Segoe UI" w:hAnsi="Segoe UI" w:cs="Segoe UI"/>
          <w:color w:val="333333"/>
          <w:sz w:val="23"/>
          <w:szCs w:val="23"/>
        </w:rPr>
        <w:t>Pour les gabarits c'est le même principe sauf que la liste est "Fichier=&gt;Options=&gt;Option avancées=&gt;Emplacement des fichiers=&gt;Gabarits"</w:t>
      </w:r>
    </w:p>
    <w:p w:rsidR="003E2B2A" w:rsidRPr="00FE4F90" w:rsidRDefault="003E2B2A" w:rsidP="003E2B2A">
      <w:pPr>
        <w:shd w:val="clear" w:color="auto" w:fill="FFFFFF"/>
        <w:spacing w:after="0" w:line="240" w:lineRule="auto"/>
        <w:jc w:val="left"/>
        <w:textAlignment w:val="top"/>
        <w:rPr>
          <w:rFonts w:ascii="Segoe UI" w:hAnsi="Segoe UI" w:cs="Segoe UI"/>
          <w:color w:val="333333"/>
          <w:sz w:val="23"/>
          <w:szCs w:val="23"/>
        </w:rPr>
      </w:pPr>
      <w:r w:rsidRPr="00FE4F90">
        <w:rPr>
          <w:rFonts w:ascii="Segoe UI" w:hAnsi="Segoe UI" w:cs="Segoe UI"/>
          <w:color w:val="333333"/>
          <w:sz w:val="23"/>
          <w:szCs w:val="23"/>
        </w:rPr>
        <w:t>Bonne continuation.</w:t>
      </w:r>
    </w:p>
    <w:p w:rsidR="003E2B2A" w:rsidRPr="003E2B2A" w:rsidRDefault="003E2B2A" w:rsidP="003E2B2A">
      <w:pPr>
        <w:rPr>
          <w:lang w:val="en-US"/>
        </w:rPr>
      </w:pPr>
      <w:bookmarkStart w:id="138" w:name="_GoBack"/>
      <w:bookmarkEnd w:id="138"/>
    </w:p>
    <w:p w:rsidR="001C69CD" w:rsidRPr="00963A7A" w:rsidRDefault="00263422" w:rsidP="00263422">
      <w:pPr>
        <w:pStyle w:val="Titre1"/>
      </w:pPr>
      <w:bookmarkStart w:id="139" w:name="_Toc342410116"/>
      <w:r w:rsidRPr="00963A7A">
        <w:lastRenderedPageBreak/>
        <w:t>Miscellaneous</w:t>
      </w:r>
      <w:bookmarkEnd w:id="139"/>
    </w:p>
    <w:p w:rsidR="00263422" w:rsidRPr="00963A7A" w:rsidRDefault="00263422" w:rsidP="00263422">
      <w:pPr>
        <w:rPr>
          <w:rFonts w:cs="Arial"/>
          <w:lang w:val="en-US"/>
        </w:rPr>
      </w:pPr>
      <w:r w:rsidRPr="00963A7A">
        <w:rPr>
          <w:rFonts w:cs="Arial"/>
          <w:lang w:val="en-US"/>
        </w:rPr>
        <w:t>This product is totally free. If you enjoyed it, be nice enough to contribute as you deem that to the charity of your choice</w:t>
      </w:r>
    </w:p>
    <w:p w:rsidR="00535AB4" w:rsidRPr="00963A7A" w:rsidRDefault="00263422" w:rsidP="00263422">
      <w:pPr>
        <w:rPr>
          <w:lang w:val="en-US"/>
        </w:rPr>
      </w:pPr>
      <w:r w:rsidRPr="00963A7A">
        <w:rPr>
          <w:rFonts w:cs="Arial"/>
          <w:lang w:val="en-US"/>
        </w:rPr>
        <w:t xml:space="preserve">Visit our website </w:t>
      </w:r>
      <w:hyperlink r:id="rId110" w:history="1">
        <w:r w:rsidRPr="00963A7A">
          <w:rPr>
            <w:rStyle w:val="Lienhypertexte"/>
            <w:rFonts w:asciiTheme="majorHAnsi" w:hAnsiTheme="majorHAnsi" w:cs="Arial"/>
            <w:lang w:val="en-US"/>
          </w:rPr>
          <w:t>www.cadacom.be</w:t>
        </w:r>
      </w:hyperlink>
      <w:r w:rsidRPr="00963A7A">
        <w:rPr>
          <w:rFonts w:cs="Arial"/>
          <w:lang w:val="en-US"/>
        </w:rPr>
        <w:t>, everything is free ...</w:t>
      </w:r>
    </w:p>
    <w:sectPr w:rsidR="00535AB4" w:rsidRPr="00963A7A" w:rsidSect="00535AB4">
      <w:footerReference w:type="default" r:id="rId111"/>
      <w:pgSz w:w="11907" w:h="16840" w:code="9"/>
      <w:pgMar w:top="1134" w:right="1418" w:bottom="1134" w:left="1418" w:header="567" w:footer="79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C75C8" w:rsidRDefault="007C75C8" w:rsidP="002F2AEA">
      <w:pPr>
        <w:spacing w:after="0" w:line="240" w:lineRule="auto"/>
      </w:pPr>
      <w:r>
        <w:separator/>
      </w:r>
    </w:p>
  </w:endnote>
  <w:endnote w:type="continuationSeparator" w:id="0">
    <w:p w:rsidR="007C75C8" w:rsidRDefault="007C75C8" w:rsidP="002F2A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Verdana-Bold">
    <w:altName w:val="Verdana"/>
    <w:panose1 w:val="00000000000000000000"/>
    <w:charset w:val="00"/>
    <w:family w:val="swiss"/>
    <w:notTrueType/>
    <w:pitch w:val="default"/>
    <w:sig w:usb0="00000003" w:usb1="00000000" w:usb2="00000000" w:usb3="00000000" w:csb0="00000001" w:csb1="00000000"/>
  </w:font>
  <w:font w:name="CourseKeysII">
    <w:altName w:val="Calibri"/>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1C65" w:rsidRDefault="00F11C65">
    <w:pPr>
      <w:pStyle w:val="Pieddepage"/>
    </w:pPr>
    <w:r>
      <w:rPr>
        <w:noProof/>
        <w:lang w:eastAsia="fr-BE" w:bidi="ar-SA"/>
      </w:rPr>
      <mc:AlternateContent>
        <mc:Choice Requires="wpg">
          <w:drawing>
            <wp:anchor distT="0" distB="0" distL="114300" distR="114300" simplePos="0" relativeHeight="251660288" behindDoc="0" locked="0" layoutInCell="1" allowOverlap="1" wp14:anchorId="550DD5AB" wp14:editId="0ECAEFCB">
              <wp:simplePos x="0" y="0"/>
              <wp:positionH relativeFrom="page">
                <wp:align>left</wp:align>
              </wp:positionH>
              <wp:positionV relativeFrom="bottomMargin">
                <wp:align>top</wp:align>
              </wp:positionV>
              <wp:extent cx="6767830" cy="673100"/>
              <wp:effectExtent l="9525" t="11430" r="4445" b="10795"/>
              <wp:wrapNone/>
              <wp:docPr id="696"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7830" cy="673100"/>
                        <a:chOff x="15" y="14415"/>
                        <a:chExt cx="10658" cy="1060"/>
                      </a:xfrm>
                    </wpg:grpSpPr>
                    <wps:wsp>
                      <wps:cNvPr id="697" name="AutoShape 2"/>
                      <wps:cNvCnPr>
                        <a:cxnSpLocks noChangeShapeType="1"/>
                      </wps:cNvCnPr>
                      <wps:spPr bwMode="auto">
                        <a:xfrm>
                          <a:off x="15" y="14415"/>
                          <a:ext cx="10171" cy="1057"/>
                        </a:xfrm>
                        <a:prstGeom prst="straightConnector1">
                          <a:avLst/>
                        </a:prstGeom>
                        <a:noFill/>
                        <a:ln w="9525">
                          <a:solidFill>
                            <a:schemeClr val="accent1">
                              <a:lumMod val="50000"/>
                              <a:lumOff val="50000"/>
                            </a:schemeClr>
                          </a:solidFill>
                          <a:round/>
                          <a:headEnd/>
                          <a:tailEnd/>
                        </a:ln>
                        <a:extLst>
                          <a:ext uri="{909E8E84-426E-40DD-AFC4-6F175D3DCCD1}">
                            <a14:hiddenFill xmlns:a14="http://schemas.microsoft.com/office/drawing/2010/main">
                              <a:noFill/>
                            </a14:hiddenFill>
                          </a:ext>
                        </a:extLst>
                      </wps:spPr>
                      <wps:bodyPr/>
                    </wps:wsp>
                    <wps:wsp>
                      <wps:cNvPr id="698" name="Oval 3"/>
                      <wps:cNvSpPr>
                        <a:spLocks noChangeArrowheads="1"/>
                      </wps:cNvSpPr>
                      <wps:spPr bwMode="auto">
                        <a:xfrm>
                          <a:off x="9657" y="14459"/>
                          <a:ext cx="1016" cy="1016"/>
                        </a:xfrm>
                        <a:prstGeom prst="ellipse">
                          <a:avLst/>
                        </a:prstGeom>
                        <a:solidFill>
                          <a:schemeClr val="accent1">
                            <a:lumMod val="50000"/>
                            <a:lumOff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9" name="Oval 4"/>
                      <wps:cNvSpPr>
                        <a:spLocks noChangeArrowheads="1"/>
                      </wps:cNvSpPr>
                      <wps:spPr bwMode="auto">
                        <a:xfrm>
                          <a:off x="9733" y="14568"/>
                          <a:ext cx="908" cy="904"/>
                        </a:xfrm>
                        <a:prstGeom prst="ellipse">
                          <a:avLst/>
                        </a:prstGeom>
                        <a:solidFill>
                          <a:schemeClr val="accent1">
                            <a:lumMod val="25000"/>
                            <a:lumOff val="75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1" name="Oval 5"/>
                      <wps:cNvSpPr>
                        <a:spLocks noChangeArrowheads="1"/>
                      </wps:cNvSpPr>
                      <wps:spPr bwMode="auto">
                        <a:xfrm>
                          <a:off x="9802" y="14688"/>
                          <a:ext cx="783" cy="784"/>
                        </a:xfrm>
                        <a:prstGeom prst="ellipse">
                          <a:avLst/>
                        </a:prstGeom>
                        <a:solidFill>
                          <a:schemeClr val="accent1">
                            <a:lumMod val="75000"/>
                            <a:lumOff val="2500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F11C65" w:rsidRDefault="00F11C65">
                            <w:pPr>
                              <w:pStyle w:val="En-tte"/>
                              <w:jc w:val="center"/>
                              <w:rPr>
                                <w:color w:val="FFFFFF" w:themeColor="background1"/>
                              </w:rPr>
                            </w:pPr>
                            <w:r>
                              <w:fldChar w:fldCharType="begin"/>
                            </w:r>
                            <w:r>
                              <w:instrText xml:space="preserve"> PAGE   \* MERGEFORMAT </w:instrText>
                            </w:r>
                            <w:r>
                              <w:fldChar w:fldCharType="separate"/>
                            </w:r>
                            <w:r w:rsidR="003E2B2A" w:rsidRPr="003E2B2A">
                              <w:rPr>
                                <w:noProof/>
                                <w:color w:val="FFFFFF" w:themeColor="background1"/>
                              </w:rPr>
                              <w:t>85</w:t>
                            </w:r>
                            <w:r>
                              <w:rPr>
                                <w:noProof/>
                                <w:color w:val="FFFFFF" w:themeColor="background1"/>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0DD5AB" id="Group 1" o:spid="_x0000_s1080" style="position:absolute;left:0;text-align:left;margin-left:0;margin-top:0;width:532.9pt;height:53pt;z-index:251660288;mso-position-horizontal:left;mso-position-horizontal-relative:page;mso-position-vertical:top;mso-position-vertical-relative:bottom-margin-area" coordorigin="15,14415" coordsize="1065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">
              <v:shapetype id="_x0000_t32" coordsize="21600,21600" o:spt="32" o:oned="t" path="m,l21600,21600e" filled="f">
                <v:path arrowok="t" fillok="f" o:connecttype="none"/>
                <o:lock v:ext="edit" shapetype="t"/>
              </v:shapetype>
              <v:shape id="AutoShape 2" o:spid="_x0000_s1081" type="#_x0000_t32" style="position:absolute;left:15;top:14415;width:10171;height:10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" strokecolor="#b8d1ba [1620]"/>
              <v:oval id="Oval 3" o:spid="_x0000_s1082" style="position:absolute;left:9657;top:14459;width:1016;height:1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" fillcolor="#b8d1ba [1620]" stroked="f"/>
              <v:oval id="Oval 4" o:spid="_x0000_s1083" style="position:absolute;left:9733;top:14568;width:908;height: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" fillcolor="#dce8dc [820]" stroked="f"/>
              <v:oval id="Oval 5" o:spid="_x0000_s1084" style="position:absolute;left:9802;top:14688;width:783;height: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" fillcolor="#95ba98 [2420]" stroked="f">
                <v:textbox>
                  <w:txbxContent>
                    <w:p w:rsidR="00F11C65" w:rsidRDefault="00F11C65">
                      <w:pPr>
                        <w:pStyle w:val="En-tte"/>
                        <w:jc w:val="center"/>
                        <w:rPr>
                          <w:color w:val="FFFFFF" w:themeColor="background1"/>
                        </w:rPr>
                      </w:pPr>
                      <w:r>
                        <w:fldChar w:fldCharType="begin"/>
                      </w:r>
                      <w:r>
                        <w:instrText xml:space="preserve"> PAGE   \* MERGEFORMAT </w:instrText>
                      </w:r>
                      <w:r>
                        <w:fldChar w:fldCharType="separate"/>
                      </w:r>
                      <w:r w:rsidR="003E2B2A" w:rsidRPr="003E2B2A">
                        <w:rPr>
                          <w:noProof/>
                          <w:color w:val="FFFFFF" w:themeColor="background1"/>
                        </w:rPr>
                        <w:t>85</w:t>
                      </w:r>
                      <w:r>
                        <w:rPr>
                          <w:noProof/>
                          <w:color w:val="FFFFFF" w:themeColor="background1"/>
                        </w:rPr>
                        <w:fldChar w:fldCharType="end"/>
                      </w:r>
                    </w:p>
                  </w:txbxContent>
                </v:textbox>
              </v:oval>
              <w10:wrap anchorx="page"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C75C8" w:rsidRDefault="007C75C8" w:rsidP="002F2AEA">
      <w:pPr>
        <w:spacing w:after="0" w:line="240" w:lineRule="auto"/>
      </w:pPr>
      <w:r>
        <w:separator/>
      </w:r>
    </w:p>
  </w:footnote>
  <w:footnote w:type="continuationSeparator" w:id="0">
    <w:p w:rsidR="007C75C8" w:rsidRDefault="007C75C8" w:rsidP="002F2AE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9.6pt;height:9.6pt" o:bullet="t">
        <v:imagedata r:id="rId1" o:title="BD21335_"/>
      </v:shape>
    </w:pict>
  </w:numPicBullet>
  <w:abstractNum w:abstractNumId="0" w15:restartNumberingAfterBreak="0">
    <w:nsid w:val="016127C7"/>
    <w:multiLevelType w:val="multilevel"/>
    <w:tmpl w:val="6F0CB114"/>
    <w:lvl w:ilvl="0">
      <w:start w:val="1"/>
      <w:numFmt w:val="decimal"/>
      <w:pStyle w:val="Numro"/>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874095C"/>
    <w:multiLevelType w:val="multilevel"/>
    <w:tmpl w:val="7DF8FB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62B1797"/>
    <w:multiLevelType w:val="multilevel"/>
    <w:tmpl w:val="015432D0"/>
    <w:lvl w:ilvl="0">
      <w:start w:val="1"/>
      <w:numFmt w:val="decimal"/>
      <w:pStyle w:val="Numero"/>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 w15:restartNumberingAfterBreak="0">
    <w:nsid w:val="30753DB1"/>
    <w:multiLevelType w:val="hybridMultilevel"/>
    <w:tmpl w:val="CA00F642"/>
    <w:lvl w:ilvl="0" w:tplc="FFFFFFFF">
      <w:start w:val="1"/>
      <w:numFmt w:val="decimal"/>
      <w:lvlText w:val="%1."/>
      <w:lvlJc w:val="left"/>
      <w:pPr>
        <w:tabs>
          <w:tab w:val="num" w:pos="3547"/>
        </w:tabs>
        <w:ind w:left="3547" w:hanging="360"/>
      </w:pPr>
    </w:lvl>
    <w:lvl w:ilvl="1" w:tplc="FFFFFFFF" w:tentative="1">
      <w:start w:val="1"/>
      <w:numFmt w:val="lowerLetter"/>
      <w:lvlText w:val="%2."/>
      <w:lvlJc w:val="left"/>
      <w:pPr>
        <w:tabs>
          <w:tab w:val="num" w:pos="4267"/>
        </w:tabs>
        <w:ind w:left="4267" w:hanging="360"/>
      </w:pPr>
    </w:lvl>
    <w:lvl w:ilvl="2" w:tplc="FFFFFFFF" w:tentative="1">
      <w:start w:val="1"/>
      <w:numFmt w:val="lowerRoman"/>
      <w:lvlText w:val="%3."/>
      <w:lvlJc w:val="right"/>
      <w:pPr>
        <w:tabs>
          <w:tab w:val="num" w:pos="4987"/>
        </w:tabs>
        <w:ind w:left="4987" w:hanging="180"/>
      </w:pPr>
    </w:lvl>
    <w:lvl w:ilvl="3" w:tplc="FFFFFFFF" w:tentative="1">
      <w:start w:val="1"/>
      <w:numFmt w:val="decimal"/>
      <w:lvlText w:val="%4."/>
      <w:lvlJc w:val="left"/>
      <w:pPr>
        <w:tabs>
          <w:tab w:val="num" w:pos="5707"/>
        </w:tabs>
        <w:ind w:left="5707" w:hanging="360"/>
      </w:pPr>
    </w:lvl>
    <w:lvl w:ilvl="4" w:tplc="FFFFFFFF" w:tentative="1">
      <w:start w:val="1"/>
      <w:numFmt w:val="lowerLetter"/>
      <w:lvlText w:val="%5."/>
      <w:lvlJc w:val="left"/>
      <w:pPr>
        <w:tabs>
          <w:tab w:val="num" w:pos="6427"/>
        </w:tabs>
        <w:ind w:left="6427" w:hanging="360"/>
      </w:pPr>
    </w:lvl>
    <w:lvl w:ilvl="5" w:tplc="FFFFFFFF" w:tentative="1">
      <w:start w:val="1"/>
      <w:numFmt w:val="lowerRoman"/>
      <w:lvlText w:val="%6."/>
      <w:lvlJc w:val="right"/>
      <w:pPr>
        <w:tabs>
          <w:tab w:val="num" w:pos="7147"/>
        </w:tabs>
        <w:ind w:left="7147" w:hanging="180"/>
      </w:pPr>
    </w:lvl>
    <w:lvl w:ilvl="6" w:tplc="FFFFFFFF" w:tentative="1">
      <w:start w:val="1"/>
      <w:numFmt w:val="decimal"/>
      <w:lvlText w:val="%7."/>
      <w:lvlJc w:val="left"/>
      <w:pPr>
        <w:tabs>
          <w:tab w:val="num" w:pos="7867"/>
        </w:tabs>
        <w:ind w:left="7867" w:hanging="360"/>
      </w:pPr>
    </w:lvl>
    <w:lvl w:ilvl="7" w:tplc="FFFFFFFF" w:tentative="1">
      <w:start w:val="1"/>
      <w:numFmt w:val="lowerLetter"/>
      <w:lvlText w:val="%8."/>
      <w:lvlJc w:val="left"/>
      <w:pPr>
        <w:tabs>
          <w:tab w:val="num" w:pos="8587"/>
        </w:tabs>
        <w:ind w:left="8587" w:hanging="360"/>
      </w:pPr>
    </w:lvl>
    <w:lvl w:ilvl="8" w:tplc="FFFFFFFF" w:tentative="1">
      <w:start w:val="1"/>
      <w:numFmt w:val="lowerRoman"/>
      <w:lvlText w:val="%9."/>
      <w:lvlJc w:val="right"/>
      <w:pPr>
        <w:tabs>
          <w:tab w:val="num" w:pos="9307"/>
        </w:tabs>
        <w:ind w:left="9307" w:hanging="180"/>
      </w:pPr>
    </w:lvl>
  </w:abstractNum>
  <w:abstractNum w:abstractNumId="4" w15:restartNumberingAfterBreak="0">
    <w:nsid w:val="343640CA"/>
    <w:multiLevelType w:val="hybridMultilevel"/>
    <w:tmpl w:val="4A2E5704"/>
    <w:lvl w:ilvl="0" w:tplc="AE800382">
      <w:start w:val="1"/>
      <w:numFmt w:val="decimal"/>
      <w:pStyle w:val="Conseil"/>
      <w:lvlText w:val="Conseil %1."/>
      <w:lvlJc w:val="left"/>
      <w:pPr>
        <w:ind w:left="1077" w:hanging="360"/>
      </w:pPr>
      <w:rPr>
        <w:rFonts w:ascii="Corbel" w:hAnsi="Corbel" w:hint="default"/>
        <w:sz w:val="22"/>
      </w:rPr>
    </w:lvl>
    <w:lvl w:ilvl="1" w:tplc="080C0019" w:tentative="1">
      <w:start w:val="1"/>
      <w:numFmt w:val="lowerLetter"/>
      <w:lvlText w:val="%2."/>
      <w:lvlJc w:val="left"/>
      <w:pPr>
        <w:ind w:left="1797" w:hanging="360"/>
      </w:pPr>
    </w:lvl>
    <w:lvl w:ilvl="2" w:tplc="080C001B" w:tentative="1">
      <w:start w:val="1"/>
      <w:numFmt w:val="lowerRoman"/>
      <w:lvlText w:val="%3."/>
      <w:lvlJc w:val="right"/>
      <w:pPr>
        <w:ind w:left="2517" w:hanging="180"/>
      </w:pPr>
    </w:lvl>
    <w:lvl w:ilvl="3" w:tplc="080C000F" w:tentative="1">
      <w:start w:val="1"/>
      <w:numFmt w:val="decimal"/>
      <w:lvlText w:val="%4."/>
      <w:lvlJc w:val="left"/>
      <w:pPr>
        <w:ind w:left="3237" w:hanging="360"/>
      </w:pPr>
    </w:lvl>
    <w:lvl w:ilvl="4" w:tplc="080C0019" w:tentative="1">
      <w:start w:val="1"/>
      <w:numFmt w:val="lowerLetter"/>
      <w:lvlText w:val="%5."/>
      <w:lvlJc w:val="left"/>
      <w:pPr>
        <w:ind w:left="3957" w:hanging="360"/>
      </w:pPr>
    </w:lvl>
    <w:lvl w:ilvl="5" w:tplc="080C001B" w:tentative="1">
      <w:start w:val="1"/>
      <w:numFmt w:val="lowerRoman"/>
      <w:lvlText w:val="%6."/>
      <w:lvlJc w:val="right"/>
      <w:pPr>
        <w:ind w:left="4677" w:hanging="180"/>
      </w:pPr>
    </w:lvl>
    <w:lvl w:ilvl="6" w:tplc="080C000F" w:tentative="1">
      <w:start w:val="1"/>
      <w:numFmt w:val="decimal"/>
      <w:lvlText w:val="%7."/>
      <w:lvlJc w:val="left"/>
      <w:pPr>
        <w:ind w:left="5397" w:hanging="360"/>
      </w:pPr>
    </w:lvl>
    <w:lvl w:ilvl="7" w:tplc="080C0019" w:tentative="1">
      <w:start w:val="1"/>
      <w:numFmt w:val="lowerLetter"/>
      <w:lvlText w:val="%8."/>
      <w:lvlJc w:val="left"/>
      <w:pPr>
        <w:ind w:left="6117" w:hanging="360"/>
      </w:pPr>
    </w:lvl>
    <w:lvl w:ilvl="8" w:tplc="080C001B" w:tentative="1">
      <w:start w:val="1"/>
      <w:numFmt w:val="lowerRoman"/>
      <w:lvlText w:val="%9."/>
      <w:lvlJc w:val="right"/>
      <w:pPr>
        <w:ind w:left="6837" w:hanging="180"/>
      </w:pPr>
    </w:lvl>
  </w:abstractNum>
  <w:abstractNum w:abstractNumId="5" w15:restartNumberingAfterBreak="0">
    <w:nsid w:val="362B3ED3"/>
    <w:multiLevelType w:val="multilevel"/>
    <w:tmpl w:val="DAEC0A72"/>
    <w:lvl w:ilvl="0">
      <w:start w:val="1"/>
      <w:numFmt w:val="bullet"/>
      <w:lvlText w:val="·"/>
      <w:lvlJc w:val="left"/>
      <w:pPr>
        <w:tabs>
          <w:tab w:val="left" w:pos="288"/>
        </w:tabs>
        <w:ind w:left="720"/>
      </w:pPr>
      <w:rPr>
        <w:rFonts w:ascii="Symbol" w:eastAsia="Symbol" w:hAnsi="Symbol"/>
        <w:strike w:val="0"/>
        <w:color w:val="000000"/>
        <w:spacing w:val="2"/>
        <w:w w:val="100"/>
        <w:sz w:val="22"/>
        <w:vertAlign w:val="baseline"/>
        <w:lang w:val="fr-F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8EA1D75"/>
    <w:multiLevelType w:val="multilevel"/>
    <w:tmpl w:val="8C9485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D5E1112"/>
    <w:multiLevelType w:val="multilevel"/>
    <w:tmpl w:val="253E46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C813906"/>
    <w:multiLevelType w:val="multilevel"/>
    <w:tmpl w:val="9D960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64E4393"/>
    <w:multiLevelType w:val="hybridMultilevel"/>
    <w:tmpl w:val="14F4240E"/>
    <w:lvl w:ilvl="0" w:tplc="89B4560A">
      <w:start w:val="1"/>
      <w:numFmt w:val="bullet"/>
      <w:pStyle w:val="Puce"/>
      <w:lvlText w:val=""/>
      <w:lvlPicBulletId w:val="0"/>
      <w:lvlJc w:val="left"/>
      <w:pPr>
        <w:ind w:left="724" w:hanging="360"/>
      </w:pPr>
      <w:rPr>
        <w:rFonts w:ascii="Symbol" w:hAnsi="Symbol" w:hint="default"/>
        <w:color w:val="auto"/>
      </w:rPr>
    </w:lvl>
    <w:lvl w:ilvl="1" w:tplc="080C0003">
      <w:start w:val="1"/>
      <w:numFmt w:val="bullet"/>
      <w:lvlText w:val="o"/>
      <w:lvlJc w:val="left"/>
      <w:pPr>
        <w:ind w:left="1444" w:hanging="360"/>
      </w:pPr>
      <w:rPr>
        <w:rFonts w:ascii="Courier New" w:hAnsi="Courier New" w:cs="Courier New" w:hint="default"/>
      </w:rPr>
    </w:lvl>
    <w:lvl w:ilvl="2" w:tplc="080C0005" w:tentative="1">
      <w:start w:val="1"/>
      <w:numFmt w:val="bullet"/>
      <w:lvlText w:val=""/>
      <w:lvlJc w:val="left"/>
      <w:pPr>
        <w:ind w:left="2164" w:hanging="360"/>
      </w:pPr>
      <w:rPr>
        <w:rFonts w:ascii="Wingdings" w:hAnsi="Wingdings" w:hint="default"/>
      </w:rPr>
    </w:lvl>
    <w:lvl w:ilvl="3" w:tplc="080C0001" w:tentative="1">
      <w:start w:val="1"/>
      <w:numFmt w:val="bullet"/>
      <w:lvlText w:val=""/>
      <w:lvlJc w:val="left"/>
      <w:pPr>
        <w:ind w:left="2884" w:hanging="360"/>
      </w:pPr>
      <w:rPr>
        <w:rFonts w:ascii="Symbol" w:hAnsi="Symbol" w:hint="default"/>
      </w:rPr>
    </w:lvl>
    <w:lvl w:ilvl="4" w:tplc="080C0003" w:tentative="1">
      <w:start w:val="1"/>
      <w:numFmt w:val="bullet"/>
      <w:lvlText w:val="o"/>
      <w:lvlJc w:val="left"/>
      <w:pPr>
        <w:ind w:left="3604" w:hanging="360"/>
      </w:pPr>
      <w:rPr>
        <w:rFonts w:ascii="Courier New" w:hAnsi="Courier New" w:cs="Courier New" w:hint="default"/>
      </w:rPr>
    </w:lvl>
    <w:lvl w:ilvl="5" w:tplc="080C0005" w:tentative="1">
      <w:start w:val="1"/>
      <w:numFmt w:val="bullet"/>
      <w:lvlText w:val=""/>
      <w:lvlJc w:val="left"/>
      <w:pPr>
        <w:ind w:left="4324" w:hanging="360"/>
      </w:pPr>
      <w:rPr>
        <w:rFonts w:ascii="Wingdings" w:hAnsi="Wingdings" w:hint="default"/>
      </w:rPr>
    </w:lvl>
    <w:lvl w:ilvl="6" w:tplc="080C0001" w:tentative="1">
      <w:start w:val="1"/>
      <w:numFmt w:val="bullet"/>
      <w:lvlText w:val=""/>
      <w:lvlJc w:val="left"/>
      <w:pPr>
        <w:ind w:left="5044" w:hanging="360"/>
      </w:pPr>
      <w:rPr>
        <w:rFonts w:ascii="Symbol" w:hAnsi="Symbol" w:hint="default"/>
      </w:rPr>
    </w:lvl>
    <w:lvl w:ilvl="7" w:tplc="080C0003" w:tentative="1">
      <w:start w:val="1"/>
      <w:numFmt w:val="bullet"/>
      <w:lvlText w:val="o"/>
      <w:lvlJc w:val="left"/>
      <w:pPr>
        <w:ind w:left="5764" w:hanging="360"/>
      </w:pPr>
      <w:rPr>
        <w:rFonts w:ascii="Courier New" w:hAnsi="Courier New" w:cs="Courier New" w:hint="default"/>
      </w:rPr>
    </w:lvl>
    <w:lvl w:ilvl="8" w:tplc="080C0005" w:tentative="1">
      <w:start w:val="1"/>
      <w:numFmt w:val="bullet"/>
      <w:lvlText w:val=""/>
      <w:lvlJc w:val="left"/>
      <w:pPr>
        <w:ind w:left="6484" w:hanging="360"/>
      </w:pPr>
      <w:rPr>
        <w:rFonts w:ascii="Wingdings" w:hAnsi="Wingdings" w:hint="default"/>
      </w:rPr>
    </w:lvl>
  </w:abstractNum>
  <w:abstractNum w:abstractNumId="10" w15:restartNumberingAfterBreak="0">
    <w:nsid w:val="589F1ABA"/>
    <w:multiLevelType w:val="hybridMultilevel"/>
    <w:tmpl w:val="F8ACA83A"/>
    <w:lvl w:ilvl="0" w:tplc="4118BB40">
      <w:start w:val="1"/>
      <w:numFmt w:val="decimal"/>
      <w:pStyle w:val="Remarque"/>
      <w:lvlText w:val="Note %1."/>
      <w:lvlJc w:val="left"/>
      <w:pPr>
        <w:ind w:left="360" w:hanging="360"/>
      </w:pPr>
      <w:rPr>
        <w:rFonts w:ascii="Corbel" w:hAnsi="Corbel" w:hint="default"/>
        <w:sz w:val="22"/>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1" w15:restartNumberingAfterBreak="0">
    <w:nsid w:val="7BF23B90"/>
    <w:multiLevelType w:val="multilevel"/>
    <w:tmpl w:val="AB28B07A"/>
    <w:lvl w:ilvl="0">
      <w:start w:val="1"/>
      <w:numFmt w:val="bullet"/>
      <w:lvlText w:val="·"/>
      <w:lvlJc w:val="left"/>
      <w:pPr>
        <w:tabs>
          <w:tab w:val="left" w:pos="360"/>
        </w:tabs>
        <w:ind w:left="720"/>
      </w:pPr>
      <w:rPr>
        <w:rFonts w:ascii="Symbol" w:eastAsia="Symbol" w:hAnsi="Symbol"/>
        <w:strike w:val="0"/>
        <w:color w:val="000000"/>
        <w:spacing w:val="-1"/>
        <w:w w:val="100"/>
        <w:sz w:val="22"/>
        <w:vertAlign w:val="baseline"/>
        <w:lang w:val="fr-F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0"/>
  </w:num>
  <w:num w:numId="2">
    <w:abstractNumId w:val="4"/>
  </w:num>
  <w:num w:numId="3">
    <w:abstractNumId w:val="9"/>
  </w:num>
  <w:num w:numId="4">
    <w:abstractNumId w:val="0"/>
  </w:num>
  <w:num w:numId="5">
    <w:abstractNumId w:val="3"/>
  </w:num>
  <w:num w:numId="6">
    <w:abstractNumId w:val="2"/>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11"/>
  </w:num>
  <w:num w:numId="29">
    <w:abstractNumId w:val="2"/>
  </w:num>
  <w:num w:numId="30">
    <w:abstractNumId w:val="2"/>
  </w:num>
  <w:num w:numId="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8"/>
  </w:num>
  <w:num w:numId="47">
    <w:abstractNumId w:val="7"/>
  </w:num>
  <w:num w:numId="48">
    <w:abstractNumId w:val="1"/>
  </w:num>
  <w:num w:numId="49">
    <w:abstractNumId w:val="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o:colormru v:ext="edit" colors="#009,#09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10C8"/>
    <w:rsid w:val="00006C53"/>
    <w:rsid w:val="00007E15"/>
    <w:rsid w:val="00010904"/>
    <w:rsid w:val="00011C53"/>
    <w:rsid w:val="00014714"/>
    <w:rsid w:val="00015D97"/>
    <w:rsid w:val="000160D9"/>
    <w:rsid w:val="000175F9"/>
    <w:rsid w:val="00020317"/>
    <w:rsid w:val="00022DA1"/>
    <w:rsid w:val="000247A1"/>
    <w:rsid w:val="00025317"/>
    <w:rsid w:val="000259C5"/>
    <w:rsid w:val="000273D3"/>
    <w:rsid w:val="00030E39"/>
    <w:rsid w:val="00032613"/>
    <w:rsid w:val="00034628"/>
    <w:rsid w:val="000359CF"/>
    <w:rsid w:val="00036C0F"/>
    <w:rsid w:val="00043E5E"/>
    <w:rsid w:val="00044D06"/>
    <w:rsid w:val="000452E7"/>
    <w:rsid w:val="0004536F"/>
    <w:rsid w:val="00054F0F"/>
    <w:rsid w:val="00055DF4"/>
    <w:rsid w:val="00060891"/>
    <w:rsid w:val="000631AF"/>
    <w:rsid w:val="00072D0F"/>
    <w:rsid w:val="000731D2"/>
    <w:rsid w:val="0007595D"/>
    <w:rsid w:val="000839D6"/>
    <w:rsid w:val="000902A2"/>
    <w:rsid w:val="00090ECB"/>
    <w:rsid w:val="00091322"/>
    <w:rsid w:val="00091C39"/>
    <w:rsid w:val="00094229"/>
    <w:rsid w:val="000949B7"/>
    <w:rsid w:val="00094E70"/>
    <w:rsid w:val="00096FFB"/>
    <w:rsid w:val="000A3AA1"/>
    <w:rsid w:val="000A3B6B"/>
    <w:rsid w:val="000A3F7B"/>
    <w:rsid w:val="000A5FF9"/>
    <w:rsid w:val="000B6358"/>
    <w:rsid w:val="000D3EC2"/>
    <w:rsid w:val="000D4E99"/>
    <w:rsid w:val="000E0822"/>
    <w:rsid w:val="000E09E5"/>
    <w:rsid w:val="000E11BF"/>
    <w:rsid w:val="000E1335"/>
    <w:rsid w:val="000E1946"/>
    <w:rsid w:val="000E3984"/>
    <w:rsid w:val="000E3E5E"/>
    <w:rsid w:val="000E5A0C"/>
    <w:rsid w:val="00110895"/>
    <w:rsid w:val="00111032"/>
    <w:rsid w:val="0011366A"/>
    <w:rsid w:val="00115004"/>
    <w:rsid w:val="00116DA5"/>
    <w:rsid w:val="00125D21"/>
    <w:rsid w:val="0013596D"/>
    <w:rsid w:val="0014159E"/>
    <w:rsid w:val="00141FA2"/>
    <w:rsid w:val="00142DB5"/>
    <w:rsid w:val="00143A20"/>
    <w:rsid w:val="001454E7"/>
    <w:rsid w:val="00147D01"/>
    <w:rsid w:val="00151973"/>
    <w:rsid w:val="00151B67"/>
    <w:rsid w:val="00165AE9"/>
    <w:rsid w:val="00172CF4"/>
    <w:rsid w:val="0017497B"/>
    <w:rsid w:val="00181D33"/>
    <w:rsid w:val="00182393"/>
    <w:rsid w:val="001846BB"/>
    <w:rsid w:val="00187032"/>
    <w:rsid w:val="00195E35"/>
    <w:rsid w:val="00196D62"/>
    <w:rsid w:val="00196E19"/>
    <w:rsid w:val="00196F47"/>
    <w:rsid w:val="001A3D83"/>
    <w:rsid w:val="001A5D77"/>
    <w:rsid w:val="001A75F0"/>
    <w:rsid w:val="001A78E7"/>
    <w:rsid w:val="001B30BC"/>
    <w:rsid w:val="001B5ADB"/>
    <w:rsid w:val="001C02FF"/>
    <w:rsid w:val="001C1003"/>
    <w:rsid w:val="001C69CD"/>
    <w:rsid w:val="001D79D2"/>
    <w:rsid w:val="001E0C4C"/>
    <w:rsid w:val="001E55DD"/>
    <w:rsid w:val="001E6C4F"/>
    <w:rsid w:val="001E6CA7"/>
    <w:rsid w:val="001F15D3"/>
    <w:rsid w:val="001F6CE3"/>
    <w:rsid w:val="00202C58"/>
    <w:rsid w:val="002034A4"/>
    <w:rsid w:val="00203D43"/>
    <w:rsid w:val="002041DE"/>
    <w:rsid w:val="00204BD8"/>
    <w:rsid w:val="00207020"/>
    <w:rsid w:val="002148CF"/>
    <w:rsid w:val="0022419A"/>
    <w:rsid w:val="002241D1"/>
    <w:rsid w:val="00234AEE"/>
    <w:rsid w:val="00240D16"/>
    <w:rsid w:val="002414A6"/>
    <w:rsid w:val="002415CF"/>
    <w:rsid w:val="00243CA8"/>
    <w:rsid w:val="00245B3F"/>
    <w:rsid w:val="00246E9B"/>
    <w:rsid w:val="00263422"/>
    <w:rsid w:val="002657B9"/>
    <w:rsid w:val="00295E70"/>
    <w:rsid w:val="002A06E2"/>
    <w:rsid w:val="002A0747"/>
    <w:rsid w:val="002A24A9"/>
    <w:rsid w:val="002A3D01"/>
    <w:rsid w:val="002A45E3"/>
    <w:rsid w:val="002A629E"/>
    <w:rsid w:val="002B08C0"/>
    <w:rsid w:val="002B0AB9"/>
    <w:rsid w:val="002B2AFA"/>
    <w:rsid w:val="002B7A7E"/>
    <w:rsid w:val="002C4B5E"/>
    <w:rsid w:val="002C6C05"/>
    <w:rsid w:val="002D59E6"/>
    <w:rsid w:val="002D6029"/>
    <w:rsid w:val="002D6398"/>
    <w:rsid w:val="002D7494"/>
    <w:rsid w:val="002E1C98"/>
    <w:rsid w:val="002E4BBB"/>
    <w:rsid w:val="002F0190"/>
    <w:rsid w:val="002F1B0A"/>
    <w:rsid w:val="002F2AEA"/>
    <w:rsid w:val="00301452"/>
    <w:rsid w:val="00304C6E"/>
    <w:rsid w:val="003128E4"/>
    <w:rsid w:val="00313CF6"/>
    <w:rsid w:val="003214C2"/>
    <w:rsid w:val="00321ACA"/>
    <w:rsid w:val="0032504D"/>
    <w:rsid w:val="0032756D"/>
    <w:rsid w:val="00330EF6"/>
    <w:rsid w:val="00333202"/>
    <w:rsid w:val="003365D0"/>
    <w:rsid w:val="00341582"/>
    <w:rsid w:val="00341FF7"/>
    <w:rsid w:val="00344F0C"/>
    <w:rsid w:val="003462D6"/>
    <w:rsid w:val="00353D3A"/>
    <w:rsid w:val="003576BA"/>
    <w:rsid w:val="00361A2F"/>
    <w:rsid w:val="00372C4D"/>
    <w:rsid w:val="00373D01"/>
    <w:rsid w:val="00375506"/>
    <w:rsid w:val="003774D3"/>
    <w:rsid w:val="00381249"/>
    <w:rsid w:val="0038498C"/>
    <w:rsid w:val="00385055"/>
    <w:rsid w:val="0038543A"/>
    <w:rsid w:val="003930BB"/>
    <w:rsid w:val="00397B08"/>
    <w:rsid w:val="003A7B23"/>
    <w:rsid w:val="003B5552"/>
    <w:rsid w:val="003B7B03"/>
    <w:rsid w:val="003C0608"/>
    <w:rsid w:val="003C4E57"/>
    <w:rsid w:val="003C7A54"/>
    <w:rsid w:val="003D10E7"/>
    <w:rsid w:val="003D475B"/>
    <w:rsid w:val="003E2B2A"/>
    <w:rsid w:val="003E2C72"/>
    <w:rsid w:val="003E42B7"/>
    <w:rsid w:val="003E5387"/>
    <w:rsid w:val="003F1BD6"/>
    <w:rsid w:val="003F2A6B"/>
    <w:rsid w:val="0040111D"/>
    <w:rsid w:val="004012BC"/>
    <w:rsid w:val="00402281"/>
    <w:rsid w:val="00405B94"/>
    <w:rsid w:val="0040777F"/>
    <w:rsid w:val="0041008C"/>
    <w:rsid w:val="00410FC0"/>
    <w:rsid w:val="00413895"/>
    <w:rsid w:val="004142E2"/>
    <w:rsid w:val="00420C4A"/>
    <w:rsid w:val="004247BD"/>
    <w:rsid w:val="004257B2"/>
    <w:rsid w:val="004343F3"/>
    <w:rsid w:val="00435070"/>
    <w:rsid w:val="00436ACD"/>
    <w:rsid w:val="00441155"/>
    <w:rsid w:val="004416DD"/>
    <w:rsid w:val="00443238"/>
    <w:rsid w:val="004443A5"/>
    <w:rsid w:val="00451B9B"/>
    <w:rsid w:val="004524D9"/>
    <w:rsid w:val="00452A99"/>
    <w:rsid w:val="00456743"/>
    <w:rsid w:val="00462A56"/>
    <w:rsid w:val="00462DEC"/>
    <w:rsid w:val="00466A55"/>
    <w:rsid w:val="00467A53"/>
    <w:rsid w:val="00473255"/>
    <w:rsid w:val="004747B4"/>
    <w:rsid w:val="00474B79"/>
    <w:rsid w:val="004762FE"/>
    <w:rsid w:val="00476CD2"/>
    <w:rsid w:val="00484518"/>
    <w:rsid w:val="0048623B"/>
    <w:rsid w:val="00492BA2"/>
    <w:rsid w:val="00494C73"/>
    <w:rsid w:val="004A0090"/>
    <w:rsid w:val="004A33E9"/>
    <w:rsid w:val="004A3745"/>
    <w:rsid w:val="004A520F"/>
    <w:rsid w:val="004A6822"/>
    <w:rsid w:val="004A704D"/>
    <w:rsid w:val="004B0508"/>
    <w:rsid w:val="004B1496"/>
    <w:rsid w:val="004B2ABF"/>
    <w:rsid w:val="004B2C13"/>
    <w:rsid w:val="004B51C9"/>
    <w:rsid w:val="004C0E52"/>
    <w:rsid w:val="004C7AC9"/>
    <w:rsid w:val="004C7BBE"/>
    <w:rsid w:val="004D3C8D"/>
    <w:rsid w:val="004D6626"/>
    <w:rsid w:val="004D70D1"/>
    <w:rsid w:val="004E00E6"/>
    <w:rsid w:val="004E468D"/>
    <w:rsid w:val="004E6C0E"/>
    <w:rsid w:val="004F013B"/>
    <w:rsid w:val="005011A1"/>
    <w:rsid w:val="00513CB7"/>
    <w:rsid w:val="00523557"/>
    <w:rsid w:val="00527D8D"/>
    <w:rsid w:val="0053035A"/>
    <w:rsid w:val="00530D09"/>
    <w:rsid w:val="00531500"/>
    <w:rsid w:val="00535AB4"/>
    <w:rsid w:val="005368F7"/>
    <w:rsid w:val="00540491"/>
    <w:rsid w:val="005505B3"/>
    <w:rsid w:val="00550FA0"/>
    <w:rsid w:val="005621E8"/>
    <w:rsid w:val="005629AB"/>
    <w:rsid w:val="00567CF1"/>
    <w:rsid w:val="00570816"/>
    <w:rsid w:val="00571CB7"/>
    <w:rsid w:val="005726E6"/>
    <w:rsid w:val="005741F4"/>
    <w:rsid w:val="0057469A"/>
    <w:rsid w:val="005760A9"/>
    <w:rsid w:val="005760F2"/>
    <w:rsid w:val="00580232"/>
    <w:rsid w:val="00582F8C"/>
    <w:rsid w:val="005879B9"/>
    <w:rsid w:val="00592297"/>
    <w:rsid w:val="00594AC3"/>
    <w:rsid w:val="005A301D"/>
    <w:rsid w:val="005A6060"/>
    <w:rsid w:val="005A6F94"/>
    <w:rsid w:val="005B1493"/>
    <w:rsid w:val="005C5ECC"/>
    <w:rsid w:val="005C7D17"/>
    <w:rsid w:val="005D0E96"/>
    <w:rsid w:val="005D26FC"/>
    <w:rsid w:val="005D3652"/>
    <w:rsid w:val="005D489A"/>
    <w:rsid w:val="005D722E"/>
    <w:rsid w:val="005E022B"/>
    <w:rsid w:val="005E3692"/>
    <w:rsid w:val="005E391E"/>
    <w:rsid w:val="005E620B"/>
    <w:rsid w:val="005E64BF"/>
    <w:rsid w:val="005F1BE0"/>
    <w:rsid w:val="00601098"/>
    <w:rsid w:val="00603420"/>
    <w:rsid w:val="00613016"/>
    <w:rsid w:val="0061341B"/>
    <w:rsid w:val="00622705"/>
    <w:rsid w:val="00626E2C"/>
    <w:rsid w:val="00627AA8"/>
    <w:rsid w:val="006354F0"/>
    <w:rsid w:val="00637E78"/>
    <w:rsid w:val="00641690"/>
    <w:rsid w:val="006438FB"/>
    <w:rsid w:val="00644978"/>
    <w:rsid w:val="00645059"/>
    <w:rsid w:val="00645492"/>
    <w:rsid w:val="00646B9C"/>
    <w:rsid w:val="00647FD7"/>
    <w:rsid w:val="00652079"/>
    <w:rsid w:val="00653AF3"/>
    <w:rsid w:val="006556CD"/>
    <w:rsid w:val="00656F35"/>
    <w:rsid w:val="006615CC"/>
    <w:rsid w:val="00663463"/>
    <w:rsid w:val="00663CA4"/>
    <w:rsid w:val="006700E4"/>
    <w:rsid w:val="00670E34"/>
    <w:rsid w:val="00673CCB"/>
    <w:rsid w:val="00674563"/>
    <w:rsid w:val="00674FCD"/>
    <w:rsid w:val="00683A0A"/>
    <w:rsid w:val="00685062"/>
    <w:rsid w:val="00690CE3"/>
    <w:rsid w:val="00693BBF"/>
    <w:rsid w:val="006A424D"/>
    <w:rsid w:val="006A45E9"/>
    <w:rsid w:val="006A7DAA"/>
    <w:rsid w:val="006B1EB6"/>
    <w:rsid w:val="006C2CE7"/>
    <w:rsid w:val="006D4B09"/>
    <w:rsid w:val="006D5354"/>
    <w:rsid w:val="006E087F"/>
    <w:rsid w:val="006E1AC3"/>
    <w:rsid w:val="006E24BE"/>
    <w:rsid w:val="006E3C1B"/>
    <w:rsid w:val="006E444C"/>
    <w:rsid w:val="006E79FF"/>
    <w:rsid w:val="006F418F"/>
    <w:rsid w:val="006F6E2F"/>
    <w:rsid w:val="006F7B49"/>
    <w:rsid w:val="006F7DF0"/>
    <w:rsid w:val="00703312"/>
    <w:rsid w:val="00704690"/>
    <w:rsid w:val="00733951"/>
    <w:rsid w:val="00734CB2"/>
    <w:rsid w:val="0073505F"/>
    <w:rsid w:val="00740796"/>
    <w:rsid w:val="00741878"/>
    <w:rsid w:val="007522A9"/>
    <w:rsid w:val="0076096E"/>
    <w:rsid w:val="00776E20"/>
    <w:rsid w:val="00785D43"/>
    <w:rsid w:val="0078668E"/>
    <w:rsid w:val="00790B33"/>
    <w:rsid w:val="00793BB9"/>
    <w:rsid w:val="007A1735"/>
    <w:rsid w:val="007A2D04"/>
    <w:rsid w:val="007A3976"/>
    <w:rsid w:val="007A70B3"/>
    <w:rsid w:val="007B7AB6"/>
    <w:rsid w:val="007C75C8"/>
    <w:rsid w:val="007D1FF4"/>
    <w:rsid w:val="007D28B0"/>
    <w:rsid w:val="007D3E22"/>
    <w:rsid w:val="007E46EE"/>
    <w:rsid w:val="007F1E08"/>
    <w:rsid w:val="007F34F9"/>
    <w:rsid w:val="007F355A"/>
    <w:rsid w:val="00800A1F"/>
    <w:rsid w:val="00800A70"/>
    <w:rsid w:val="008042E3"/>
    <w:rsid w:val="00812CE7"/>
    <w:rsid w:val="00815A6F"/>
    <w:rsid w:val="00833BA2"/>
    <w:rsid w:val="00834430"/>
    <w:rsid w:val="00834B5C"/>
    <w:rsid w:val="00843160"/>
    <w:rsid w:val="00845B27"/>
    <w:rsid w:val="008505EA"/>
    <w:rsid w:val="0085242F"/>
    <w:rsid w:val="008608B9"/>
    <w:rsid w:val="00861699"/>
    <w:rsid w:val="00870DE0"/>
    <w:rsid w:val="00871FD9"/>
    <w:rsid w:val="008864DA"/>
    <w:rsid w:val="00887261"/>
    <w:rsid w:val="008916D5"/>
    <w:rsid w:val="0089415A"/>
    <w:rsid w:val="00896E1C"/>
    <w:rsid w:val="008A0430"/>
    <w:rsid w:val="008A4693"/>
    <w:rsid w:val="008B54D5"/>
    <w:rsid w:val="008B59C8"/>
    <w:rsid w:val="008B698F"/>
    <w:rsid w:val="008B6F26"/>
    <w:rsid w:val="008B7482"/>
    <w:rsid w:val="008B795C"/>
    <w:rsid w:val="008C17DD"/>
    <w:rsid w:val="008C370E"/>
    <w:rsid w:val="008D1E3E"/>
    <w:rsid w:val="008D1E6E"/>
    <w:rsid w:val="008D2D25"/>
    <w:rsid w:val="008E0B99"/>
    <w:rsid w:val="008E12B8"/>
    <w:rsid w:val="008E1AB0"/>
    <w:rsid w:val="008E7139"/>
    <w:rsid w:val="00900EC8"/>
    <w:rsid w:val="00901787"/>
    <w:rsid w:val="00901D49"/>
    <w:rsid w:val="00903470"/>
    <w:rsid w:val="009039A8"/>
    <w:rsid w:val="00907C9A"/>
    <w:rsid w:val="00912305"/>
    <w:rsid w:val="00916FBA"/>
    <w:rsid w:val="00920473"/>
    <w:rsid w:val="00923ECA"/>
    <w:rsid w:val="00924D38"/>
    <w:rsid w:val="0094219A"/>
    <w:rsid w:val="0094647E"/>
    <w:rsid w:val="00954398"/>
    <w:rsid w:val="00960947"/>
    <w:rsid w:val="00960ECF"/>
    <w:rsid w:val="00963A7A"/>
    <w:rsid w:val="00975CB9"/>
    <w:rsid w:val="00980592"/>
    <w:rsid w:val="00983379"/>
    <w:rsid w:val="00984410"/>
    <w:rsid w:val="00985FFE"/>
    <w:rsid w:val="00987ABC"/>
    <w:rsid w:val="00990840"/>
    <w:rsid w:val="00994E9B"/>
    <w:rsid w:val="00994F33"/>
    <w:rsid w:val="009A56EA"/>
    <w:rsid w:val="009A7E2D"/>
    <w:rsid w:val="009B117D"/>
    <w:rsid w:val="009B702C"/>
    <w:rsid w:val="009C1925"/>
    <w:rsid w:val="009C4AE8"/>
    <w:rsid w:val="009C6DB7"/>
    <w:rsid w:val="009D1EF0"/>
    <w:rsid w:val="009D23F8"/>
    <w:rsid w:val="009D5A47"/>
    <w:rsid w:val="009E0A79"/>
    <w:rsid w:val="009E79E7"/>
    <w:rsid w:val="009F0026"/>
    <w:rsid w:val="009F592C"/>
    <w:rsid w:val="00A01AAE"/>
    <w:rsid w:val="00A03EE2"/>
    <w:rsid w:val="00A05843"/>
    <w:rsid w:val="00A13975"/>
    <w:rsid w:val="00A14B5A"/>
    <w:rsid w:val="00A2383C"/>
    <w:rsid w:val="00A24F49"/>
    <w:rsid w:val="00A26F57"/>
    <w:rsid w:val="00A27648"/>
    <w:rsid w:val="00A27939"/>
    <w:rsid w:val="00A3192A"/>
    <w:rsid w:val="00A3437C"/>
    <w:rsid w:val="00A42DA0"/>
    <w:rsid w:val="00A50948"/>
    <w:rsid w:val="00A5269D"/>
    <w:rsid w:val="00A529D0"/>
    <w:rsid w:val="00A53D2A"/>
    <w:rsid w:val="00A562EF"/>
    <w:rsid w:val="00A5658D"/>
    <w:rsid w:val="00A5792D"/>
    <w:rsid w:val="00A6292F"/>
    <w:rsid w:val="00A65FE0"/>
    <w:rsid w:val="00A669ED"/>
    <w:rsid w:val="00A715EB"/>
    <w:rsid w:val="00A744C1"/>
    <w:rsid w:val="00A80212"/>
    <w:rsid w:val="00A80887"/>
    <w:rsid w:val="00A81788"/>
    <w:rsid w:val="00A84839"/>
    <w:rsid w:val="00A8605C"/>
    <w:rsid w:val="00A86FE3"/>
    <w:rsid w:val="00A91D6E"/>
    <w:rsid w:val="00A923AE"/>
    <w:rsid w:val="00AA1260"/>
    <w:rsid w:val="00AA2853"/>
    <w:rsid w:val="00AB5C80"/>
    <w:rsid w:val="00AC0DC9"/>
    <w:rsid w:val="00AC4353"/>
    <w:rsid w:val="00AC5701"/>
    <w:rsid w:val="00AC63F6"/>
    <w:rsid w:val="00AC7EE4"/>
    <w:rsid w:val="00AD0AF4"/>
    <w:rsid w:val="00AD3FE3"/>
    <w:rsid w:val="00AD49A0"/>
    <w:rsid w:val="00AD530C"/>
    <w:rsid w:val="00AD7E95"/>
    <w:rsid w:val="00AE4C5F"/>
    <w:rsid w:val="00AE5EA1"/>
    <w:rsid w:val="00AF23AE"/>
    <w:rsid w:val="00AF495F"/>
    <w:rsid w:val="00B02FB5"/>
    <w:rsid w:val="00B03B22"/>
    <w:rsid w:val="00B048D0"/>
    <w:rsid w:val="00B13547"/>
    <w:rsid w:val="00B14973"/>
    <w:rsid w:val="00B30421"/>
    <w:rsid w:val="00B34A5C"/>
    <w:rsid w:val="00B3653B"/>
    <w:rsid w:val="00B41F27"/>
    <w:rsid w:val="00B42F57"/>
    <w:rsid w:val="00B5046E"/>
    <w:rsid w:val="00B55D23"/>
    <w:rsid w:val="00B6018C"/>
    <w:rsid w:val="00B640F3"/>
    <w:rsid w:val="00B65376"/>
    <w:rsid w:val="00B6780F"/>
    <w:rsid w:val="00B67859"/>
    <w:rsid w:val="00B7232B"/>
    <w:rsid w:val="00B737F8"/>
    <w:rsid w:val="00B80EF6"/>
    <w:rsid w:val="00B9650C"/>
    <w:rsid w:val="00BA03CB"/>
    <w:rsid w:val="00BA1622"/>
    <w:rsid w:val="00BA5B7F"/>
    <w:rsid w:val="00BB1581"/>
    <w:rsid w:val="00BB2C10"/>
    <w:rsid w:val="00BC13F3"/>
    <w:rsid w:val="00BC61FF"/>
    <w:rsid w:val="00BC6A34"/>
    <w:rsid w:val="00BD11C7"/>
    <w:rsid w:val="00BD2BD0"/>
    <w:rsid w:val="00BD4C6D"/>
    <w:rsid w:val="00BE6076"/>
    <w:rsid w:val="00BE7E4D"/>
    <w:rsid w:val="00BF1E14"/>
    <w:rsid w:val="00BF4BE0"/>
    <w:rsid w:val="00BF7379"/>
    <w:rsid w:val="00C00591"/>
    <w:rsid w:val="00C015C9"/>
    <w:rsid w:val="00C019D2"/>
    <w:rsid w:val="00C03B57"/>
    <w:rsid w:val="00C122C3"/>
    <w:rsid w:val="00C239D7"/>
    <w:rsid w:val="00C26225"/>
    <w:rsid w:val="00C31561"/>
    <w:rsid w:val="00C34311"/>
    <w:rsid w:val="00C37C3F"/>
    <w:rsid w:val="00C438A3"/>
    <w:rsid w:val="00C44DAD"/>
    <w:rsid w:val="00C459C8"/>
    <w:rsid w:val="00C474F3"/>
    <w:rsid w:val="00C504AC"/>
    <w:rsid w:val="00C525A3"/>
    <w:rsid w:val="00C54193"/>
    <w:rsid w:val="00C564DD"/>
    <w:rsid w:val="00C577B3"/>
    <w:rsid w:val="00C6187F"/>
    <w:rsid w:val="00C63B2D"/>
    <w:rsid w:val="00C648B5"/>
    <w:rsid w:val="00C65002"/>
    <w:rsid w:val="00C70C9F"/>
    <w:rsid w:val="00C739E4"/>
    <w:rsid w:val="00C75FF3"/>
    <w:rsid w:val="00C84822"/>
    <w:rsid w:val="00C861CB"/>
    <w:rsid w:val="00C86BD0"/>
    <w:rsid w:val="00C921F2"/>
    <w:rsid w:val="00C92C86"/>
    <w:rsid w:val="00C938CD"/>
    <w:rsid w:val="00C94627"/>
    <w:rsid w:val="00C96A06"/>
    <w:rsid w:val="00CA0DA5"/>
    <w:rsid w:val="00CA22C7"/>
    <w:rsid w:val="00CA342D"/>
    <w:rsid w:val="00CA5DAB"/>
    <w:rsid w:val="00CB0F77"/>
    <w:rsid w:val="00CB2CD4"/>
    <w:rsid w:val="00CB6C4F"/>
    <w:rsid w:val="00CC6232"/>
    <w:rsid w:val="00CC7D72"/>
    <w:rsid w:val="00CD38DC"/>
    <w:rsid w:val="00CD5849"/>
    <w:rsid w:val="00CD7BE2"/>
    <w:rsid w:val="00CE1B4A"/>
    <w:rsid w:val="00CE27DC"/>
    <w:rsid w:val="00CE2D72"/>
    <w:rsid w:val="00CE371F"/>
    <w:rsid w:val="00CE4269"/>
    <w:rsid w:val="00CE44E0"/>
    <w:rsid w:val="00CE47BE"/>
    <w:rsid w:val="00CF16E3"/>
    <w:rsid w:val="00CF1E77"/>
    <w:rsid w:val="00CF3B0F"/>
    <w:rsid w:val="00CF4FD5"/>
    <w:rsid w:val="00CF6431"/>
    <w:rsid w:val="00CF7835"/>
    <w:rsid w:val="00D03C46"/>
    <w:rsid w:val="00D050EB"/>
    <w:rsid w:val="00D0603E"/>
    <w:rsid w:val="00D12779"/>
    <w:rsid w:val="00D12AF5"/>
    <w:rsid w:val="00D130FE"/>
    <w:rsid w:val="00D157F7"/>
    <w:rsid w:val="00D16719"/>
    <w:rsid w:val="00D16798"/>
    <w:rsid w:val="00D25EF6"/>
    <w:rsid w:val="00D261A8"/>
    <w:rsid w:val="00D26D32"/>
    <w:rsid w:val="00D30C83"/>
    <w:rsid w:val="00D31068"/>
    <w:rsid w:val="00D356F2"/>
    <w:rsid w:val="00D41A3A"/>
    <w:rsid w:val="00D5564E"/>
    <w:rsid w:val="00D55BF4"/>
    <w:rsid w:val="00D664F1"/>
    <w:rsid w:val="00D67342"/>
    <w:rsid w:val="00D72D41"/>
    <w:rsid w:val="00D73E69"/>
    <w:rsid w:val="00D745B4"/>
    <w:rsid w:val="00D75BF9"/>
    <w:rsid w:val="00D824B2"/>
    <w:rsid w:val="00D84539"/>
    <w:rsid w:val="00D86AA3"/>
    <w:rsid w:val="00D92A58"/>
    <w:rsid w:val="00D96F92"/>
    <w:rsid w:val="00DA2A11"/>
    <w:rsid w:val="00DA2B52"/>
    <w:rsid w:val="00DA39C7"/>
    <w:rsid w:val="00DA3C5C"/>
    <w:rsid w:val="00DA5DB9"/>
    <w:rsid w:val="00DA711B"/>
    <w:rsid w:val="00DB219F"/>
    <w:rsid w:val="00DB25C8"/>
    <w:rsid w:val="00DB797A"/>
    <w:rsid w:val="00DB7E05"/>
    <w:rsid w:val="00DC74AA"/>
    <w:rsid w:val="00DD04FD"/>
    <w:rsid w:val="00DD2599"/>
    <w:rsid w:val="00DD3E1D"/>
    <w:rsid w:val="00DE088F"/>
    <w:rsid w:val="00DE2935"/>
    <w:rsid w:val="00DE42B2"/>
    <w:rsid w:val="00DE5BF2"/>
    <w:rsid w:val="00DE7343"/>
    <w:rsid w:val="00DF1CBB"/>
    <w:rsid w:val="00DF1F7E"/>
    <w:rsid w:val="00DF265C"/>
    <w:rsid w:val="00DF4BC5"/>
    <w:rsid w:val="00DF650E"/>
    <w:rsid w:val="00DF6CC9"/>
    <w:rsid w:val="00DF7BBE"/>
    <w:rsid w:val="00E013F9"/>
    <w:rsid w:val="00E044BF"/>
    <w:rsid w:val="00E14548"/>
    <w:rsid w:val="00E16B8E"/>
    <w:rsid w:val="00E17B1B"/>
    <w:rsid w:val="00E23571"/>
    <w:rsid w:val="00E25F14"/>
    <w:rsid w:val="00E26A60"/>
    <w:rsid w:val="00E310C8"/>
    <w:rsid w:val="00E32EA8"/>
    <w:rsid w:val="00E33F17"/>
    <w:rsid w:val="00E3420A"/>
    <w:rsid w:val="00E37339"/>
    <w:rsid w:val="00E37DB4"/>
    <w:rsid w:val="00E4065C"/>
    <w:rsid w:val="00E41BEE"/>
    <w:rsid w:val="00E45612"/>
    <w:rsid w:val="00E46497"/>
    <w:rsid w:val="00E509CE"/>
    <w:rsid w:val="00E54DF3"/>
    <w:rsid w:val="00E55C39"/>
    <w:rsid w:val="00E60DF4"/>
    <w:rsid w:val="00E62D62"/>
    <w:rsid w:val="00E64BF5"/>
    <w:rsid w:val="00E66DE3"/>
    <w:rsid w:val="00E67D73"/>
    <w:rsid w:val="00E67F33"/>
    <w:rsid w:val="00E74094"/>
    <w:rsid w:val="00E7413C"/>
    <w:rsid w:val="00E75A18"/>
    <w:rsid w:val="00E77252"/>
    <w:rsid w:val="00E817F2"/>
    <w:rsid w:val="00E83986"/>
    <w:rsid w:val="00E84061"/>
    <w:rsid w:val="00E8539E"/>
    <w:rsid w:val="00E96818"/>
    <w:rsid w:val="00E9786A"/>
    <w:rsid w:val="00EA69CC"/>
    <w:rsid w:val="00EB1754"/>
    <w:rsid w:val="00EC390D"/>
    <w:rsid w:val="00EC4F2F"/>
    <w:rsid w:val="00ED232E"/>
    <w:rsid w:val="00EE1BF9"/>
    <w:rsid w:val="00EE23CD"/>
    <w:rsid w:val="00EE4A7D"/>
    <w:rsid w:val="00EF3DB8"/>
    <w:rsid w:val="00EF52AC"/>
    <w:rsid w:val="00EF7588"/>
    <w:rsid w:val="00F01FAB"/>
    <w:rsid w:val="00F11C65"/>
    <w:rsid w:val="00F20648"/>
    <w:rsid w:val="00F229BD"/>
    <w:rsid w:val="00F2305D"/>
    <w:rsid w:val="00F27F47"/>
    <w:rsid w:val="00F33345"/>
    <w:rsid w:val="00F354D9"/>
    <w:rsid w:val="00F43159"/>
    <w:rsid w:val="00F448DE"/>
    <w:rsid w:val="00F451B9"/>
    <w:rsid w:val="00F519A6"/>
    <w:rsid w:val="00F5239E"/>
    <w:rsid w:val="00F5633B"/>
    <w:rsid w:val="00F577D0"/>
    <w:rsid w:val="00F60711"/>
    <w:rsid w:val="00F61AFC"/>
    <w:rsid w:val="00F64E26"/>
    <w:rsid w:val="00F7245B"/>
    <w:rsid w:val="00F72995"/>
    <w:rsid w:val="00F768DA"/>
    <w:rsid w:val="00F8139B"/>
    <w:rsid w:val="00F8182D"/>
    <w:rsid w:val="00F83037"/>
    <w:rsid w:val="00F83D3F"/>
    <w:rsid w:val="00F84E93"/>
    <w:rsid w:val="00F90BD1"/>
    <w:rsid w:val="00F924AD"/>
    <w:rsid w:val="00F94C16"/>
    <w:rsid w:val="00F9764E"/>
    <w:rsid w:val="00FA0F57"/>
    <w:rsid w:val="00FA5E74"/>
    <w:rsid w:val="00FB7BE9"/>
    <w:rsid w:val="00FC553C"/>
    <w:rsid w:val="00FD345B"/>
    <w:rsid w:val="00FE490F"/>
    <w:rsid w:val="00FE499A"/>
    <w:rsid w:val="00FF05B5"/>
    <w:rsid w:val="00FF0AA3"/>
    <w:rsid w:val="00FF2CC7"/>
    <w:rsid w:val="00FF428A"/>
    <w:rsid w:val="00FF525D"/>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009,#090"/>
    </o:shapedefaults>
    <o:shapelayout v:ext="edit">
      <o:idmap v:ext="edit" data="1"/>
    </o:shapelayout>
  </w:shapeDefaults>
  <w:decimalSymbol w:val=","/>
  <w:listSeparator w:val=";"/>
  <w14:docId w14:val="2644904F"/>
  <w15:docId w15:val="{2459B9BC-E86C-4DC8-B673-47E15216E4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CE4269"/>
    <w:pPr>
      <w:jc w:val="both"/>
    </w:pPr>
    <w:rPr>
      <w:lang w:val="fr-BE"/>
    </w:rPr>
  </w:style>
  <w:style w:type="paragraph" w:styleId="Titre1">
    <w:name w:val="heading 1"/>
    <w:basedOn w:val="Normal"/>
    <w:next w:val="Normal"/>
    <w:link w:val="Titre1Car"/>
    <w:uiPriority w:val="9"/>
    <w:qFormat/>
    <w:rsid w:val="00151973"/>
    <w:pPr>
      <w:pageBreakBefore/>
      <w:pBdr>
        <w:bottom w:val="thinThickSmallGap" w:sz="12" w:space="1" w:color="75A675" w:themeColor="accent2" w:themeShade="BF"/>
        <w:right w:val="thinThickSmallGap" w:sz="12" w:space="4" w:color="75A675" w:themeColor="accent2" w:themeShade="BF"/>
      </w:pBdr>
      <w:shd w:val="clear" w:color="auto" w:fill="DFEADF" w:themeFill="accent2" w:themeFillTint="66"/>
      <w:spacing w:before="400"/>
      <w:jc w:val="center"/>
      <w:outlineLvl w:val="0"/>
    </w:pPr>
    <w:rPr>
      <w:caps/>
      <w:color w:val="4B734B" w:themeColor="accent2" w:themeShade="80"/>
      <w:spacing w:val="20"/>
      <w:sz w:val="40"/>
      <w:szCs w:val="28"/>
      <w:lang w:val="en-US"/>
    </w:rPr>
  </w:style>
  <w:style w:type="paragraph" w:styleId="Titre2">
    <w:name w:val="heading 2"/>
    <w:basedOn w:val="Normal"/>
    <w:next w:val="Normal"/>
    <w:link w:val="Titre2Car"/>
    <w:uiPriority w:val="9"/>
    <w:unhideWhenUsed/>
    <w:qFormat/>
    <w:rsid w:val="00CD7BE2"/>
    <w:pPr>
      <w:keepNext/>
      <w:pBdr>
        <w:bottom w:val="single" w:sz="4" w:space="1" w:color="4A724A" w:themeColor="accent2" w:themeShade="7F"/>
        <w:right w:val="single" w:sz="4" w:space="4" w:color="4A724A" w:themeColor="accent2" w:themeShade="7F"/>
      </w:pBdr>
      <w:shd w:val="clear" w:color="auto" w:fill="EFF4EF" w:themeFill="accent2" w:themeFillTint="33"/>
      <w:spacing w:before="400"/>
      <w:outlineLvl w:val="1"/>
    </w:pPr>
    <w:rPr>
      <w:caps/>
      <w:color w:val="4B734B" w:themeColor="accent2" w:themeShade="80"/>
      <w:spacing w:val="15"/>
      <w:sz w:val="28"/>
      <w:szCs w:val="24"/>
    </w:rPr>
  </w:style>
  <w:style w:type="paragraph" w:styleId="Titre3">
    <w:name w:val="heading 3"/>
    <w:basedOn w:val="Normal"/>
    <w:next w:val="Normal"/>
    <w:link w:val="Titre3Car"/>
    <w:uiPriority w:val="9"/>
    <w:unhideWhenUsed/>
    <w:qFormat/>
    <w:rsid w:val="00DA711B"/>
    <w:pPr>
      <w:keepNext/>
      <w:keepLines/>
      <w:spacing w:before="360" w:after="360" w:line="240" w:lineRule="auto"/>
      <w:jc w:val="left"/>
      <w:outlineLvl w:val="2"/>
    </w:pPr>
    <w:rPr>
      <w:caps/>
      <w:color w:val="4A724A" w:themeColor="accent2" w:themeShade="7F"/>
      <w:sz w:val="24"/>
      <w:szCs w:val="24"/>
      <w:u w:val="dotted" w:color="527D55" w:themeColor="accent1" w:themeShade="BF"/>
    </w:rPr>
  </w:style>
  <w:style w:type="paragraph" w:styleId="Titre4">
    <w:name w:val="heading 4"/>
    <w:basedOn w:val="Normal"/>
    <w:next w:val="Normal"/>
    <w:link w:val="Titre4Car"/>
    <w:unhideWhenUsed/>
    <w:qFormat/>
    <w:rsid w:val="00151973"/>
    <w:pPr>
      <w:keepNext/>
      <w:keepLines/>
      <w:spacing w:before="360" w:after="360" w:line="240" w:lineRule="auto"/>
      <w:outlineLvl w:val="3"/>
    </w:pPr>
    <w:rPr>
      <w:caps/>
      <w:color w:val="4A724A" w:themeColor="accent2" w:themeShade="7F"/>
      <w:spacing w:val="10"/>
      <w:sz w:val="20"/>
    </w:rPr>
  </w:style>
  <w:style w:type="paragraph" w:styleId="Titre5">
    <w:name w:val="heading 5"/>
    <w:basedOn w:val="Normal"/>
    <w:next w:val="Normal"/>
    <w:link w:val="Titre5Car"/>
    <w:unhideWhenUsed/>
    <w:qFormat/>
    <w:rsid w:val="00AB5C80"/>
    <w:pPr>
      <w:spacing w:before="360" w:after="360" w:line="240" w:lineRule="auto"/>
      <w:jc w:val="center"/>
      <w:outlineLvl w:val="4"/>
    </w:pPr>
    <w:rPr>
      <w:caps/>
      <w:color w:val="4A724A" w:themeColor="accent2" w:themeShade="7F"/>
      <w:spacing w:val="10"/>
    </w:rPr>
  </w:style>
  <w:style w:type="paragraph" w:styleId="Titre6">
    <w:name w:val="heading 6"/>
    <w:basedOn w:val="Normal"/>
    <w:next w:val="Normal"/>
    <w:link w:val="Titre6Car"/>
    <w:uiPriority w:val="9"/>
    <w:unhideWhenUsed/>
    <w:qFormat/>
    <w:rsid w:val="0014159E"/>
    <w:pPr>
      <w:spacing w:after="120"/>
      <w:jc w:val="center"/>
      <w:outlineLvl w:val="5"/>
    </w:pPr>
    <w:rPr>
      <w:caps/>
      <w:color w:val="75A675" w:themeColor="accent2" w:themeShade="BF"/>
      <w:spacing w:val="10"/>
    </w:rPr>
  </w:style>
  <w:style w:type="paragraph" w:styleId="Titre7">
    <w:name w:val="heading 7"/>
    <w:basedOn w:val="Normal"/>
    <w:next w:val="Normal"/>
    <w:link w:val="Titre7Car"/>
    <w:uiPriority w:val="9"/>
    <w:semiHidden/>
    <w:unhideWhenUsed/>
    <w:qFormat/>
    <w:rsid w:val="0014159E"/>
    <w:pPr>
      <w:spacing w:after="120"/>
      <w:jc w:val="center"/>
      <w:outlineLvl w:val="6"/>
    </w:pPr>
    <w:rPr>
      <w:i/>
      <w:iCs/>
      <w:caps/>
      <w:color w:val="75A675" w:themeColor="accent2" w:themeShade="BF"/>
      <w:spacing w:val="10"/>
    </w:rPr>
  </w:style>
  <w:style w:type="paragraph" w:styleId="Titre8">
    <w:name w:val="heading 8"/>
    <w:basedOn w:val="Normal"/>
    <w:next w:val="Normal"/>
    <w:link w:val="Titre8Car"/>
    <w:uiPriority w:val="9"/>
    <w:semiHidden/>
    <w:unhideWhenUsed/>
    <w:qFormat/>
    <w:rsid w:val="0014159E"/>
    <w:pPr>
      <w:spacing w:after="120"/>
      <w:jc w:val="center"/>
      <w:outlineLvl w:val="7"/>
    </w:pPr>
    <w:rPr>
      <w:caps/>
      <w:spacing w:val="10"/>
      <w:sz w:val="20"/>
      <w:szCs w:val="20"/>
    </w:rPr>
  </w:style>
  <w:style w:type="paragraph" w:styleId="Titre9">
    <w:name w:val="heading 9"/>
    <w:basedOn w:val="Normal"/>
    <w:next w:val="Normal"/>
    <w:link w:val="Titre9Car"/>
    <w:uiPriority w:val="9"/>
    <w:semiHidden/>
    <w:unhideWhenUsed/>
    <w:qFormat/>
    <w:rsid w:val="0014159E"/>
    <w:pPr>
      <w:spacing w:after="120"/>
      <w:jc w:val="center"/>
      <w:outlineLvl w:val="8"/>
    </w:pPr>
    <w:rPr>
      <w:i/>
      <w:iCs/>
      <w:caps/>
      <w:spacing w:val="1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FF0AA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F0AA3"/>
    <w:rPr>
      <w:rFonts w:ascii="Tahoma" w:hAnsi="Tahoma" w:cs="Tahoma"/>
      <w:sz w:val="16"/>
      <w:szCs w:val="16"/>
    </w:rPr>
  </w:style>
  <w:style w:type="table" w:styleId="Grilledutableau">
    <w:name w:val="Table Grid"/>
    <w:basedOn w:val="TableauNormal"/>
    <w:rsid w:val="004E00E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itre1Car">
    <w:name w:val="Titre 1 Car"/>
    <w:basedOn w:val="Policepardfaut"/>
    <w:link w:val="Titre1"/>
    <w:uiPriority w:val="9"/>
    <w:rsid w:val="00151973"/>
    <w:rPr>
      <w:caps/>
      <w:color w:val="4B734B" w:themeColor="accent2" w:themeShade="80"/>
      <w:spacing w:val="20"/>
      <w:sz w:val="40"/>
      <w:szCs w:val="28"/>
      <w:shd w:val="clear" w:color="auto" w:fill="DFEADF" w:themeFill="accent2" w:themeFillTint="66"/>
    </w:rPr>
  </w:style>
  <w:style w:type="character" w:customStyle="1" w:styleId="Titre2Car">
    <w:name w:val="Titre 2 Car"/>
    <w:basedOn w:val="Policepardfaut"/>
    <w:link w:val="Titre2"/>
    <w:uiPriority w:val="9"/>
    <w:rsid w:val="00CD7BE2"/>
    <w:rPr>
      <w:caps/>
      <w:color w:val="4B734B" w:themeColor="accent2" w:themeShade="80"/>
      <w:spacing w:val="15"/>
      <w:sz w:val="28"/>
      <w:szCs w:val="24"/>
      <w:shd w:val="clear" w:color="auto" w:fill="EFF4EF" w:themeFill="accent2" w:themeFillTint="33"/>
      <w:lang w:val="fr-BE"/>
    </w:rPr>
  </w:style>
  <w:style w:type="table" w:customStyle="1" w:styleId="Tramemoyenne11">
    <w:name w:val="Trame moyenne 11"/>
    <w:basedOn w:val="TableauNormal"/>
    <w:uiPriority w:val="63"/>
    <w:rsid w:val="0052355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Titre">
    <w:name w:val="Title"/>
    <w:basedOn w:val="Normal"/>
    <w:next w:val="Normal"/>
    <w:link w:val="TitreCar"/>
    <w:uiPriority w:val="10"/>
    <w:rsid w:val="0014159E"/>
    <w:pPr>
      <w:pBdr>
        <w:top w:val="dotted" w:sz="2" w:space="1" w:color="4B734B" w:themeColor="accent2" w:themeShade="80"/>
        <w:bottom w:val="dotted" w:sz="2" w:space="6" w:color="4B734B" w:themeColor="accent2" w:themeShade="80"/>
      </w:pBdr>
      <w:spacing w:before="500" w:after="300" w:line="240" w:lineRule="auto"/>
      <w:jc w:val="center"/>
    </w:pPr>
    <w:rPr>
      <w:caps/>
      <w:color w:val="4B734B" w:themeColor="accent2" w:themeShade="80"/>
      <w:spacing w:val="50"/>
      <w:sz w:val="44"/>
      <w:szCs w:val="44"/>
    </w:rPr>
  </w:style>
  <w:style w:type="character" w:customStyle="1" w:styleId="TitreCar">
    <w:name w:val="Titre Car"/>
    <w:basedOn w:val="Policepardfaut"/>
    <w:link w:val="Titre"/>
    <w:uiPriority w:val="10"/>
    <w:rsid w:val="0014159E"/>
    <w:rPr>
      <w:rFonts w:eastAsiaTheme="majorEastAsia" w:cstheme="majorBidi"/>
      <w:caps/>
      <w:color w:val="4B734B" w:themeColor="accent2" w:themeShade="80"/>
      <w:spacing w:val="50"/>
      <w:sz w:val="44"/>
      <w:szCs w:val="44"/>
    </w:rPr>
  </w:style>
  <w:style w:type="character" w:customStyle="1" w:styleId="acicollapsed1">
    <w:name w:val="acicollapsed1"/>
    <w:basedOn w:val="Policepardfaut"/>
    <w:rsid w:val="00FE490F"/>
    <w:rPr>
      <w:vanish/>
      <w:webHidden w:val="0"/>
      <w:specVanish w:val="0"/>
    </w:rPr>
  </w:style>
  <w:style w:type="paragraph" w:styleId="NormalWeb">
    <w:name w:val="Normal (Web)"/>
    <w:basedOn w:val="Normal"/>
    <w:uiPriority w:val="99"/>
    <w:unhideWhenUsed/>
    <w:rsid w:val="008B6F26"/>
    <w:pPr>
      <w:spacing w:before="100" w:beforeAutospacing="1" w:after="75" w:line="240" w:lineRule="auto"/>
    </w:pPr>
    <w:rPr>
      <w:rFonts w:ascii="Times New Roman" w:eastAsia="Times New Roman" w:hAnsi="Times New Roman" w:cs="Times New Roman"/>
      <w:sz w:val="24"/>
      <w:szCs w:val="24"/>
      <w:lang w:eastAsia="fr-FR"/>
    </w:rPr>
  </w:style>
  <w:style w:type="character" w:styleId="lev">
    <w:name w:val="Strong"/>
    <w:rsid w:val="0014159E"/>
    <w:rPr>
      <w:b/>
      <w:bCs/>
      <w:color w:val="75A675" w:themeColor="accent2" w:themeShade="BF"/>
      <w:spacing w:val="5"/>
    </w:rPr>
  </w:style>
  <w:style w:type="character" w:styleId="Lienhypertexte">
    <w:name w:val="Hyperlink"/>
    <w:basedOn w:val="Policepardfaut"/>
    <w:uiPriority w:val="99"/>
    <w:unhideWhenUsed/>
    <w:rsid w:val="00196E19"/>
    <w:rPr>
      <w:rFonts w:ascii="Comic Sans MS" w:hAnsi="Comic Sans MS"/>
      <w:strike w:val="0"/>
      <w:dstrike w:val="0"/>
      <w:color w:val="00B050"/>
      <w:u w:val="single"/>
      <w:effect w:val="none"/>
    </w:rPr>
  </w:style>
  <w:style w:type="character" w:customStyle="1" w:styleId="Titre3Car">
    <w:name w:val="Titre 3 Car"/>
    <w:basedOn w:val="Policepardfaut"/>
    <w:link w:val="Titre3"/>
    <w:uiPriority w:val="9"/>
    <w:rsid w:val="00DA711B"/>
    <w:rPr>
      <w:caps/>
      <w:color w:val="4A724A" w:themeColor="accent2" w:themeShade="7F"/>
      <w:sz w:val="24"/>
      <w:szCs w:val="24"/>
      <w:u w:val="dotted" w:color="527D55" w:themeColor="accent1" w:themeShade="BF"/>
      <w:lang w:val="fr-BE"/>
    </w:rPr>
  </w:style>
  <w:style w:type="character" w:customStyle="1" w:styleId="Titre4Car">
    <w:name w:val="Titre 4 Car"/>
    <w:basedOn w:val="Policepardfaut"/>
    <w:link w:val="Titre4"/>
    <w:rsid w:val="00151973"/>
    <w:rPr>
      <w:caps/>
      <w:color w:val="4A724A" w:themeColor="accent2" w:themeShade="7F"/>
      <w:spacing w:val="10"/>
      <w:sz w:val="20"/>
      <w:lang w:val="fr-BE"/>
    </w:rPr>
  </w:style>
  <w:style w:type="character" w:customStyle="1" w:styleId="Titre5Car">
    <w:name w:val="Titre 5 Car"/>
    <w:basedOn w:val="Policepardfaut"/>
    <w:link w:val="Titre5"/>
    <w:rsid w:val="00AB5C80"/>
    <w:rPr>
      <w:caps/>
      <w:color w:val="4A724A" w:themeColor="accent2" w:themeShade="7F"/>
      <w:spacing w:val="10"/>
      <w:lang w:val="fr-BE"/>
    </w:rPr>
  </w:style>
  <w:style w:type="character" w:customStyle="1" w:styleId="Titre6Car">
    <w:name w:val="Titre 6 Car"/>
    <w:basedOn w:val="Policepardfaut"/>
    <w:link w:val="Titre6"/>
    <w:uiPriority w:val="9"/>
    <w:rsid w:val="0014159E"/>
    <w:rPr>
      <w:rFonts w:eastAsiaTheme="majorEastAsia" w:cstheme="majorBidi"/>
      <w:caps/>
      <w:color w:val="75A675" w:themeColor="accent2" w:themeShade="BF"/>
      <w:spacing w:val="10"/>
    </w:rPr>
  </w:style>
  <w:style w:type="character" w:customStyle="1" w:styleId="Titre7Car">
    <w:name w:val="Titre 7 Car"/>
    <w:basedOn w:val="Policepardfaut"/>
    <w:link w:val="Titre7"/>
    <w:uiPriority w:val="9"/>
    <w:semiHidden/>
    <w:rsid w:val="0014159E"/>
    <w:rPr>
      <w:rFonts w:eastAsiaTheme="majorEastAsia" w:cstheme="majorBidi"/>
      <w:i/>
      <w:iCs/>
      <w:caps/>
      <w:color w:val="75A675" w:themeColor="accent2" w:themeShade="BF"/>
      <w:spacing w:val="10"/>
    </w:rPr>
  </w:style>
  <w:style w:type="character" w:customStyle="1" w:styleId="Titre8Car">
    <w:name w:val="Titre 8 Car"/>
    <w:basedOn w:val="Policepardfaut"/>
    <w:link w:val="Titre8"/>
    <w:uiPriority w:val="9"/>
    <w:semiHidden/>
    <w:rsid w:val="0014159E"/>
    <w:rPr>
      <w:rFonts w:eastAsiaTheme="majorEastAsia" w:cstheme="majorBidi"/>
      <w:caps/>
      <w:spacing w:val="10"/>
      <w:sz w:val="20"/>
      <w:szCs w:val="20"/>
    </w:rPr>
  </w:style>
  <w:style w:type="character" w:customStyle="1" w:styleId="Titre9Car">
    <w:name w:val="Titre 9 Car"/>
    <w:basedOn w:val="Policepardfaut"/>
    <w:link w:val="Titre9"/>
    <w:uiPriority w:val="9"/>
    <w:semiHidden/>
    <w:rsid w:val="0014159E"/>
    <w:rPr>
      <w:rFonts w:eastAsiaTheme="majorEastAsia" w:cstheme="majorBidi"/>
      <w:i/>
      <w:iCs/>
      <w:caps/>
      <w:spacing w:val="10"/>
      <w:sz w:val="20"/>
      <w:szCs w:val="20"/>
    </w:rPr>
  </w:style>
  <w:style w:type="paragraph" w:styleId="Lgende">
    <w:name w:val="caption"/>
    <w:basedOn w:val="Normal"/>
    <w:next w:val="Normal"/>
    <w:uiPriority w:val="35"/>
    <w:semiHidden/>
    <w:unhideWhenUsed/>
    <w:qFormat/>
    <w:rsid w:val="0014159E"/>
    <w:rPr>
      <w:caps/>
      <w:spacing w:val="10"/>
      <w:sz w:val="18"/>
      <w:szCs w:val="18"/>
    </w:rPr>
  </w:style>
  <w:style w:type="paragraph" w:styleId="Sous-titre">
    <w:name w:val="Subtitle"/>
    <w:basedOn w:val="Normal"/>
    <w:next w:val="Normal"/>
    <w:link w:val="Sous-titreCar"/>
    <w:uiPriority w:val="11"/>
    <w:rsid w:val="0014159E"/>
    <w:pPr>
      <w:spacing w:after="560" w:line="240" w:lineRule="auto"/>
      <w:jc w:val="center"/>
    </w:pPr>
    <w:rPr>
      <w:caps/>
      <w:spacing w:val="20"/>
      <w:sz w:val="18"/>
      <w:szCs w:val="18"/>
    </w:rPr>
  </w:style>
  <w:style w:type="character" w:customStyle="1" w:styleId="Sous-titreCar">
    <w:name w:val="Sous-titre Car"/>
    <w:basedOn w:val="Policepardfaut"/>
    <w:link w:val="Sous-titre"/>
    <w:uiPriority w:val="11"/>
    <w:rsid w:val="0014159E"/>
    <w:rPr>
      <w:rFonts w:eastAsiaTheme="majorEastAsia" w:cstheme="majorBidi"/>
      <w:caps/>
      <w:spacing w:val="20"/>
      <w:sz w:val="18"/>
      <w:szCs w:val="18"/>
    </w:rPr>
  </w:style>
  <w:style w:type="character" w:styleId="Accentuation">
    <w:name w:val="Emphasis"/>
    <w:uiPriority w:val="20"/>
    <w:rsid w:val="0014159E"/>
    <w:rPr>
      <w:caps/>
      <w:spacing w:val="5"/>
      <w:sz w:val="20"/>
      <w:szCs w:val="20"/>
    </w:rPr>
  </w:style>
  <w:style w:type="paragraph" w:styleId="Sansinterligne">
    <w:name w:val="No Spacing"/>
    <w:basedOn w:val="Normal"/>
    <w:link w:val="SansinterligneCar"/>
    <w:uiPriority w:val="1"/>
    <w:rsid w:val="0014159E"/>
    <w:pPr>
      <w:spacing w:after="0" w:line="240" w:lineRule="auto"/>
    </w:pPr>
  </w:style>
  <w:style w:type="character" w:customStyle="1" w:styleId="SansinterligneCar">
    <w:name w:val="Sans interligne Car"/>
    <w:basedOn w:val="Policepardfaut"/>
    <w:link w:val="Sansinterligne"/>
    <w:uiPriority w:val="1"/>
    <w:rsid w:val="0014159E"/>
  </w:style>
  <w:style w:type="paragraph" w:styleId="Paragraphedeliste">
    <w:name w:val="List Paragraph"/>
    <w:basedOn w:val="Normal"/>
    <w:uiPriority w:val="34"/>
    <w:rsid w:val="0014159E"/>
    <w:pPr>
      <w:ind w:left="720"/>
      <w:contextualSpacing/>
    </w:pPr>
  </w:style>
  <w:style w:type="paragraph" w:styleId="Citation">
    <w:name w:val="Quote"/>
    <w:basedOn w:val="Normal"/>
    <w:next w:val="Normal"/>
    <w:link w:val="CitationCar"/>
    <w:uiPriority w:val="29"/>
    <w:rsid w:val="0014159E"/>
    <w:rPr>
      <w:i/>
      <w:iCs/>
    </w:rPr>
  </w:style>
  <w:style w:type="character" w:customStyle="1" w:styleId="CitationCar">
    <w:name w:val="Citation Car"/>
    <w:basedOn w:val="Policepardfaut"/>
    <w:link w:val="Citation"/>
    <w:uiPriority w:val="29"/>
    <w:rsid w:val="0014159E"/>
    <w:rPr>
      <w:rFonts w:eastAsiaTheme="majorEastAsia" w:cstheme="majorBidi"/>
      <w:i/>
      <w:iCs/>
    </w:rPr>
  </w:style>
  <w:style w:type="paragraph" w:styleId="Citationintense">
    <w:name w:val="Intense Quote"/>
    <w:basedOn w:val="Normal"/>
    <w:next w:val="Normal"/>
    <w:link w:val="CitationintenseCar"/>
    <w:uiPriority w:val="30"/>
    <w:rsid w:val="0014159E"/>
    <w:pPr>
      <w:pBdr>
        <w:top w:val="dotted" w:sz="2" w:space="10" w:color="4B734B" w:themeColor="accent2" w:themeShade="80"/>
        <w:bottom w:val="dotted" w:sz="2" w:space="4" w:color="4B734B" w:themeColor="accent2" w:themeShade="80"/>
      </w:pBdr>
      <w:spacing w:before="160" w:line="300" w:lineRule="auto"/>
      <w:ind w:left="1440" w:right="1440"/>
    </w:pPr>
    <w:rPr>
      <w:caps/>
      <w:color w:val="4A724A" w:themeColor="accent2" w:themeShade="7F"/>
      <w:spacing w:val="5"/>
      <w:sz w:val="20"/>
      <w:szCs w:val="20"/>
    </w:rPr>
  </w:style>
  <w:style w:type="character" w:customStyle="1" w:styleId="CitationintenseCar">
    <w:name w:val="Citation intense Car"/>
    <w:basedOn w:val="Policepardfaut"/>
    <w:link w:val="Citationintense"/>
    <w:uiPriority w:val="30"/>
    <w:rsid w:val="0014159E"/>
    <w:rPr>
      <w:rFonts w:eastAsiaTheme="majorEastAsia" w:cstheme="majorBidi"/>
      <w:caps/>
      <w:color w:val="4A724A" w:themeColor="accent2" w:themeShade="7F"/>
      <w:spacing w:val="5"/>
      <w:sz w:val="20"/>
      <w:szCs w:val="20"/>
    </w:rPr>
  </w:style>
  <w:style w:type="character" w:styleId="Emphaseple">
    <w:name w:val="Subtle Emphasis"/>
    <w:uiPriority w:val="19"/>
    <w:rsid w:val="0014159E"/>
    <w:rPr>
      <w:i/>
      <w:iCs/>
    </w:rPr>
  </w:style>
  <w:style w:type="character" w:styleId="Emphaseintense">
    <w:name w:val="Intense Emphasis"/>
    <w:uiPriority w:val="21"/>
    <w:rsid w:val="0014159E"/>
    <w:rPr>
      <w:i/>
      <w:iCs/>
      <w:caps/>
      <w:spacing w:val="10"/>
      <w:sz w:val="20"/>
      <w:szCs w:val="20"/>
    </w:rPr>
  </w:style>
  <w:style w:type="character" w:styleId="Rfrenceple">
    <w:name w:val="Subtle Reference"/>
    <w:basedOn w:val="Policepardfaut"/>
    <w:uiPriority w:val="31"/>
    <w:rsid w:val="0014159E"/>
    <w:rPr>
      <w:rFonts w:asciiTheme="minorHAnsi" w:eastAsiaTheme="minorEastAsia" w:hAnsiTheme="minorHAnsi" w:cstheme="minorBidi"/>
      <w:i/>
      <w:iCs/>
      <w:color w:val="4A724A" w:themeColor="accent2" w:themeShade="7F"/>
    </w:rPr>
  </w:style>
  <w:style w:type="character" w:styleId="Rfrenceintense">
    <w:name w:val="Intense Reference"/>
    <w:uiPriority w:val="32"/>
    <w:rsid w:val="0014159E"/>
    <w:rPr>
      <w:rFonts w:asciiTheme="minorHAnsi" w:eastAsiaTheme="minorEastAsia" w:hAnsiTheme="minorHAnsi" w:cstheme="minorBidi"/>
      <w:b/>
      <w:bCs/>
      <w:i/>
      <w:iCs/>
      <w:color w:val="4A724A" w:themeColor="accent2" w:themeShade="7F"/>
    </w:rPr>
  </w:style>
  <w:style w:type="character" w:styleId="Titredulivre">
    <w:name w:val="Book Title"/>
    <w:uiPriority w:val="33"/>
    <w:rsid w:val="0014159E"/>
    <w:rPr>
      <w:caps/>
      <w:color w:val="4A724A" w:themeColor="accent2" w:themeShade="7F"/>
      <w:spacing w:val="5"/>
      <w:u w:color="4A724A" w:themeColor="accent2" w:themeShade="7F"/>
    </w:rPr>
  </w:style>
  <w:style w:type="paragraph" w:styleId="En-ttedetabledesmatires">
    <w:name w:val="TOC Heading"/>
    <w:basedOn w:val="Titre1"/>
    <w:next w:val="Normal"/>
    <w:uiPriority w:val="39"/>
    <w:semiHidden/>
    <w:unhideWhenUsed/>
    <w:qFormat/>
    <w:rsid w:val="0014159E"/>
    <w:pPr>
      <w:outlineLvl w:val="9"/>
    </w:pPr>
  </w:style>
  <w:style w:type="paragraph" w:styleId="TM1">
    <w:name w:val="toc 1"/>
    <w:basedOn w:val="Normal"/>
    <w:next w:val="Normal"/>
    <w:autoRedefine/>
    <w:uiPriority w:val="39"/>
    <w:unhideWhenUsed/>
    <w:rsid w:val="00F5239E"/>
    <w:pPr>
      <w:spacing w:before="120" w:after="0"/>
    </w:pPr>
    <w:rPr>
      <w:rFonts w:asciiTheme="minorHAnsi" w:hAnsiTheme="minorHAnsi"/>
      <w:b/>
      <w:bCs/>
      <w:i/>
      <w:iCs/>
      <w:sz w:val="24"/>
      <w:szCs w:val="24"/>
    </w:rPr>
  </w:style>
  <w:style w:type="paragraph" w:styleId="TM2">
    <w:name w:val="toc 2"/>
    <w:basedOn w:val="Normal"/>
    <w:next w:val="Normal"/>
    <w:autoRedefine/>
    <w:uiPriority w:val="39"/>
    <w:unhideWhenUsed/>
    <w:rsid w:val="00F5239E"/>
    <w:pPr>
      <w:spacing w:before="120" w:after="0"/>
      <w:ind w:left="220"/>
    </w:pPr>
    <w:rPr>
      <w:rFonts w:asciiTheme="minorHAnsi" w:hAnsiTheme="minorHAnsi"/>
      <w:b/>
      <w:bCs/>
    </w:rPr>
  </w:style>
  <w:style w:type="paragraph" w:styleId="TM3">
    <w:name w:val="toc 3"/>
    <w:basedOn w:val="Normal"/>
    <w:next w:val="Normal"/>
    <w:autoRedefine/>
    <w:uiPriority w:val="39"/>
    <w:unhideWhenUsed/>
    <w:rsid w:val="00F5239E"/>
    <w:pPr>
      <w:spacing w:after="0"/>
      <w:ind w:left="440"/>
    </w:pPr>
    <w:rPr>
      <w:rFonts w:asciiTheme="minorHAnsi" w:hAnsiTheme="minorHAnsi"/>
      <w:sz w:val="20"/>
      <w:szCs w:val="20"/>
    </w:rPr>
  </w:style>
  <w:style w:type="paragraph" w:styleId="TM4">
    <w:name w:val="toc 4"/>
    <w:basedOn w:val="Normal"/>
    <w:next w:val="Normal"/>
    <w:autoRedefine/>
    <w:uiPriority w:val="39"/>
    <w:unhideWhenUsed/>
    <w:rsid w:val="00E54DF3"/>
    <w:pPr>
      <w:spacing w:after="0"/>
      <w:ind w:left="660"/>
    </w:pPr>
    <w:rPr>
      <w:rFonts w:asciiTheme="minorHAnsi" w:hAnsiTheme="minorHAnsi"/>
      <w:sz w:val="20"/>
      <w:szCs w:val="20"/>
    </w:rPr>
  </w:style>
  <w:style w:type="paragraph" w:styleId="TM5">
    <w:name w:val="toc 5"/>
    <w:basedOn w:val="Normal"/>
    <w:next w:val="Normal"/>
    <w:autoRedefine/>
    <w:uiPriority w:val="39"/>
    <w:unhideWhenUsed/>
    <w:rsid w:val="00E54DF3"/>
    <w:pPr>
      <w:spacing w:after="0"/>
      <w:ind w:left="880"/>
    </w:pPr>
    <w:rPr>
      <w:rFonts w:asciiTheme="minorHAnsi" w:hAnsiTheme="minorHAnsi"/>
      <w:sz w:val="20"/>
      <w:szCs w:val="20"/>
    </w:rPr>
  </w:style>
  <w:style w:type="paragraph" w:styleId="TM6">
    <w:name w:val="toc 6"/>
    <w:basedOn w:val="Normal"/>
    <w:next w:val="Normal"/>
    <w:autoRedefine/>
    <w:uiPriority w:val="39"/>
    <w:unhideWhenUsed/>
    <w:rsid w:val="00E54DF3"/>
    <w:pPr>
      <w:spacing w:after="0"/>
      <w:ind w:left="1100"/>
    </w:pPr>
    <w:rPr>
      <w:rFonts w:asciiTheme="minorHAnsi" w:hAnsiTheme="minorHAnsi"/>
      <w:sz w:val="20"/>
      <w:szCs w:val="20"/>
    </w:rPr>
  </w:style>
  <w:style w:type="paragraph" w:styleId="TM7">
    <w:name w:val="toc 7"/>
    <w:basedOn w:val="Normal"/>
    <w:next w:val="Normal"/>
    <w:autoRedefine/>
    <w:uiPriority w:val="39"/>
    <w:unhideWhenUsed/>
    <w:rsid w:val="00E54DF3"/>
    <w:pPr>
      <w:spacing w:after="0"/>
      <w:ind w:left="1320"/>
    </w:pPr>
    <w:rPr>
      <w:rFonts w:asciiTheme="minorHAnsi" w:hAnsiTheme="minorHAnsi"/>
      <w:sz w:val="20"/>
      <w:szCs w:val="20"/>
    </w:rPr>
  </w:style>
  <w:style w:type="paragraph" w:styleId="TM8">
    <w:name w:val="toc 8"/>
    <w:basedOn w:val="Normal"/>
    <w:next w:val="Normal"/>
    <w:autoRedefine/>
    <w:uiPriority w:val="39"/>
    <w:unhideWhenUsed/>
    <w:rsid w:val="00E54DF3"/>
    <w:pPr>
      <w:spacing w:after="0"/>
      <w:ind w:left="1540"/>
    </w:pPr>
    <w:rPr>
      <w:rFonts w:asciiTheme="minorHAnsi" w:hAnsiTheme="minorHAnsi"/>
      <w:sz w:val="20"/>
      <w:szCs w:val="20"/>
    </w:rPr>
  </w:style>
  <w:style w:type="paragraph" w:styleId="TM9">
    <w:name w:val="toc 9"/>
    <w:basedOn w:val="Normal"/>
    <w:next w:val="Normal"/>
    <w:autoRedefine/>
    <w:uiPriority w:val="39"/>
    <w:unhideWhenUsed/>
    <w:rsid w:val="00E54DF3"/>
    <w:pPr>
      <w:spacing w:after="0"/>
      <w:ind w:left="1760"/>
    </w:pPr>
    <w:rPr>
      <w:rFonts w:asciiTheme="minorHAnsi" w:hAnsiTheme="minorHAnsi"/>
      <w:sz w:val="20"/>
      <w:szCs w:val="20"/>
    </w:rPr>
  </w:style>
  <w:style w:type="paragraph" w:customStyle="1" w:styleId="stdnotes">
    <w:name w:val="std_notes"/>
    <w:basedOn w:val="Normal"/>
    <w:rsid w:val="00693BBF"/>
    <w:pPr>
      <w:spacing w:after="0" w:line="276" w:lineRule="auto"/>
    </w:pPr>
    <w:rPr>
      <w:rFonts w:ascii="Arial" w:hAnsi="Arial" w:cs="Arial"/>
      <w:color w:val="484848"/>
      <w:sz w:val="20"/>
      <w:szCs w:val="20"/>
      <w:lang w:val="fr-FR"/>
    </w:rPr>
  </w:style>
  <w:style w:type="table" w:customStyle="1" w:styleId="Tramemoyenne1-Accent11">
    <w:name w:val="Trame moyenne 1 - Accent 11"/>
    <w:basedOn w:val="TableauNormal"/>
    <w:uiPriority w:val="63"/>
    <w:rsid w:val="00F84E93"/>
    <w:pPr>
      <w:spacing w:after="0" w:line="240" w:lineRule="auto"/>
    </w:pPr>
    <w:tblPr>
      <w:tblStyleRowBandSize w:val="1"/>
      <w:tblStyleColBandSize w:val="1"/>
      <w:tbl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single" w:sz="8" w:space="0" w:color="95BA98" w:themeColor="accent1" w:themeTint="BF"/>
      </w:tblBorders>
    </w:tblPr>
    <w:tblStylePr w:type="firstRow">
      <w:pPr>
        <w:spacing w:before="0" w:after="0" w:line="240" w:lineRule="auto"/>
      </w:pPr>
      <w:rPr>
        <w:b/>
        <w:bCs/>
        <w:color w:val="FFFFFF" w:themeColor="background1"/>
      </w:rPr>
      <w:tblPr/>
      <w:tcPr>
        <w:tc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shd w:val="clear" w:color="auto" w:fill="72A376" w:themeFill="accent1"/>
      </w:tcPr>
    </w:tblStylePr>
    <w:tblStylePr w:type="lastRow">
      <w:pPr>
        <w:spacing w:before="0" w:after="0" w:line="240" w:lineRule="auto"/>
      </w:pPr>
      <w:rPr>
        <w:b/>
        <w:bCs/>
      </w:rPr>
      <w:tblPr/>
      <w:tcPr>
        <w:tcBorders>
          <w:top w:val="double" w:sz="6"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E8DC" w:themeFill="accent1" w:themeFillTint="3F"/>
      </w:tcPr>
    </w:tblStylePr>
    <w:tblStylePr w:type="band1Horz">
      <w:tblPr/>
      <w:tcPr>
        <w:tcBorders>
          <w:insideH w:val="nil"/>
          <w:insideV w:val="nil"/>
        </w:tcBorders>
        <w:shd w:val="clear" w:color="auto" w:fill="DCE8DC" w:themeFill="accent1" w:themeFillTint="3F"/>
      </w:tcPr>
    </w:tblStylePr>
    <w:tblStylePr w:type="band2Horz">
      <w:tblPr/>
      <w:tcPr>
        <w:tcBorders>
          <w:insideH w:val="nil"/>
          <w:insideV w:val="nil"/>
        </w:tcBorders>
      </w:tcPr>
    </w:tblStylePr>
  </w:style>
  <w:style w:type="table" w:customStyle="1" w:styleId="Trameclaire-Accent11">
    <w:name w:val="Trame claire - Accent 11"/>
    <w:basedOn w:val="TableauNormal"/>
    <w:uiPriority w:val="60"/>
    <w:rsid w:val="00CB0F77"/>
    <w:pPr>
      <w:spacing w:after="0" w:line="240" w:lineRule="auto"/>
    </w:pPr>
    <w:rPr>
      <w:color w:val="527D55" w:themeColor="accent1" w:themeShade="BF"/>
    </w:rPr>
    <w:tblPr>
      <w:tblStyleRowBandSize w:val="1"/>
      <w:tblStyleColBandSize w:val="1"/>
      <w:tblBorders>
        <w:top w:val="single" w:sz="8" w:space="0" w:color="72A376" w:themeColor="accent1"/>
        <w:bottom w:val="single" w:sz="8" w:space="0" w:color="72A376" w:themeColor="accent1"/>
      </w:tblBorders>
    </w:tblPr>
    <w:tblStylePr w:type="fir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la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E8DC" w:themeFill="accent1" w:themeFillTint="3F"/>
      </w:tcPr>
    </w:tblStylePr>
    <w:tblStylePr w:type="band1Horz">
      <w:tblPr/>
      <w:tcPr>
        <w:tcBorders>
          <w:left w:val="nil"/>
          <w:right w:val="nil"/>
          <w:insideH w:val="nil"/>
          <w:insideV w:val="nil"/>
        </w:tcBorders>
        <w:shd w:val="clear" w:color="auto" w:fill="DCE8DC" w:themeFill="accent1" w:themeFillTint="3F"/>
      </w:tcPr>
    </w:tblStylePr>
  </w:style>
  <w:style w:type="paragraph" w:styleId="En-tte">
    <w:name w:val="header"/>
    <w:basedOn w:val="Normal"/>
    <w:link w:val="En-tteCar"/>
    <w:unhideWhenUsed/>
    <w:rsid w:val="002F2AEA"/>
    <w:pPr>
      <w:tabs>
        <w:tab w:val="center" w:pos="4513"/>
        <w:tab w:val="right" w:pos="9026"/>
      </w:tabs>
      <w:spacing w:after="0" w:line="240" w:lineRule="auto"/>
    </w:pPr>
  </w:style>
  <w:style w:type="character" w:customStyle="1" w:styleId="En-tteCar">
    <w:name w:val="En-tête Car"/>
    <w:basedOn w:val="Policepardfaut"/>
    <w:link w:val="En-tte"/>
    <w:rsid w:val="002F2AEA"/>
  </w:style>
  <w:style w:type="paragraph" w:styleId="Pieddepage">
    <w:name w:val="footer"/>
    <w:basedOn w:val="Normal"/>
    <w:link w:val="PieddepageCar"/>
    <w:unhideWhenUsed/>
    <w:rsid w:val="002F2AEA"/>
    <w:pPr>
      <w:tabs>
        <w:tab w:val="center" w:pos="4513"/>
        <w:tab w:val="right" w:pos="9026"/>
      </w:tabs>
      <w:spacing w:after="0" w:line="240" w:lineRule="auto"/>
    </w:pPr>
  </w:style>
  <w:style w:type="character" w:customStyle="1" w:styleId="PieddepageCar">
    <w:name w:val="Pied de page Car"/>
    <w:basedOn w:val="Policepardfaut"/>
    <w:link w:val="Pieddepage"/>
    <w:rsid w:val="002F2AEA"/>
  </w:style>
  <w:style w:type="character" w:styleId="Lienhypertextesuivivisit">
    <w:name w:val="FollowedHyperlink"/>
    <w:basedOn w:val="Policepardfaut"/>
    <w:uiPriority w:val="99"/>
    <w:semiHidden/>
    <w:unhideWhenUsed/>
    <w:rsid w:val="0013596D"/>
    <w:rPr>
      <w:color w:val="903638" w:themeColor="followedHyperlink"/>
      <w:u w:val="single"/>
    </w:rPr>
  </w:style>
  <w:style w:type="paragraph" w:styleId="Notedebasdepage">
    <w:name w:val="footnote text"/>
    <w:basedOn w:val="Normal"/>
    <w:link w:val="NotedebasdepageCar"/>
    <w:uiPriority w:val="99"/>
    <w:semiHidden/>
    <w:unhideWhenUsed/>
    <w:rsid w:val="002657B9"/>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2657B9"/>
    <w:rPr>
      <w:sz w:val="20"/>
      <w:szCs w:val="20"/>
    </w:rPr>
  </w:style>
  <w:style w:type="character" w:styleId="Appelnotedebasdep">
    <w:name w:val="footnote reference"/>
    <w:basedOn w:val="Policepardfaut"/>
    <w:uiPriority w:val="99"/>
    <w:semiHidden/>
    <w:unhideWhenUsed/>
    <w:rsid w:val="002657B9"/>
    <w:rPr>
      <w:vertAlign w:val="superscript"/>
    </w:rPr>
  </w:style>
  <w:style w:type="character" w:customStyle="1" w:styleId="olbl">
    <w:name w:val="olbl"/>
    <w:basedOn w:val="Policepardfaut"/>
    <w:rsid w:val="005A6F94"/>
  </w:style>
  <w:style w:type="paragraph" w:customStyle="1" w:styleId="Remarque">
    <w:name w:val="Remarque"/>
    <w:basedOn w:val="Normal"/>
    <w:link w:val="RemarqueChar"/>
    <w:qFormat/>
    <w:rsid w:val="003D10E7"/>
    <w:pPr>
      <w:numPr>
        <w:numId w:val="1"/>
      </w:numPr>
      <w:pBdr>
        <w:top w:val="double" w:sz="6" w:space="1" w:color="00B050"/>
        <w:left w:val="double" w:sz="6" w:space="4" w:color="00B050"/>
        <w:bottom w:val="double" w:sz="6" w:space="1" w:color="00B050"/>
        <w:right w:val="double" w:sz="6" w:space="4" w:color="00B050"/>
      </w:pBdr>
      <w:shd w:val="clear" w:color="auto" w:fill="CFE0CF" w:themeFill="accent2" w:themeFillTint="99"/>
      <w:spacing w:before="360" w:after="360" w:line="240" w:lineRule="auto"/>
      <w:ind w:left="851" w:hanging="851"/>
      <w:contextualSpacing/>
    </w:pPr>
    <w:rPr>
      <w:color w:val="00B050"/>
    </w:rPr>
  </w:style>
  <w:style w:type="character" w:customStyle="1" w:styleId="RemarqueChar">
    <w:name w:val="Remarque Char"/>
    <w:basedOn w:val="Policepardfaut"/>
    <w:link w:val="Remarque"/>
    <w:rsid w:val="003D10E7"/>
    <w:rPr>
      <w:color w:val="00B050"/>
      <w:shd w:val="clear" w:color="auto" w:fill="CFE0CF" w:themeFill="accent2" w:themeFillTint="99"/>
      <w:lang w:val="fr-BE"/>
    </w:rPr>
  </w:style>
  <w:style w:type="paragraph" w:customStyle="1" w:styleId="Conseil">
    <w:name w:val="Conseil"/>
    <w:basedOn w:val="Remarque"/>
    <w:link w:val="ConseilCar"/>
    <w:rsid w:val="00DF650E"/>
    <w:pPr>
      <w:numPr>
        <w:numId w:val="2"/>
      </w:numPr>
      <w:pBdr>
        <w:top w:val="double" w:sz="6" w:space="1" w:color="0070C0"/>
        <w:left w:val="double" w:sz="6" w:space="4" w:color="0070C0"/>
        <w:bottom w:val="double" w:sz="6" w:space="1" w:color="0070C0"/>
        <w:right w:val="double" w:sz="6" w:space="4" w:color="0070C0"/>
      </w:pBdr>
      <w:shd w:val="clear" w:color="auto" w:fill="CAE0E7" w:themeFill="accent3" w:themeFillTint="99"/>
      <w:ind w:left="1701" w:hanging="1701"/>
    </w:pPr>
    <w:rPr>
      <w:color w:val="0070C0"/>
    </w:rPr>
  </w:style>
  <w:style w:type="character" w:customStyle="1" w:styleId="ConseilCar">
    <w:name w:val="Conseil Car"/>
    <w:basedOn w:val="RemarqueChar"/>
    <w:link w:val="Conseil"/>
    <w:rsid w:val="00DF650E"/>
    <w:rPr>
      <w:color w:val="0070C0"/>
      <w:shd w:val="clear" w:color="auto" w:fill="CAE0E7" w:themeFill="accent3" w:themeFillTint="99"/>
      <w:lang w:val="fr-BE"/>
    </w:rPr>
  </w:style>
  <w:style w:type="paragraph" w:customStyle="1" w:styleId="Chapitre">
    <w:name w:val="Chapitre"/>
    <w:basedOn w:val="Normal"/>
    <w:link w:val="ChapitreCar"/>
    <w:rsid w:val="00010904"/>
    <w:rPr>
      <w:rFonts w:ascii="Comic Sans MS" w:eastAsia="Times New Roman" w:hAnsi="Comic Sans MS"/>
      <w:color w:val="0070C0"/>
      <w:u w:val="double"/>
      <w:lang w:eastAsia="fr-FR"/>
    </w:rPr>
  </w:style>
  <w:style w:type="character" w:customStyle="1" w:styleId="ChapitreCar">
    <w:name w:val="Chapitre Car"/>
    <w:basedOn w:val="Policepardfaut"/>
    <w:link w:val="Chapitre"/>
    <w:rsid w:val="00010904"/>
    <w:rPr>
      <w:rFonts w:ascii="Comic Sans MS" w:eastAsia="Times New Roman" w:hAnsi="Comic Sans MS"/>
      <w:color w:val="0070C0"/>
      <w:u w:val="double"/>
      <w:lang w:val="fr-BE" w:eastAsia="fr-FR"/>
    </w:rPr>
  </w:style>
  <w:style w:type="character" w:customStyle="1" w:styleId="acicollapsed2">
    <w:name w:val="acicollapsed2"/>
    <w:basedOn w:val="Policepardfaut"/>
    <w:rsid w:val="00673CCB"/>
    <w:rPr>
      <w:vanish/>
      <w:webHidden w:val="0"/>
      <w:specVanish w:val="0"/>
    </w:rPr>
  </w:style>
  <w:style w:type="paragraph" w:customStyle="1" w:styleId="Puce">
    <w:name w:val="Puce"/>
    <w:basedOn w:val="Normal"/>
    <w:link w:val="PuceCar"/>
    <w:qFormat/>
    <w:rsid w:val="004247BD"/>
    <w:pPr>
      <w:numPr>
        <w:numId w:val="3"/>
      </w:numPr>
    </w:pPr>
    <w:rPr>
      <w:rFonts w:eastAsia="Times New Roman"/>
      <w:bCs/>
      <w:lang w:eastAsia="fr-BE" w:bidi="ar-SA"/>
    </w:rPr>
  </w:style>
  <w:style w:type="character" w:customStyle="1" w:styleId="PuceCar">
    <w:name w:val="Puce Car"/>
    <w:basedOn w:val="Policepardfaut"/>
    <w:link w:val="Puce"/>
    <w:rsid w:val="004247BD"/>
    <w:rPr>
      <w:rFonts w:eastAsia="Times New Roman"/>
      <w:bCs/>
      <w:lang w:val="fr-BE" w:eastAsia="fr-BE" w:bidi="ar-SA"/>
    </w:rPr>
  </w:style>
  <w:style w:type="paragraph" w:customStyle="1" w:styleId="Retraitsurpuce">
    <w:name w:val="Retrait sur puce"/>
    <w:basedOn w:val="Normal"/>
    <w:link w:val="RetraitsurpuceCar"/>
    <w:autoRedefine/>
    <w:qFormat/>
    <w:rsid w:val="00072D0F"/>
    <w:pPr>
      <w:ind w:left="709"/>
    </w:pPr>
  </w:style>
  <w:style w:type="paragraph" w:customStyle="1" w:styleId="Numero">
    <w:name w:val="Numero"/>
    <w:basedOn w:val="Normal"/>
    <w:link w:val="NumeroCar"/>
    <w:qFormat/>
    <w:rsid w:val="007D1FF4"/>
    <w:pPr>
      <w:numPr>
        <w:numId w:val="40"/>
      </w:numPr>
      <w:spacing w:before="360" w:after="360" w:line="384" w:lineRule="atLeast"/>
      <w:ind w:right="329"/>
      <w:contextualSpacing/>
    </w:pPr>
    <w:rPr>
      <w:rFonts w:eastAsia="Times New Roman"/>
      <w:bCs/>
      <w:lang w:eastAsia="fr-BE" w:bidi="ar-SA"/>
    </w:rPr>
  </w:style>
  <w:style w:type="character" w:customStyle="1" w:styleId="RetraitsurpuceCar">
    <w:name w:val="Retrait sur puce Car"/>
    <w:basedOn w:val="Policepardfaut"/>
    <w:link w:val="Retraitsurpuce"/>
    <w:rsid w:val="00072D0F"/>
    <w:rPr>
      <w:lang w:val="fr-BE"/>
    </w:rPr>
  </w:style>
  <w:style w:type="character" w:customStyle="1" w:styleId="NumeroCar">
    <w:name w:val="Numero Car"/>
    <w:basedOn w:val="Policepardfaut"/>
    <w:link w:val="Numero"/>
    <w:rsid w:val="007D1FF4"/>
    <w:rPr>
      <w:rFonts w:eastAsia="Times New Roman"/>
      <w:bCs/>
      <w:lang w:val="fr-BE" w:eastAsia="fr-BE" w:bidi="ar-SA"/>
    </w:rPr>
  </w:style>
  <w:style w:type="paragraph" w:customStyle="1" w:styleId="Numro">
    <w:name w:val="Numéro"/>
    <w:basedOn w:val="Normal"/>
    <w:link w:val="NumroCar"/>
    <w:rsid w:val="00E8539E"/>
    <w:pPr>
      <w:numPr>
        <w:numId w:val="4"/>
      </w:numPr>
      <w:spacing w:after="240" w:line="240" w:lineRule="auto"/>
    </w:pPr>
    <w:rPr>
      <w:rFonts w:ascii="Trebuchet MS" w:eastAsia="Times New Roman" w:hAnsi="Trebuchet MS" w:cs="Times New Roman"/>
      <w:color w:val="000000"/>
      <w:sz w:val="24"/>
      <w:szCs w:val="24"/>
      <w:lang w:eastAsia="fr-FR" w:bidi="ar-SA"/>
    </w:rPr>
  </w:style>
  <w:style w:type="character" w:customStyle="1" w:styleId="NumroCar">
    <w:name w:val="Numéro Car"/>
    <w:basedOn w:val="Policepardfaut"/>
    <w:link w:val="Numro"/>
    <w:rsid w:val="00E8539E"/>
    <w:rPr>
      <w:rFonts w:ascii="Trebuchet MS" w:eastAsia="Times New Roman" w:hAnsi="Trebuchet MS" w:cs="Times New Roman"/>
      <w:color w:val="000000"/>
      <w:sz w:val="24"/>
      <w:szCs w:val="24"/>
      <w:lang w:val="fr-BE" w:eastAsia="fr-FR" w:bidi="ar-SA"/>
    </w:rPr>
  </w:style>
  <w:style w:type="character" w:styleId="Numrodepage">
    <w:name w:val="page number"/>
    <w:basedOn w:val="Policepardfaut"/>
    <w:rsid w:val="00923ECA"/>
  </w:style>
  <w:style w:type="paragraph" w:styleId="Corpsdetexte">
    <w:name w:val="Body Text"/>
    <w:basedOn w:val="Normal"/>
    <w:link w:val="CorpsdetexteCar"/>
    <w:rsid w:val="00923ECA"/>
    <w:pPr>
      <w:spacing w:after="0" w:line="240" w:lineRule="auto"/>
    </w:pPr>
    <w:rPr>
      <w:rFonts w:ascii="Times New Roman" w:eastAsia="Times New Roman" w:hAnsi="Times New Roman" w:cs="Times New Roman"/>
      <w:sz w:val="24"/>
      <w:szCs w:val="24"/>
      <w:lang w:val="fr-FR" w:bidi="ar-SA"/>
    </w:rPr>
  </w:style>
  <w:style w:type="character" w:customStyle="1" w:styleId="CorpsdetexteCar">
    <w:name w:val="Corps de texte Car"/>
    <w:basedOn w:val="Policepardfaut"/>
    <w:link w:val="Corpsdetexte"/>
    <w:rsid w:val="00923ECA"/>
    <w:rPr>
      <w:rFonts w:ascii="Times New Roman" w:eastAsia="Times New Roman" w:hAnsi="Times New Roman" w:cs="Times New Roman"/>
      <w:sz w:val="24"/>
      <w:szCs w:val="24"/>
      <w:lang w:val="fr-FR" w:bidi="ar-SA"/>
    </w:rPr>
  </w:style>
  <w:style w:type="character" w:customStyle="1" w:styleId="Fort">
    <w:name w:val="Fort"/>
    <w:rsid w:val="00923ECA"/>
    <w:rPr>
      <w:b/>
      <w:bCs/>
    </w:rPr>
  </w:style>
  <w:style w:type="paragraph" w:styleId="Listepuces">
    <w:name w:val="List Bullet"/>
    <w:basedOn w:val="Normal"/>
    <w:autoRedefine/>
    <w:rsid w:val="00923ECA"/>
    <w:pPr>
      <w:spacing w:after="0" w:line="240" w:lineRule="auto"/>
      <w:jc w:val="left"/>
    </w:pPr>
    <w:rPr>
      <w:rFonts w:ascii="Times New Roman" w:eastAsia="Times New Roman" w:hAnsi="Times New Roman" w:cs="Times New Roman"/>
      <w:sz w:val="24"/>
      <w:szCs w:val="24"/>
      <w:lang w:val="fr-FR" w:bidi="ar-SA"/>
    </w:rPr>
  </w:style>
  <w:style w:type="paragraph" w:customStyle="1" w:styleId="t">
    <w:name w:val="t"/>
    <w:basedOn w:val="Normal"/>
    <w:rsid w:val="00165AE9"/>
    <w:pPr>
      <w:spacing w:before="100" w:beforeAutospacing="1" w:after="100" w:afterAutospacing="1" w:line="240" w:lineRule="auto"/>
      <w:jc w:val="left"/>
    </w:pPr>
    <w:rPr>
      <w:rFonts w:ascii="Times New Roman" w:eastAsia="Times New Roman" w:hAnsi="Times New Roman" w:cs="Times New Roman"/>
      <w:sz w:val="24"/>
      <w:szCs w:val="24"/>
      <w:lang w:val="fr-FR" w:eastAsia="fr-FR" w:bidi="ar-SA"/>
    </w:rPr>
  </w:style>
  <w:style w:type="paragraph" w:customStyle="1" w:styleId="Code">
    <w:name w:val="Code"/>
    <w:basedOn w:val="PrformatHTML"/>
    <w:link w:val="CodeCar"/>
    <w:qFormat/>
    <w:rsid w:val="006556CD"/>
    <w:pPr>
      <w:keepNext/>
      <w:pBdr>
        <w:top w:val="single" w:sz="4" w:space="1" w:color="auto"/>
        <w:left w:val="single" w:sz="4" w:space="4" w:color="auto"/>
        <w:bottom w:val="single" w:sz="4" w:space="1" w:color="auto"/>
        <w:right w:val="single" w:sz="4" w:space="4" w:color="auto"/>
      </w:pBdr>
      <w:spacing w:before="360" w:after="360" w:line="135" w:lineRule="atLeast"/>
      <w:contextualSpacing/>
      <w:jc w:val="left"/>
    </w:pPr>
    <w:rPr>
      <w:rFonts w:ascii="Courier New" w:eastAsia="Times New Roman" w:hAnsi="Courier New" w:cs="Courier New"/>
      <w:color w:val="000000"/>
      <w:lang w:eastAsia="fr-BE" w:bidi="ar-SA"/>
    </w:rPr>
  </w:style>
  <w:style w:type="paragraph" w:styleId="PrformatHTML">
    <w:name w:val="HTML Preformatted"/>
    <w:basedOn w:val="Normal"/>
    <w:link w:val="PrformatHTMLCar"/>
    <w:uiPriority w:val="99"/>
    <w:semiHidden/>
    <w:unhideWhenUsed/>
    <w:rsid w:val="00BE7E4D"/>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BE7E4D"/>
    <w:rPr>
      <w:rFonts w:ascii="Consolas" w:hAnsi="Consolas"/>
      <w:sz w:val="20"/>
      <w:szCs w:val="20"/>
      <w:lang w:val="fr-BE"/>
    </w:rPr>
  </w:style>
  <w:style w:type="character" w:customStyle="1" w:styleId="CodeCar">
    <w:name w:val="Code Car"/>
    <w:basedOn w:val="PrformatHTMLCar"/>
    <w:link w:val="Code"/>
    <w:rsid w:val="006556CD"/>
    <w:rPr>
      <w:rFonts w:ascii="Courier New" w:eastAsia="Times New Roman" w:hAnsi="Courier New" w:cs="Courier New"/>
      <w:color w:val="000000"/>
      <w:sz w:val="20"/>
      <w:szCs w:val="20"/>
      <w:lang w:val="fr-BE" w:eastAsia="fr-BE" w:bidi="ar-SA"/>
    </w:rPr>
  </w:style>
  <w:style w:type="character" w:customStyle="1" w:styleId="cdappliestotitle1">
    <w:name w:val="cdappliestotitle1"/>
    <w:basedOn w:val="Policepardfaut"/>
    <w:rsid w:val="001C69CD"/>
    <w:rPr>
      <w:b/>
      <w:bCs/>
      <w:color w:val="666666"/>
    </w:rPr>
  </w:style>
  <w:style w:type="character" w:customStyle="1" w:styleId="cdappliestotext1">
    <w:name w:val="cdappliestotext1"/>
    <w:basedOn w:val="Policepardfaut"/>
    <w:rsid w:val="001C69CD"/>
    <w:rPr>
      <w:color w:val="999999"/>
    </w:rPr>
  </w:style>
  <w:style w:type="character" w:customStyle="1" w:styleId="apple-converted-space">
    <w:name w:val="apple-converted-space"/>
    <w:basedOn w:val="Policepardfaut"/>
    <w:rsid w:val="009B702C"/>
  </w:style>
  <w:style w:type="paragraph" w:styleId="z-Hautduformulaire">
    <w:name w:val="HTML Top of Form"/>
    <w:basedOn w:val="Normal"/>
    <w:next w:val="Normal"/>
    <w:link w:val="z-HautduformulaireCar"/>
    <w:hidden/>
    <w:uiPriority w:val="99"/>
    <w:semiHidden/>
    <w:unhideWhenUsed/>
    <w:rsid w:val="009B702C"/>
    <w:pPr>
      <w:pBdr>
        <w:bottom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HautduformulaireCar">
    <w:name w:val="z-Haut du formulaire Car"/>
    <w:basedOn w:val="Policepardfaut"/>
    <w:link w:val="z-Hautduformulaire"/>
    <w:uiPriority w:val="99"/>
    <w:semiHidden/>
    <w:rsid w:val="009B702C"/>
    <w:rPr>
      <w:rFonts w:ascii="Arial" w:eastAsia="Times New Roman" w:hAnsi="Arial" w:cs="Arial"/>
      <w:vanish/>
      <w:sz w:val="16"/>
      <w:szCs w:val="16"/>
      <w:lang w:val="fr-BE" w:eastAsia="fr-BE" w:bidi="ar-SA"/>
    </w:rPr>
  </w:style>
  <w:style w:type="paragraph" w:styleId="z-Basduformulaire">
    <w:name w:val="HTML Bottom of Form"/>
    <w:basedOn w:val="Normal"/>
    <w:next w:val="Normal"/>
    <w:link w:val="z-BasduformulaireCar"/>
    <w:hidden/>
    <w:uiPriority w:val="99"/>
    <w:semiHidden/>
    <w:unhideWhenUsed/>
    <w:rsid w:val="009B702C"/>
    <w:pPr>
      <w:pBdr>
        <w:top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BasduformulaireCar">
    <w:name w:val="z-Bas du formulaire Car"/>
    <w:basedOn w:val="Policepardfaut"/>
    <w:link w:val="z-Basduformulaire"/>
    <w:uiPriority w:val="99"/>
    <w:semiHidden/>
    <w:rsid w:val="009B702C"/>
    <w:rPr>
      <w:rFonts w:ascii="Arial" w:eastAsia="Times New Roman" w:hAnsi="Arial" w:cs="Arial"/>
      <w:vanish/>
      <w:sz w:val="16"/>
      <w:szCs w:val="16"/>
      <w:lang w:val="fr-BE" w:eastAsia="fr-BE" w:bidi="ar-SA"/>
    </w:rPr>
  </w:style>
  <w:style w:type="paragraph" w:customStyle="1" w:styleId="cdappliestoex">
    <w:name w:val="cdappliestoex"/>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appliestoexlabel">
    <w:name w:val="cdappliestoexlabel"/>
    <w:basedOn w:val="Policepardfaut"/>
    <w:rsid w:val="009B702C"/>
  </w:style>
  <w:style w:type="character" w:customStyle="1" w:styleId="dvactionbarfull">
    <w:name w:val="dvactionbarfull"/>
    <w:basedOn w:val="Policepardfaut"/>
    <w:rsid w:val="009B702C"/>
  </w:style>
  <w:style w:type="paragraph" w:customStyle="1" w:styleId="cntindent72">
    <w:name w:val="cntindent72"/>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feedbackbutton">
    <w:name w:val="cdfeedbackbutton"/>
    <w:basedOn w:val="Policepardfaut"/>
    <w:rsid w:val="009B702C"/>
  </w:style>
  <w:style w:type="paragraph" w:customStyle="1" w:styleId="msonormal0">
    <w:name w:val="msonormal"/>
    <w:basedOn w:val="Normal"/>
    <w:rsid w:val="00513CB7"/>
    <w:pPr>
      <w:spacing w:before="100" w:beforeAutospacing="1" w:after="100" w:afterAutospacing="1" w:line="240" w:lineRule="auto"/>
      <w:jc w:val="left"/>
    </w:pPr>
    <w:rPr>
      <w:rFonts w:ascii="Times New Roman" w:eastAsia="Times New Roman" w:hAnsi="Times New Roman" w:cs="Times New Roman"/>
      <w:sz w:val="24"/>
      <w:szCs w:val="24"/>
      <w:lang w:val="en-US" w:bidi="ar-SA"/>
    </w:rPr>
  </w:style>
  <w:style w:type="paragraph" w:customStyle="1" w:styleId="site-description">
    <w:name w:val="site-description"/>
    <w:basedOn w:val="Normal"/>
    <w:rsid w:val="00513CB7"/>
    <w:pPr>
      <w:spacing w:before="100" w:beforeAutospacing="1" w:after="100" w:afterAutospacing="1" w:line="240" w:lineRule="auto"/>
      <w:jc w:val="left"/>
    </w:pPr>
    <w:rPr>
      <w:rFonts w:ascii="Times New Roman" w:eastAsia="Times New Roman" w:hAnsi="Times New Roman" w:cs="Times New Roman"/>
      <w:sz w:val="24"/>
      <w:szCs w:val="24"/>
      <w:lang w:val="en-US" w:bidi="ar-SA"/>
    </w:rPr>
  </w:style>
  <w:style w:type="character" w:customStyle="1" w:styleId="star-1">
    <w:name w:val="star-1"/>
    <w:basedOn w:val="Policepardfaut"/>
    <w:rsid w:val="00513CB7"/>
  </w:style>
  <w:style w:type="character" w:customStyle="1" w:styleId="star-2">
    <w:name w:val="star-2"/>
    <w:basedOn w:val="Policepardfaut"/>
    <w:rsid w:val="00513CB7"/>
  </w:style>
  <w:style w:type="character" w:customStyle="1" w:styleId="star-3">
    <w:name w:val="star-3"/>
    <w:basedOn w:val="Policepardfaut"/>
    <w:rsid w:val="00513CB7"/>
  </w:style>
  <w:style w:type="character" w:customStyle="1" w:styleId="star-4">
    <w:name w:val="star-4"/>
    <w:basedOn w:val="Policepardfaut"/>
    <w:rsid w:val="00513CB7"/>
  </w:style>
  <w:style w:type="character" w:customStyle="1" w:styleId="star-5">
    <w:name w:val="star-5"/>
    <w:basedOn w:val="Policepardfaut"/>
    <w:rsid w:val="00513CB7"/>
  </w:style>
  <w:style w:type="character" w:customStyle="1" w:styleId="byline">
    <w:name w:val="byline"/>
    <w:basedOn w:val="Policepardfaut"/>
    <w:rsid w:val="00513CB7"/>
  </w:style>
  <w:style w:type="character" w:customStyle="1" w:styleId="author">
    <w:name w:val="author"/>
    <w:basedOn w:val="Policepardfaut"/>
    <w:rsid w:val="00513CB7"/>
  </w:style>
  <w:style w:type="character" w:customStyle="1" w:styleId="posted-on">
    <w:name w:val="posted-on"/>
    <w:basedOn w:val="Policepardfaut"/>
    <w:rsid w:val="00513CB7"/>
  </w:style>
  <w:style w:type="character" w:customStyle="1" w:styleId="screen-reader-text">
    <w:name w:val="screen-reader-text"/>
    <w:basedOn w:val="Policepardfaut"/>
    <w:rsid w:val="00513CB7"/>
  </w:style>
  <w:style w:type="character" w:customStyle="1" w:styleId="comments-link">
    <w:name w:val="comments-link"/>
    <w:basedOn w:val="Policepardfaut"/>
    <w:rsid w:val="00513CB7"/>
  </w:style>
  <w:style w:type="character" w:customStyle="1" w:styleId="glyphicon">
    <w:name w:val="glyphicon"/>
    <w:basedOn w:val="Policepardfaut"/>
    <w:rsid w:val="00513CB7"/>
  </w:style>
  <w:style w:type="character" w:customStyle="1" w:styleId="social-icons-wrap">
    <w:name w:val="social-icons-wrap"/>
    <w:basedOn w:val="Policepardfaut"/>
    <w:rsid w:val="00513CB7"/>
  </w:style>
  <w:style w:type="paragraph" w:customStyle="1" w:styleId="comment-form-comment">
    <w:name w:val="comment-form-comment"/>
    <w:basedOn w:val="Normal"/>
    <w:rsid w:val="00513CB7"/>
    <w:pPr>
      <w:spacing w:before="100" w:beforeAutospacing="1" w:after="100" w:afterAutospacing="1" w:line="240" w:lineRule="auto"/>
      <w:jc w:val="left"/>
    </w:pPr>
    <w:rPr>
      <w:rFonts w:ascii="Times New Roman" w:eastAsia="Times New Roman" w:hAnsi="Times New Roman" w:cs="Times New Roman"/>
      <w:sz w:val="24"/>
      <w:szCs w:val="24"/>
      <w:lang w:val="en-US" w:bidi="ar-SA"/>
    </w:rPr>
  </w:style>
  <w:style w:type="paragraph" w:customStyle="1" w:styleId="comment-form-author">
    <w:name w:val="comment-form-author"/>
    <w:basedOn w:val="Normal"/>
    <w:rsid w:val="00513CB7"/>
    <w:pPr>
      <w:spacing w:before="100" w:beforeAutospacing="1" w:after="100" w:afterAutospacing="1" w:line="240" w:lineRule="auto"/>
      <w:jc w:val="left"/>
    </w:pPr>
    <w:rPr>
      <w:rFonts w:ascii="Times New Roman" w:eastAsia="Times New Roman" w:hAnsi="Times New Roman" w:cs="Times New Roman"/>
      <w:sz w:val="24"/>
      <w:szCs w:val="24"/>
      <w:lang w:val="en-US" w:bidi="ar-SA"/>
    </w:rPr>
  </w:style>
  <w:style w:type="character" w:customStyle="1" w:styleId="required">
    <w:name w:val="required"/>
    <w:basedOn w:val="Policepardfaut"/>
    <w:rsid w:val="00513CB7"/>
  </w:style>
  <w:style w:type="paragraph" w:customStyle="1" w:styleId="comment-form-email">
    <w:name w:val="comment-form-email"/>
    <w:basedOn w:val="Normal"/>
    <w:rsid w:val="00513CB7"/>
    <w:pPr>
      <w:spacing w:before="100" w:beforeAutospacing="1" w:after="100" w:afterAutospacing="1" w:line="240" w:lineRule="auto"/>
      <w:jc w:val="left"/>
    </w:pPr>
    <w:rPr>
      <w:rFonts w:ascii="Times New Roman" w:eastAsia="Times New Roman" w:hAnsi="Times New Roman" w:cs="Times New Roman"/>
      <w:sz w:val="24"/>
      <w:szCs w:val="24"/>
      <w:lang w:val="en-US" w:bidi="ar-SA"/>
    </w:rPr>
  </w:style>
  <w:style w:type="paragraph" w:customStyle="1" w:styleId="comment-form-url">
    <w:name w:val="comment-form-url"/>
    <w:basedOn w:val="Normal"/>
    <w:rsid w:val="00513CB7"/>
    <w:pPr>
      <w:spacing w:before="100" w:beforeAutospacing="1" w:after="100" w:afterAutospacing="1" w:line="240" w:lineRule="auto"/>
      <w:jc w:val="left"/>
    </w:pPr>
    <w:rPr>
      <w:rFonts w:ascii="Times New Roman" w:eastAsia="Times New Roman" w:hAnsi="Times New Roman" w:cs="Times New Roman"/>
      <w:sz w:val="24"/>
      <w:szCs w:val="24"/>
      <w:lang w:val="en-US" w:bidi="ar-SA"/>
    </w:rPr>
  </w:style>
  <w:style w:type="paragraph" w:customStyle="1" w:styleId="form-submit">
    <w:name w:val="form-submit"/>
    <w:basedOn w:val="Normal"/>
    <w:rsid w:val="00513CB7"/>
    <w:pPr>
      <w:spacing w:before="100" w:beforeAutospacing="1" w:after="100" w:afterAutospacing="1" w:line="240" w:lineRule="auto"/>
      <w:jc w:val="left"/>
    </w:pPr>
    <w:rPr>
      <w:rFonts w:ascii="Times New Roman" w:eastAsia="Times New Roman" w:hAnsi="Times New Roman" w:cs="Times New Roman"/>
      <w:sz w:val="24"/>
      <w:szCs w:val="24"/>
      <w:lang w:val="en-US" w:bidi="ar-SA"/>
    </w:rPr>
  </w:style>
  <w:style w:type="character" w:styleId="CitationHTML">
    <w:name w:val="HTML Cite"/>
    <w:basedOn w:val="Policepardfaut"/>
    <w:uiPriority w:val="99"/>
    <w:semiHidden/>
    <w:unhideWhenUsed/>
    <w:rsid w:val="00513CB7"/>
    <w:rPr>
      <w:i/>
      <w:iCs/>
    </w:rPr>
  </w:style>
  <w:style w:type="character" w:customStyle="1" w:styleId="sfmsb-icon-feed">
    <w:name w:val="sfmsb-icon-feed"/>
    <w:basedOn w:val="Policepardfaut"/>
    <w:rsid w:val="00513C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999167">
      <w:bodyDiv w:val="1"/>
      <w:marLeft w:val="0"/>
      <w:marRight w:val="0"/>
      <w:marTop w:val="0"/>
      <w:marBottom w:val="0"/>
      <w:divBdr>
        <w:top w:val="none" w:sz="0" w:space="0" w:color="auto"/>
        <w:left w:val="none" w:sz="0" w:space="0" w:color="auto"/>
        <w:bottom w:val="none" w:sz="0" w:space="0" w:color="auto"/>
        <w:right w:val="none" w:sz="0" w:space="0" w:color="auto"/>
      </w:divBdr>
      <w:divsChild>
        <w:div w:id="664863753">
          <w:marLeft w:val="0"/>
          <w:marRight w:val="0"/>
          <w:marTop w:val="0"/>
          <w:marBottom w:val="0"/>
          <w:divBdr>
            <w:top w:val="none" w:sz="0" w:space="0" w:color="auto"/>
            <w:left w:val="none" w:sz="0" w:space="0" w:color="auto"/>
            <w:bottom w:val="single" w:sz="4" w:space="7" w:color="B6B6B6"/>
            <w:right w:val="none" w:sz="0" w:space="0" w:color="auto"/>
          </w:divBdr>
          <w:divsChild>
            <w:div w:id="818108887">
              <w:marLeft w:val="0"/>
              <w:marRight w:val="0"/>
              <w:marTop w:val="0"/>
              <w:marBottom w:val="0"/>
              <w:divBdr>
                <w:top w:val="none" w:sz="0" w:space="0" w:color="auto"/>
                <w:left w:val="none" w:sz="0" w:space="0" w:color="auto"/>
                <w:bottom w:val="none" w:sz="0" w:space="0" w:color="auto"/>
                <w:right w:val="none" w:sz="0" w:space="0" w:color="auto"/>
              </w:divBdr>
            </w:div>
          </w:divsChild>
        </w:div>
        <w:div w:id="1142313783">
          <w:marLeft w:val="88"/>
          <w:marRight w:val="88"/>
          <w:marTop w:val="133"/>
          <w:marBottom w:val="0"/>
          <w:divBdr>
            <w:top w:val="none" w:sz="0" w:space="0" w:color="auto"/>
            <w:left w:val="none" w:sz="0" w:space="0" w:color="auto"/>
            <w:bottom w:val="none" w:sz="0" w:space="0" w:color="auto"/>
            <w:right w:val="none" w:sz="0" w:space="0" w:color="auto"/>
          </w:divBdr>
          <w:divsChild>
            <w:div w:id="1614289056">
              <w:marLeft w:val="0"/>
              <w:marRight w:val="0"/>
              <w:marTop w:val="0"/>
              <w:marBottom w:val="0"/>
              <w:divBdr>
                <w:top w:val="none" w:sz="0" w:space="0" w:color="auto"/>
                <w:left w:val="none" w:sz="0" w:space="0" w:color="auto"/>
                <w:bottom w:val="none" w:sz="0" w:space="0" w:color="auto"/>
                <w:right w:val="none" w:sz="0" w:space="0" w:color="auto"/>
              </w:divBdr>
              <w:divsChild>
                <w:div w:id="137704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57976">
      <w:bodyDiv w:val="1"/>
      <w:marLeft w:val="0"/>
      <w:marRight w:val="0"/>
      <w:marTop w:val="0"/>
      <w:marBottom w:val="0"/>
      <w:divBdr>
        <w:top w:val="none" w:sz="0" w:space="0" w:color="auto"/>
        <w:left w:val="none" w:sz="0" w:space="0" w:color="auto"/>
        <w:bottom w:val="none" w:sz="0" w:space="0" w:color="auto"/>
        <w:right w:val="none" w:sz="0" w:space="0" w:color="auto"/>
      </w:divBdr>
      <w:divsChild>
        <w:div w:id="2040085845">
          <w:marLeft w:val="0"/>
          <w:marRight w:val="0"/>
          <w:marTop w:val="0"/>
          <w:marBottom w:val="0"/>
          <w:divBdr>
            <w:top w:val="single" w:sz="4" w:space="0" w:color="678FC2"/>
            <w:left w:val="single" w:sz="4" w:space="0" w:color="678FC2"/>
            <w:bottom w:val="single" w:sz="4" w:space="0" w:color="678FC2"/>
            <w:right w:val="single" w:sz="4" w:space="0" w:color="678FC2"/>
          </w:divBdr>
          <w:divsChild>
            <w:div w:id="2147040607">
              <w:marLeft w:val="0"/>
              <w:marRight w:val="0"/>
              <w:marTop w:val="0"/>
              <w:marBottom w:val="0"/>
              <w:divBdr>
                <w:top w:val="none" w:sz="0" w:space="0" w:color="auto"/>
                <w:left w:val="none" w:sz="0" w:space="0" w:color="auto"/>
                <w:bottom w:val="none" w:sz="0" w:space="0" w:color="auto"/>
                <w:right w:val="none" w:sz="0" w:space="0" w:color="auto"/>
              </w:divBdr>
              <w:divsChild>
                <w:div w:id="693268958">
                  <w:marLeft w:val="90"/>
                  <w:marRight w:val="90"/>
                  <w:marTop w:val="0"/>
                  <w:marBottom w:val="0"/>
                  <w:divBdr>
                    <w:top w:val="none" w:sz="0" w:space="0" w:color="auto"/>
                    <w:left w:val="none" w:sz="0" w:space="0" w:color="auto"/>
                    <w:bottom w:val="none" w:sz="0" w:space="0" w:color="auto"/>
                    <w:right w:val="none" w:sz="0" w:space="0" w:color="auto"/>
                  </w:divBdr>
                  <w:divsChild>
                    <w:div w:id="1611665006">
                      <w:marLeft w:val="0"/>
                      <w:marRight w:val="0"/>
                      <w:marTop w:val="0"/>
                      <w:marBottom w:val="0"/>
                      <w:divBdr>
                        <w:top w:val="none" w:sz="0" w:space="0" w:color="auto"/>
                        <w:left w:val="none" w:sz="0" w:space="0" w:color="auto"/>
                        <w:bottom w:val="none" w:sz="0" w:space="0" w:color="auto"/>
                        <w:right w:val="none" w:sz="0" w:space="0" w:color="auto"/>
                      </w:divBdr>
                      <w:divsChild>
                        <w:div w:id="21786377">
                          <w:marLeft w:val="0"/>
                          <w:marRight w:val="0"/>
                          <w:marTop w:val="0"/>
                          <w:marBottom w:val="0"/>
                          <w:divBdr>
                            <w:top w:val="none" w:sz="0" w:space="0" w:color="auto"/>
                            <w:left w:val="none" w:sz="0" w:space="0" w:color="auto"/>
                            <w:bottom w:val="none" w:sz="0" w:space="0" w:color="auto"/>
                            <w:right w:val="none" w:sz="0" w:space="0" w:color="auto"/>
                          </w:divBdr>
                          <w:divsChild>
                            <w:div w:id="6842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57100316">
      <w:bodyDiv w:val="1"/>
      <w:marLeft w:val="0"/>
      <w:marRight w:val="0"/>
      <w:marTop w:val="0"/>
      <w:marBottom w:val="0"/>
      <w:divBdr>
        <w:top w:val="none" w:sz="0" w:space="0" w:color="auto"/>
        <w:left w:val="none" w:sz="0" w:space="0" w:color="auto"/>
        <w:bottom w:val="none" w:sz="0" w:space="0" w:color="auto"/>
        <w:right w:val="none" w:sz="0" w:space="0" w:color="auto"/>
      </w:divBdr>
      <w:divsChild>
        <w:div w:id="1045715664">
          <w:marLeft w:val="0"/>
          <w:marRight w:val="0"/>
          <w:marTop w:val="0"/>
          <w:marBottom w:val="0"/>
          <w:divBdr>
            <w:top w:val="none" w:sz="0" w:space="0" w:color="auto"/>
            <w:left w:val="none" w:sz="0" w:space="0" w:color="auto"/>
            <w:bottom w:val="none" w:sz="0" w:space="0" w:color="auto"/>
            <w:right w:val="none" w:sz="0" w:space="0" w:color="auto"/>
          </w:divBdr>
          <w:divsChild>
            <w:div w:id="1471242188">
              <w:marLeft w:val="0"/>
              <w:marRight w:val="0"/>
              <w:marTop w:val="0"/>
              <w:marBottom w:val="0"/>
              <w:divBdr>
                <w:top w:val="none" w:sz="0" w:space="0" w:color="auto"/>
                <w:left w:val="none" w:sz="0" w:space="0" w:color="auto"/>
                <w:bottom w:val="none" w:sz="0" w:space="0" w:color="auto"/>
                <w:right w:val="none" w:sz="0" w:space="0" w:color="auto"/>
              </w:divBdr>
              <w:divsChild>
                <w:div w:id="1768505207">
                  <w:marLeft w:val="0"/>
                  <w:marRight w:val="0"/>
                  <w:marTop w:val="0"/>
                  <w:marBottom w:val="0"/>
                  <w:divBdr>
                    <w:top w:val="none" w:sz="0" w:space="0" w:color="auto"/>
                    <w:left w:val="none" w:sz="0" w:space="0" w:color="auto"/>
                    <w:bottom w:val="none" w:sz="0" w:space="0" w:color="auto"/>
                    <w:right w:val="none" w:sz="0" w:space="0" w:color="auto"/>
                  </w:divBdr>
                  <w:divsChild>
                    <w:div w:id="119865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0629419">
      <w:bodyDiv w:val="1"/>
      <w:marLeft w:val="0"/>
      <w:marRight w:val="0"/>
      <w:marTop w:val="0"/>
      <w:marBottom w:val="0"/>
      <w:divBdr>
        <w:top w:val="none" w:sz="0" w:space="0" w:color="auto"/>
        <w:left w:val="none" w:sz="0" w:space="0" w:color="auto"/>
        <w:bottom w:val="none" w:sz="0" w:space="0" w:color="auto"/>
        <w:right w:val="none" w:sz="0" w:space="0" w:color="auto"/>
      </w:divBdr>
      <w:divsChild>
        <w:div w:id="269091133">
          <w:marLeft w:val="0"/>
          <w:marRight w:val="0"/>
          <w:marTop w:val="0"/>
          <w:marBottom w:val="0"/>
          <w:divBdr>
            <w:top w:val="single" w:sz="6" w:space="0" w:color="678FC2"/>
            <w:left w:val="single" w:sz="6" w:space="0" w:color="678FC2"/>
            <w:bottom w:val="single" w:sz="6" w:space="0" w:color="678FC2"/>
            <w:right w:val="single" w:sz="6" w:space="0" w:color="678FC2"/>
          </w:divBdr>
          <w:divsChild>
            <w:div w:id="671833312">
              <w:marLeft w:val="0"/>
              <w:marRight w:val="0"/>
              <w:marTop w:val="0"/>
              <w:marBottom w:val="0"/>
              <w:divBdr>
                <w:top w:val="none" w:sz="0" w:space="0" w:color="auto"/>
                <w:left w:val="none" w:sz="0" w:space="0" w:color="auto"/>
                <w:bottom w:val="none" w:sz="0" w:space="0" w:color="auto"/>
                <w:right w:val="none" w:sz="0" w:space="0" w:color="auto"/>
              </w:divBdr>
              <w:divsChild>
                <w:div w:id="1183937972">
                  <w:marLeft w:val="150"/>
                  <w:marRight w:val="150"/>
                  <w:marTop w:val="0"/>
                  <w:marBottom w:val="0"/>
                  <w:divBdr>
                    <w:top w:val="none" w:sz="0" w:space="0" w:color="auto"/>
                    <w:left w:val="none" w:sz="0" w:space="0" w:color="auto"/>
                    <w:bottom w:val="none" w:sz="0" w:space="0" w:color="auto"/>
                    <w:right w:val="none" w:sz="0" w:space="0" w:color="auto"/>
                  </w:divBdr>
                  <w:divsChild>
                    <w:div w:id="1845389434">
                      <w:marLeft w:val="0"/>
                      <w:marRight w:val="0"/>
                      <w:marTop w:val="0"/>
                      <w:marBottom w:val="0"/>
                      <w:divBdr>
                        <w:top w:val="none" w:sz="0" w:space="0" w:color="auto"/>
                        <w:left w:val="none" w:sz="0" w:space="0" w:color="auto"/>
                        <w:bottom w:val="none" w:sz="0" w:space="0" w:color="auto"/>
                        <w:right w:val="none" w:sz="0" w:space="0" w:color="auto"/>
                      </w:divBdr>
                      <w:divsChild>
                        <w:div w:id="1318074395">
                          <w:marLeft w:val="0"/>
                          <w:marRight w:val="0"/>
                          <w:marTop w:val="0"/>
                          <w:marBottom w:val="0"/>
                          <w:divBdr>
                            <w:top w:val="none" w:sz="0" w:space="0" w:color="auto"/>
                            <w:left w:val="none" w:sz="0" w:space="0" w:color="auto"/>
                            <w:bottom w:val="none" w:sz="0" w:space="0" w:color="auto"/>
                            <w:right w:val="none" w:sz="0" w:space="0" w:color="auto"/>
                          </w:divBdr>
                          <w:divsChild>
                            <w:div w:id="756053496">
                              <w:marLeft w:val="0"/>
                              <w:marRight w:val="0"/>
                              <w:marTop w:val="0"/>
                              <w:marBottom w:val="0"/>
                              <w:divBdr>
                                <w:top w:val="none" w:sz="0" w:space="0" w:color="auto"/>
                                <w:left w:val="none" w:sz="0" w:space="0" w:color="auto"/>
                                <w:bottom w:val="none" w:sz="0" w:space="0" w:color="auto"/>
                                <w:right w:val="none" w:sz="0" w:space="0" w:color="auto"/>
                              </w:divBdr>
                              <w:divsChild>
                                <w:div w:id="1224440316">
                                  <w:marLeft w:val="0"/>
                                  <w:marRight w:val="0"/>
                                  <w:marTop w:val="0"/>
                                  <w:marBottom w:val="0"/>
                                  <w:divBdr>
                                    <w:top w:val="none" w:sz="0" w:space="0" w:color="auto"/>
                                    <w:left w:val="none" w:sz="0" w:space="0" w:color="auto"/>
                                    <w:bottom w:val="none" w:sz="0" w:space="0" w:color="auto"/>
                                    <w:right w:val="none" w:sz="0" w:space="0" w:color="auto"/>
                                  </w:divBdr>
                                </w:div>
                                <w:div w:id="1385912759">
                                  <w:marLeft w:val="0"/>
                                  <w:marRight w:val="0"/>
                                  <w:marTop w:val="0"/>
                                  <w:marBottom w:val="0"/>
                                  <w:divBdr>
                                    <w:top w:val="none" w:sz="0" w:space="0" w:color="auto"/>
                                    <w:left w:val="none" w:sz="0" w:space="0" w:color="auto"/>
                                    <w:bottom w:val="none" w:sz="0" w:space="0" w:color="auto"/>
                                    <w:right w:val="none" w:sz="0" w:space="0" w:color="auto"/>
                                  </w:divBdr>
                                </w:div>
                                <w:div w:id="1642804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2518349">
      <w:bodyDiv w:val="1"/>
      <w:marLeft w:val="0"/>
      <w:marRight w:val="0"/>
      <w:marTop w:val="0"/>
      <w:marBottom w:val="0"/>
      <w:divBdr>
        <w:top w:val="none" w:sz="0" w:space="0" w:color="auto"/>
        <w:left w:val="none" w:sz="0" w:space="0" w:color="auto"/>
        <w:bottom w:val="none" w:sz="0" w:space="0" w:color="auto"/>
        <w:right w:val="none" w:sz="0" w:space="0" w:color="auto"/>
      </w:divBdr>
      <w:divsChild>
        <w:div w:id="991133078">
          <w:marLeft w:val="0"/>
          <w:marRight w:val="0"/>
          <w:marTop w:val="0"/>
          <w:marBottom w:val="0"/>
          <w:divBdr>
            <w:top w:val="single" w:sz="6" w:space="0" w:color="678FC2"/>
            <w:left w:val="single" w:sz="6" w:space="0" w:color="678FC2"/>
            <w:bottom w:val="single" w:sz="6" w:space="0" w:color="678FC2"/>
            <w:right w:val="single" w:sz="6" w:space="0" w:color="678FC2"/>
          </w:divBdr>
          <w:divsChild>
            <w:div w:id="1910647953">
              <w:marLeft w:val="0"/>
              <w:marRight w:val="0"/>
              <w:marTop w:val="0"/>
              <w:marBottom w:val="0"/>
              <w:divBdr>
                <w:top w:val="none" w:sz="0" w:space="0" w:color="auto"/>
                <w:left w:val="none" w:sz="0" w:space="0" w:color="auto"/>
                <w:bottom w:val="none" w:sz="0" w:space="0" w:color="auto"/>
                <w:right w:val="none" w:sz="0" w:space="0" w:color="auto"/>
              </w:divBdr>
              <w:divsChild>
                <w:div w:id="2095083097">
                  <w:marLeft w:val="150"/>
                  <w:marRight w:val="150"/>
                  <w:marTop w:val="0"/>
                  <w:marBottom w:val="0"/>
                  <w:divBdr>
                    <w:top w:val="none" w:sz="0" w:space="0" w:color="auto"/>
                    <w:left w:val="none" w:sz="0" w:space="0" w:color="auto"/>
                    <w:bottom w:val="none" w:sz="0" w:space="0" w:color="auto"/>
                    <w:right w:val="none" w:sz="0" w:space="0" w:color="auto"/>
                  </w:divBdr>
                  <w:divsChild>
                    <w:div w:id="19092959">
                      <w:marLeft w:val="0"/>
                      <w:marRight w:val="0"/>
                      <w:marTop w:val="0"/>
                      <w:marBottom w:val="0"/>
                      <w:divBdr>
                        <w:top w:val="none" w:sz="0" w:space="0" w:color="auto"/>
                        <w:left w:val="none" w:sz="0" w:space="0" w:color="auto"/>
                        <w:bottom w:val="none" w:sz="0" w:space="0" w:color="auto"/>
                        <w:right w:val="none" w:sz="0" w:space="0" w:color="auto"/>
                      </w:divBdr>
                      <w:divsChild>
                        <w:div w:id="469711436">
                          <w:marLeft w:val="0"/>
                          <w:marRight w:val="0"/>
                          <w:marTop w:val="0"/>
                          <w:marBottom w:val="0"/>
                          <w:divBdr>
                            <w:top w:val="none" w:sz="0" w:space="0" w:color="auto"/>
                            <w:left w:val="none" w:sz="0" w:space="0" w:color="auto"/>
                            <w:bottom w:val="none" w:sz="0" w:space="0" w:color="auto"/>
                            <w:right w:val="none" w:sz="0" w:space="0" w:color="auto"/>
                          </w:divBdr>
                          <w:divsChild>
                            <w:div w:id="18056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3098921">
      <w:bodyDiv w:val="1"/>
      <w:marLeft w:val="0"/>
      <w:marRight w:val="0"/>
      <w:marTop w:val="0"/>
      <w:marBottom w:val="0"/>
      <w:divBdr>
        <w:top w:val="none" w:sz="0" w:space="0" w:color="auto"/>
        <w:left w:val="none" w:sz="0" w:space="0" w:color="auto"/>
        <w:bottom w:val="none" w:sz="0" w:space="0" w:color="auto"/>
        <w:right w:val="none" w:sz="0" w:space="0" w:color="auto"/>
      </w:divBdr>
      <w:divsChild>
        <w:div w:id="1761023451">
          <w:marLeft w:val="0"/>
          <w:marRight w:val="0"/>
          <w:marTop w:val="0"/>
          <w:marBottom w:val="0"/>
          <w:divBdr>
            <w:top w:val="none" w:sz="0" w:space="0" w:color="auto"/>
            <w:left w:val="none" w:sz="0" w:space="0" w:color="auto"/>
            <w:bottom w:val="none" w:sz="0" w:space="0" w:color="auto"/>
            <w:right w:val="none" w:sz="0" w:space="0" w:color="auto"/>
          </w:divBdr>
          <w:divsChild>
            <w:div w:id="177160026">
              <w:marLeft w:val="0"/>
              <w:marRight w:val="0"/>
              <w:marTop w:val="0"/>
              <w:marBottom w:val="0"/>
              <w:divBdr>
                <w:top w:val="none" w:sz="0" w:space="0" w:color="auto"/>
                <w:left w:val="none" w:sz="0" w:space="0" w:color="auto"/>
                <w:bottom w:val="none" w:sz="0" w:space="0" w:color="auto"/>
                <w:right w:val="none" w:sz="0" w:space="0" w:color="auto"/>
              </w:divBdr>
              <w:divsChild>
                <w:div w:id="1463188369">
                  <w:marLeft w:val="0"/>
                  <w:marRight w:val="180"/>
                  <w:marTop w:val="0"/>
                  <w:marBottom w:val="0"/>
                  <w:divBdr>
                    <w:top w:val="none" w:sz="0" w:space="0" w:color="auto"/>
                    <w:left w:val="none" w:sz="0" w:space="0" w:color="auto"/>
                    <w:bottom w:val="none" w:sz="0" w:space="0" w:color="auto"/>
                    <w:right w:val="none" w:sz="0" w:space="0" w:color="auto"/>
                  </w:divBdr>
                  <w:divsChild>
                    <w:div w:id="1935672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9333802">
      <w:bodyDiv w:val="1"/>
      <w:marLeft w:val="0"/>
      <w:marRight w:val="0"/>
      <w:marTop w:val="0"/>
      <w:marBottom w:val="0"/>
      <w:divBdr>
        <w:top w:val="none" w:sz="0" w:space="0" w:color="auto"/>
        <w:left w:val="none" w:sz="0" w:space="0" w:color="auto"/>
        <w:bottom w:val="none" w:sz="0" w:space="0" w:color="auto"/>
        <w:right w:val="none" w:sz="0" w:space="0" w:color="auto"/>
      </w:divBdr>
      <w:divsChild>
        <w:div w:id="2089308039">
          <w:marLeft w:val="0"/>
          <w:marRight w:val="0"/>
          <w:marTop w:val="0"/>
          <w:marBottom w:val="0"/>
          <w:divBdr>
            <w:top w:val="single" w:sz="6" w:space="0" w:color="678FC2"/>
            <w:left w:val="single" w:sz="6" w:space="0" w:color="678FC2"/>
            <w:bottom w:val="single" w:sz="6" w:space="0" w:color="678FC2"/>
            <w:right w:val="single" w:sz="6" w:space="0" w:color="678FC2"/>
          </w:divBdr>
          <w:divsChild>
            <w:div w:id="21900678">
              <w:marLeft w:val="0"/>
              <w:marRight w:val="0"/>
              <w:marTop w:val="0"/>
              <w:marBottom w:val="0"/>
              <w:divBdr>
                <w:top w:val="none" w:sz="0" w:space="0" w:color="auto"/>
                <w:left w:val="none" w:sz="0" w:space="0" w:color="auto"/>
                <w:bottom w:val="none" w:sz="0" w:space="0" w:color="auto"/>
                <w:right w:val="none" w:sz="0" w:space="0" w:color="auto"/>
              </w:divBdr>
              <w:divsChild>
                <w:div w:id="121047217">
                  <w:marLeft w:val="150"/>
                  <w:marRight w:val="150"/>
                  <w:marTop w:val="0"/>
                  <w:marBottom w:val="0"/>
                  <w:divBdr>
                    <w:top w:val="none" w:sz="0" w:space="0" w:color="auto"/>
                    <w:left w:val="none" w:sz="0" w:space="0" w:color="auto"/>
                    <w:bottom w:val="none" w:sz="0" w:space="0" w:color="auto"/>
                    <w:right w:val="none" w:sz="0" w:space="0" w:color="auto"/>
                  </w:divBdr>
                  <w:divsChild>
                    <w:div w:id="1019698930">
                      <w:marLeft w:val="0"/>
                      <w:marRight w:val="0"/>
                      <w:marTop w:val="0"/>
                      <w:marBottom w:val="0"/>
                      <w:divBdr>
                        <w:top w:val="none" w:sz="0" w:space="0" w:color="auto"/>
                        <w:left w:val="none" w:sz="0" w:space="0" w:color="auto"/>
                        <w:bottom w:val="none" w:sz="0" w:space="0" w:color="auto"/>
                        <w:right w:val="none" w:sz="0" w:space="0" w:color="auto"/>
                      </w:divBdr>
                      <w:divsChild>
                        <w:div w:id="1281570284">
                          <w:marLeft w:val="0"/>
                          <w:marRight w:val="0"/>
                          <w:marTop w:val="0"/>
                          <w:marBottom w:val="0"/>
                          <w:divBdr>
                            <w:top w:val="none" w:sz="0" w:space="0" w:color="auto"/>
                            <w:left w:val="none" w:sz="0" w:space="0" w:color="auto"/>
                            <w:bottom w:val="none" w:sz="0" w:space="0" w:color="auto"/>
                            <w:right w:val="none" w:sz="0" w:space="0" w:color="auto"/>
                          </w:divBdr>
                          <w:divsChild>
                            <w:div w:id="583996416">
                              <w:marLeft w:val="0"/>
                              <w:marRight w:val="0"/>
                              <w:marTop w:val="0"/>
                              <w:marBottom w:val="0"/>
                              <w:divBdr>
                                <w:top w:val="none" w:sz="0" w:space="0" w:color="auto"/>
                                <w:left w:val="none" w:sz="0" w:space="0" w:color="auto"/>
                                <w:bottom w:val="none" w:sz="0" w:space="0" w:color="auto"/>
                                <w:right w:val="none" w:sz="0" w:space="0" w:color="auto"/>
                              </w:divBdr>
                              <w:divsChild>
                                <w:div w:id="819541229">
                                  <w:marLeft w:val="0"/>
                                  <w:marRight w:val="0"/>
                                  <w:marTop w:val="0"/>
                                  <w:marBottom w:val="0"/>
                                  <w:divBdr>
                                    <w:top w:val="none" w:sz="0" w:space="0" w:color="auto"/>
                                    <w:left w:val="none" w:sz="0" w:space="0" w:color="auto"/>
                                    <w:bottom w:val="none" w:sz="0" w:space="0" w:color="auto"/>
                                    <w:right w:val="none" w:sz="0" w:space="0" w:color="auto"/>
                                  </w:divBdr>
                                </w:div>
                                <w:div w:id="1055157833">
                                  <w:marLeft w:val="0"/>
                                  <w:marRight w:val="0"/>
                                  <w:marTop w:val="0"/>
                                  <w:marBottom w:val="0"/>
                                  <w:divBdr>
                                    <w:top w:val="none" w:sz="0" w:space="0" w:color="auto"/>
                                    <w:left w:val="none" w:sz="0" w:space="0" w:color="auto"/>
                                    <w:bottom w:val="none" w:sz="0" w:space="0" w:color="auto"/>
                                    <w:right w:val="none" w:sz="0" w:space="0" w:color="auto"/>
                                  </w:divBdr>
                                </w:div>
                                <w:div w:id="1102919683">
                                  <w:marLeft w:val="0"/>
                                  <w:marRight w:val="0"/>
                                  <w:marTop w:val="0"/>
                                  <w:marBottom w:val="0"/>
                                  <w:divBdr>
                                    <w:top w:val="none" w:sz="0" w:space="0" w:color="auto"/>
                                    <w:left w:val="none" w:sz="0" w:space="0" w:color="auto"/>
                                    <w:bottom w:val="none" w:sz="0" w:space="0" w:color="auto"/>
                                    <w:right w:val="none" w:sz="0" w:space="0" w:color="auto"/>
                                  </w:divBdr>
                                </w:div>
                                <w:div w:id="191184364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2537350">
      <w:bodyDiv w:val="1"/>
      <w:marLeft w:val="0"/>
      <w:marRight w:val="0"/>
      <w:marTop w:val="0"/>
      <w:marBottom w:val="0"/>
      <w:divBdr>
        <w:top w:val="none" w:sz="0" w:space="0" w:color="auto"/>
        <w:left w:val="none" w:sz="0" w:space="0" w:color="auto"/>
        <w:bottom w:val="none" w:sz="0" w:space="0" w:color="auto"/>
        <w:right w:val="none" w:sz="0" w:space="0" w:color="auto"/>
      </w:divBdr>
      <w:divsChild>
        <w:div w:id="1028024538">
          <w:marLeft w:val="0"/>
          <w:marRight w:val="0"/>
          <w:marTop w:val="0"/>
          <w:marBottom w:val="0"/>
          <w:divBdr>
            <w:top w:val="single" w:sz="6" w:space="0" w:color="678FC2"/>
            <w:left w:val="single" w:sz="6" w:space="0" w:color="678FC2"/>
            <w:bottom w:val="single" w:sz="6" w:space="0" w:color="678FC2"/>
            <w:right w:val="single" w:sz="6" w:space="0" w:color="678FC2"/>
          </w:divBdr>
          <w:divsChild>
            <w:div w:id="548229621">
              <w:marLeft w:val="0"/>
              <w:marRight w:val="0"/>
              <w:marTop w:val="0"/>
              <w:marBottom w:val="0"/>
              <w:divBdr>
                <w:top w:val="none" w:sz="0" w:space="0" w:color="auto"/>
                <w:left w:val="none" w:sz="0" w:space="0" w:color="auto"/>
                <w:bottom w:val="none" w:sz="0" w:space="0" w:color="auto"/>
                <w:right w:val="none" w:sz="0" w:space="0" w:color="auto"/>
              </w:divBdr>
              <w:divsChild>
                <w:div w:id="415445396">
                  <w:marLeft w:val="150"/>
                  <w:marRight w:val="150"/>
                  <w:marTop w:val="0"/>
                  <w:marBottom w:val="0"/>
                  <w:divBdr>
                    <w:top w:val="none" w:sz="0" w:space="0" w:color="auto"/>
                    <w:left w:val="none" w:sz="0" w:space="0" w:color="auto"/>
                    <w:bottom w:val="none" w:sz="0" w:space="0" w:color="auto"/>
                    <w:right w:val="none" w:sz="0" w:space="0" w:color="auto"/>
                  </w:divBdr>
                  <w:divsChild>
                    <w:div w:id="1804613179">
                      <w:marLeft w:val="0"/>
                      <w:marRight w:val="0"/>
                      <w:marTop w:val="0"/>
                      <w:marBottom w:val="0"/>
                      <w:divBdr>
                        <w:top w:val="none" w:sz="0" w:space="0" w:color="auto"/>
                        <w:left w:val="none" w:sz="0" w:space="0" w:color="auto"/>
                        <w:bottom w:val="none" w:sz="0" w:space="0" w:color="auto"/>
                        <w:right w:val="none" w:sz="0" w:space="0" w:color="auto"/>
                      </w:divBdr>
                      <w:divsChild>
                        <w:div w:id="811018122">
                          <w:marLeft w:val="0"/>
                          <w:marRight w:val="0"/>
                          <w:marTop w:val="0"/>
                          <w:marBottom w:val="0"/>
                          <w:divBdr>
                            <w:top w:val="none" w:sz="0" w:space="0" w:color="auto"/>
                            <w:left w:val="none" w:sz="0" w:space="0" w:color="auto"/>
                            <w:bottom w:val="none" w:sz="0" w:space="0" w:color="auto"/>
                            <w:right w:val="none" w:sz="0" w:space="0" w:color="auto"/>
                          </w:divBdr>
                          <w:divsChild>
                            <w:div w:id="39567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066862">
      <w:bodyDiv w:val="1"/>
      <w:marLeft w:val="0"/>
      <w:marRight w:val="0"/>
      <w:marTop w:val="0"/>
      <w:marBottom w:val="0"/>
      <w:divBdr>
        <w:top w:val="none" w:sz="0" w:space="0" w:color="auto"/>
        <w:left w:val="none" w:sz="0" w:space="0" w:color="auto"/>
        <w:bottom w:val="none" w:sz="0" w:space="0" w:color="auto"/>
        <w:right w:val="none" w:sz="0" w:space="0" w:color="auto"/>
      </w:divBdr>
      <w:divsChild>
        <w:div w:id="181169484">
          <w:marLeft w:val="0"/>
          <w:marRight w:val="0"/>
          <w:marTop w:val="0"/>
          <w:marBottom w:val="0"/>
          <w:divBdr>
            <w:top w:val="single" w:sz="6" w:space="0" w:color="678FC2"/>
            <w:left w:val="single" w:sz="6" w:space="0" w:color="678FC2"/>
            <w:bottom w:val="single" w:sz="6" w:space="0" w:color="678FC2"/>
            <w:right w:val="single" w:sz="6" w:space="0" w:color="678FC2"/>
          </w:divBdr>
          <w:divsChild>
            <w:div w:id="758866654">
              <w:marLeft w:val="0"/>
              <w:marRight w:val="0"/>
              <w:marTop w:val="0"/>
              <w:marBottom w:val="0"/>
              <w:divBdr>
                <w:top w:val="none" w:sz="0" w:space="0" w:color="auto"/>
                <w:left w:val="none" w:sz="0" w:space="0" w:color="auto"/>
                <w:bottom w:val="none" w:sz="0" w:space="0" w:color="auto"/>
                <w:right w:val="none" w:sz="0" w:space="0" w:color="auto"/>
              </w:divBdr>
              <w:divsChild>
                <w:div w:id="1780031651">
                  <w:marLeft w:val="150"/>
                  <w:marRight w:val="150"/>
                  <w:marTop w:val="0"/>
                  <w:marBottom w:val="0"/>
                  <w:divBdr>
                    <w:top w:val="none" w:sz="0" w:space="0" w:color="auto"/>
                    <w:left w:val="none" w:sz="0" w:space="0" w:color="auto"/>
                    <w:bottom w:val="none" w:sz="0" w:space="0" w:color="auto"/>
                    <w:right w:val="none" w:sz="0" w:space="0" w:color="auto"/>
                  </w:divBdr>
                  <w:divsChild>
                    <w:div w:id="1602106991">
                      <w:marLeft w:val="0"/>
                      <w:marRight w:val="0"/>
                      <w:marTop w:val="0"/>
                      <w:marBottom w:val="0"/>
                      <w:divBdr>
                        <w:top w:val="none" w:sz="0" w:space="0" w:color="auto"/>
                        <w:left w:val="none" w:sz="0" w:space="0" w:color="auto"/>
                        <w:bottom w:val="none" w:sz="0" w:space="0" w:color="auto"/>
                        <w:right w:val="none" w:sz="0" w:space="0" w:color="auto"/>
                      </w:divBdr>
                      <w:divsChild>
                        <w:div w:id="201332967">
                          <w:marLeft w:val="0"/>
                          <w:marRight w:val="0"/>
                          <w:marTop w:val="0"/>
                          <w:marBottom w:val="0"/>
                          <w:divBdr>
                            <w:top w:val="none" w:sz="0" w:space="0" w:color="auto"/>
                            <w:left w:val="none" w:sz="0" w:space="0" w:color="auto"/>
                            <w:bottom w:val="none" w:sz="0" w:space="0" w:color="auto"/>
                            <w:right w:val="none" w:sz="0" w:space="0" w:color="auto"/>
                          </w:divBdr>
                          <w:divsChild>
                            <w:div w:id="177959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328255">
      <w:bodyDiv w:val="1"/>
      <w:marLeft w:val="0"/>
      <w:marRight w:val="0"/>
      <w:marTop w:val="0"/>
      <w:marBottom w:val="0"/>
      <w:divBdr>
        <w:top w:val="none" w:sz="0" w:space="0" w:color="auto"/>
        <w:left w:val="none" w:sz="0" w:space="0" w:color="auto"/>
        <w:bottom w:val="none" w:sz="0" w:space="0" w:color="auto"/>
        <w:right w:val="none" w:sz="0" w:space="0" w:color="auto"/>
      </w:divBdr>
      <w:divsChild>
        <w:div w:id="178855872">
          <w:marLeft w:val="0"/>
          <w:marRight w:val="0"/>
          <w:marTop w:val="0"/>
          <w:marBottom w:val="0"/>
          <w:divBdr>
            <w:top w:val="none" w:sz="0" w:space="0" w:color="auto"/>
            <w:left w:val="none" w:sz="0" w:space="0" w:color="auto"/>
            <w:bottom w:val="single" w:sz="4" w:space="8" w:color="B6B6B6"/>
            <w:right w:val="none" w:sz="0" w:space="0" w:color="auto"/>
          </w:divBdr>
          <w:divsChild>
            <w:div w:id="340819960">
              <w:marLeft w:val="0"/>
              <w:marRight w:val="0"/>
              <w:marTop w:val="0"/>
              <w:marBottom w:val="0"/>
              <w:divBdr>
                <w:top w:val="none" w:sz="0" w:space="0" w:color="auto"/>
                <w:left w:val="none" w:sz="0" w:space="0" w:color="auto"/>
                <w:bottom w:val="none" w:sz="0" w:space="0" w:color="auto"/>
                <w:right w:val="none" w:sz="0" w:space="0" w:color="auto"/>
              </w:divBdr>
            </w:div>
          </w:divsChild>
        </w:div>
        <w:div w:id="1614243404">
          <w:marLeft w:val="0"/>
          <w:marRight w:val="0"/>
          <w:marTop w:val="0"/>
          <w:marBottom w:val="0"/>
          <w:divBdr>
            <w:top w:val="none" w:sz="0" w:space="0" w:color="auto"/>
            <w:left w:val="none" w:sz="0" w:space="0" w:color="auto"/>
            <w:bottom w:val="single" w:sz="4" w:space="2" w:color="B6B6B6"/>
            <w:right w:val="none" w:sz="0" w:space="0" w:color="auto"/>
          </w:divBdr>
        </w:div>
        <w:div w:id="1855917678">
          <w:marLeft w:val="104"/>
          <w:marRight w:val="104"/>
          <w:marTop w:val="157"/>
          <w:marBottom w:val="0"/>
          <w:divBdr>
            <w:top w:val="none" w:sz="0" w:space="0" w:color="auto"/>
            <w:left w:val="none" w:sz="0" w:space="0" w:color="auto"/>
            <w:bottom w:val="none" w:sz="0" w:space="0" w:color="auto"/>
            <w:right w:val="none" w:sz="0" w:space="0" w:color="auto"/>
          </w:divBdr>
          <w:divsChild>
            <w:div w:id="1624264259">
              <w:marLeft w:val="0"/>
              <w:marRight w:val="0"/>
              <w:marTop w:val="0"/>
              <w:marBottom w:val="0"/>
              <w:divBdr>
                <w:top w:val="none" w:sz="0" w:space="0" w:color="auto"/>
                <w:left w:val="none" w:sz="0" w:space="0" w:color="auto"/>
                <w:bottom w:val="none" w:sz="0" w:space="0" w:color="auto"/>
                <w:right w:val="none" w:sz="0" w:space="0" w:color="auto"/>
              </w:divBdr>
              <w:divsChild>
                <w:div w:id="53931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533732">
      <w:bodyDiv w:val="1"/>
      <w:marLeft w:val="0"/>
      <w:marRight w:val="0"/>
      <w:marTop w:val="0"/>
      <w:marBottom w:val="0"/>
      <w:divBdr>
        <w:top w:val="none" w:sz="0" w:space="0" w:color="auto"/>
        <w:left w:val="none" w:sz="0" w:space="0" w:color="auto"/>
        <w:bottom w:val="none" w:sz="0" w:space="0" w:color="auto"/>
        <w:right w:val="none" w:sz="0" w:space="0" w:color="auto"/>
      </w:divBdr>
      <w:divsChild>
        <w:div w:id="260647106">
          <w:marLeft w:val="0"/>
          <w:marRight w:val="0"/>
          <w:marTop w:val="0"/>
          <w:marBottom w:val="0"/>
          <w:divBdr>
            <w:top w:val="none" w:sz="0" w:space="0" w:color="auto"/>
            <w:left w:val="none" w:sz="0" w:space="0" w:color="auto"/>
            <w:bottom w:val="single" w:sz="4" w:space="8" w:color="B6B6B6"/>
            <w:right w:val="none" w:sz="0" w:space="0" w:color="auto"/>
          </w:divBdr>
          <w:divsChild>
            <w:div w:id="860246826">
              <w:marLeft w:val="0"/>
              <w:marRight w:val="0"/>
              <w:marTop w:val="0"/>
              <w:marBottom w:val="0"/>
              <w:divBdr>
                <w:top w:val="none" w:sz="0" w:space="0" w:color="auto"/>
                <w:left w:val="none" w:sz="0" w:space="0" w:color="auto"/>
                <w:bottom w:val="none" w:sz="0" w:space="0" w:color="auto"/>
                <w:right w:val="none" w:sz="0" w:space="0" w:color="auto"/>
              </w:divBdr>
            </w:div>
          </w:divsChild>
        </w:div>
        <w:div w:id="307590897">
          <w:marLeft w:val="100"/>
          <w:marRight w:val="100"/>
          <w:marTop w:val="150"/>
          <w:marBottom w:val="0"/>
          <w:divBdr>
            <w:top w:val="none" w:sz="0" w:space="0" w:color="auto"/>
            <w:left w:val="none" w:sz="0" w:space="0" w:color="auto"/>
            <w:bottom w:val="none" w:sz="0" w:space="0" w:color="auto"/>
            <w:right w:val="none" w:sz="0" w:space="0" w:color="auto"/>
          </w:divBdr>
          <w:divsChild>
            <w:div w:id="284702901">
              <w:marLeft w:val="0"/>
              <w:marRight w:val="0"/>
              <w:marTop w:val="0"/>
              <w:marBottom w:val="0"/>
              <w:divBdr>
                <w:top w:val="none" w:sz="0" w:space="0" w:color="auto"/>
                <w:left w:val="none" w:sz="0" w:space="0" w:color="auto"/>
                <w:bottom w:val="none" w:sz="0" w:space="0" w:color="auto"/>
                <w:right w:val="none" w:sz="0" w:space="0" w:color="auto"/>
              </w:divBdr>
              <w:divsChild>
                <w:div w:id="700786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445214">
      <w:bodyDiv w:val="1"/>
      <w:marLeft w:val="0"/>
      <w:marRight w:val="0"/>
      <w:marTop w:val="0"/>
      <w:marBottom w:val="0"/>
      <w:divBdr>
        <w:top w:val="none" w:sz="0" w:space="0" w:color="auto"/>
        <w:left w:val="none" w:sz="0" w:space="0" w:color="auto"/>
        <w:bottom w:val="none" w:sz="0" w:space="0" w:color="auto"/>
        <w:right w:val="none" w:sz="0" w:space="0" w:color="auto"/>
      </w:divBdr>
      <w:divsChild>
        <w:div w:id="1578401508">
          <w:marLeft w:val="89"/>
          <w:marRight w:val="89"/>
          <w:marTop w:val="133"/>
          <w:marBottom w:val="0"/>
          <w:divBdr>
            <w:top w:val="none" w:sz="0" w:space="0" w:color="auto"/>
            <w:left w:val="none" w:sz="0" w:space="0" w:color="auto"/>
            <w:bottom w:val="none" w:sz="0" w:space="0" w:color="auto"/>
            <w:right w:val="none" w:sz="0" w:space="0" w:color="auto"/>
          </w:divBdr>
          <w:divsChild>
            <w:div w:id="12990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4334985">
      <w:bodyDiv w:val="1"/>
      <w:marLeft w:val="0"/>
      <w:marRight w:val="0"/>
      <w:marTop w:val="0"/>
      <w:marBottom w:val="0"/>
      <w:divBdr>
        <w:top w:val="none" w:sz="0" w:space="0" w:color="auto"/>
        <w:left w:val="none" w:sz="0" w:space="0" w:color="auto"/>
        <w:bottom w:val="none" w:sz="0" w:space="0" w:color="auto"/>
        <w:right w:val="none" w:sz="0" w:space="0" w:color="auto"/>
      </w:divBdr>
      <w:divsChild>
        <w:div w:id="1852841630">
          <w:marLeft w:val="0"/>
          <w:marRight w:val="0"/>
          <w:marTop w:val="0"/>
          <w:marBottom w:val="0"/>
          <w:divBdr>
            <w:top w:val="single" w:sz="6" w:space="0" w:color="678FC2"/>
            <w:left w:val="single" w:sz="6" w:space="0" w:color="678FC2"/>
            <w:bottom w:val="single" w:sz="6" w:space="0" w:color="678FC2"/>
            <w:right w:val="single" w:sz="6" w:space="0" w:color="678FC2"/>
          </w:divBdr>
          <w:divsChild>
            <w:div w:id="1454789694">
              <w:marLeft w:val="0"/>
              <w:marRight w:val="0"/>
              <w:marTop w:val="0"/>
              <w:marBottom w:val="0"/>
              <w:divBdr>
                <w:top w:val="none" w:sz="0" w:space="0" w:color="auto"/>
                <w:left w:val="none" w:sz="0" w:space="0" w:color="auto"/>
                <w:bottom w:val="none" w:sz="0" w:space="0" w:color="auto"/>
                <w:right w:val="none" w:sz="0" w:space="0" w:color="auto"/>
              </w:divBdr>
              <w:divsChild>
                <w:div w:id="1428886959">
                  <w:marLeft w:val="150"/>
                  <w:marRight w:val="150"/>
                  <w:marTop w:val="0"/>
                  <w:marBottom w:val="0"/>
                  <w:divBdr>
                    <w:top w:val="none" w:sz="0" w:space="0" w:color="auto"/>
                    <w:left w:val="none" w:sz="0" w:space="0" w:color="auto"/>
                    <w:bottom w:val="none" w:sz="0" w:space="0" w:color="auto"/>
                    <w:right w:val="none" w:sz="0" w:space="0" w:color="auto"/>
                  </w:divBdr>
                  <w:divsChild>
                    <w:div w:id="1492334294">
                      <w:marLeft w:val="0"/>
                      <w:marRight w:val="0"/>
                      <w:marTop w:val="0"/>
                      <w:marBottom w:val="0"/>
                      <w:divBdr>
                        <w:top w:val="none" w:sz="0" w:space="0" w:color="auto"/>
                        <w:left w:val="none" w:sz="0" w:space="0" w:color="auto"/>
                        <w:bottom w:val="none" w:sz="0" w:space="0" w:color="auto"/>
                        <w:right w:val="none" w:sz="0" w:space="0" w:color="auto"/>
                      </w:divBdr>
                      <w:divsChild>
                        <w:div w:id="591010890">
                          <w:marLeft w:val="0"/>
                          <w:marRight w:val="0"/>
                          <w:marTop w:val="0"/>
                          <w:marBottom w:val="0"/>
                          <w:divBdr>
                            <w:top w:val="none" w:sz="0" w:space="0" w:color="auto"/>
                            <w:left w:val="none" w:sz="0" w:space="0" w:color="auto"/>
                            <w:bottom w:val="none" w:sz="0" w:space="0" w:color="auto"/>
                            <w:right w:val="none" w:sz="0" w:space="0" w:color="auto"/>
                          </w:divBdr>
                          <w:divsChild>
                            <w:div w:id="2132311386">
                              <w:marLeft w:val="0"/>
                              <w:marRight w:val="0"/>
                              <w:marTop w:val="0"/>
                              <w:marBottom w:val="0"/>
                              <w:divBdr>
                                <w:top w:val="none" w:sz="0" w:space="0" w:color="auto"/>
                                <w:left w:val="none" w:sz="0" w:space="0" w:color="auto"/>
                                <w:bottom w:val="none" w:sz="0" w:space="0" w:color="auto"/>
                                <w:right w:val="none" w:sz="0" w:space="0" w:color="auto"/>
                              </w:divBdr>
                              <w:divsChild>
                                <w:div w:id="371274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7368002">
      <w:bodyDiv w:val="1"/>
      <w:marLeft w:val="0"/>
      <w:marRight w:val="0"/>
      <w:marTop w:val="0"/>
      <w:marBottom w:val="0"/>
      <w:divBdr>
        <w:top w:val="none" w:sz="0" w:space="0" w:color="auto"/>
        <w:left w:val="none" w:sz="0" w:space="0" w:color="auto"/>
        <w:bottom w:val="none" w:sz="0" w:space="0" w:color="auto"/>
        <w:right w:val="none" w:sz="0" w:space="0" w:color="auto"/>
      </w:divBdr>
      <w:divsChild>
        <w:div w:id="1965193182">
          <w:marLeft w:val="0"/>
          <w:marRight w:val="0"/>
          <w:marTop w:val="0"/>
          <w:marBottom w:val="0"/>
          <w:divBdr>
            <w:top w:val="single" w:sz="6" w:space="0" w:color="678FC2"/>
            <w:left w:val="single" w:sz="6" w:space="0" w:color="678FC2"/>
            <w:bottom w:val="single" w:sz="6" w:space="0" w:color="678FC2"/>
            <w:right w:val="single" w:sz="6" w:space="0" w:color="678FC2"/>
          </w:divBdr>
          <w:divsChild>
            <w:div w:id="1396317229">
              <w:marLeft w:val="0"/>
              <w:marRight w:val="0"/>
              <w:marTop w:val="0"/>
              <w:marBottom w:val="0"/>
              <w:divBdr>
                <w:top w:val="none" w:sz="0" w:space="0" w:color="auto"/>
                <w:left w:val="none" w:sz="0" w:space="0" w:color="auto"/>
                <w:bottom w:val="none" w:sz="0" w:space="0" w:color="auto"/>
                <w:right w:val="none" w:sz="0" w:space="0" w:color="auto"/>
              </w:divBdr>
              <w:divsChild>
                <w:div w:id="1823085655">
                  <w:marLeft w:val="150"/>
                  <w:marRight w:val="150"/>
                  <w:marTop w:val="0"/>
                  <w:marBottom w:val="0"/>
                  <w:divBdr>
                    <w:top w:val="none" w:sz="0" w:space="0" w:color="auto"/>
                    <w:left w:val="none" w:sz="0" w:space="0" w:color="auto"/>
                    <w:bottom w:val="none" w:sz="0" w:space="0" w:color="auto"/>
                    <w:right w:val="none" w:sz="0" w:space="0" w:color="auto"/>
                  </w:divBdr>
                  <w:divsChild>
                    <w:div w:id="1091195195">
                      <w:marLeft w:val="0"/>
                      <w:marRight w:val="0"/>
                      <w:marTop w:val="0"/>
                      <w:marBottom w:val="0"/>
                      <w:divBdr>
                        <w:top w:val="none" w:sz="0" w:space="0" w:color="auto"/>
                        <w:left w:val="none" w:sz="0" w:space="0" w:color="auto"/>
                        <w:bottom w:val="none" w:sz="0" w:space="0" w:color="auto"/>
                        <w:right w:val="none" w:sz="0" w:space="0" w:color="auto"/>
                      </w:divBdr>
                      <w:divsChild>
                        <w:div w:id="1425802605">
                          <w:marLeft w:val="0"/>
                          <w:marRight w:val="0"/>
                          <w:marTop w:val="0"/>
                          <w:marBottom w:val="0"/>
                          <w:divBdr>
                            <w:top w:val="none" w:sz="0" w:space="0" w:color="auto"/>
                            <w:left w:val="none" w:sz="0" w:space="0" w:color="auto"/>
                            <w:bottom w:val="none" w:sz="0" w:space="0" w:color="auto"/>
                            <w:right w:val="none" w:sz="0" w:space="0" w:color="auto"/>
                          </w:divBdr>
                          <w:divsChild>
                            <w:div w:id="114677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4742858">
      <w:bodyDiv w:val="1"/>
      <w:marLeft w:val="0"/>
      <w:marRight w:val="0"/>
      <w:marTop w:val="0"/>
      <w:marBottom w:val="0"/>
      <w:divBdr>
        <w:top w:val="none" w:sz="0" w:space="0" w:color="auto"/>
        <w:left w:val="none" w:sz="0" w:space="0" w:color="auto"/>
        <w:bottom w:val="none" w:sz="0" w:space="0" w:color="auto"/>
        <w:right w:val="none" w:sz="0" w:space="0" w:color="auto"/>
      </w:divBdr>
      <w:divsChild>
        <w:div w:id="1046831689">
          <w:marLeft w:val="90"/>
          <w:marRight w:val="90"/>
          <w:marTop w:val="135"/>
          <w:marBottom w:val="0"/>
          <w:divBdr>
            <w:top w:val="none" w:sz="0" w:space="0" w:color="auto"/>
            <w:left w:val="none" w:sz="0" w:space="0" w:color="auto"/>
            <w:bottom w:val="none" w:sz="0" w:space="0" w:color="auto"/>
            <w:right w:val="none" w:sz="0" w:space="0" w:color="auto"/>
          </w:divBdr>
          <w:divsChild>
            <w:div w:id="139430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400011">
      <w:bodyDiv w:val="1"/>
      <w:marLeft w:val="0"/>
      <w:marRight w:val="0"/>
      <w:marTop w:val="0"/>
      <w:marBottom w:val="0"/>
      <w:divBdr>
        <w:top w:val="none" w:sz="0" w:space="0" w:color="auto"/>
        <w:left w:val="none" w:sz="0" w:space="0" w:color="auto"/>
        <w:bottom w:val="none" w:sz="0" w:space="0" w:color="auto"/>
        <w:right w:val="none" w:sz="0" w:space="0" w:color="auto"/>
      </w:divBdr>
      <w:divsChild>
        <w:div w:id="1542128628">
          <w:marLeft w:val="90"/>
          <w:marRight w:val="90"/>
          <w:marTop w:val="135"/>
          <w:marBottom w:val="0"/>
          <w:divBdr>
            <w:top w:val="none" w:sz="0" w:space="0" w:color="auto"/>
            <w:left w:val="none" w:sz="0" w:space="0" w:color="auto"/>
            <w:bottom w:val="none" w:sz="0" w:space="0" w:color="auto"/>
            <w:right w:val="none" w:sz="0" w:space="0" w:color="auto"/>
          </w:divBdr>
          <w:divsChild>
            <w:div w:id="844976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0457448">
      <w:bodyDiv w:val="1"/>
      <w:marLeft w:val="0"/>
      <w:marRight w:val="0"/>
      <w:marTop w:val="0"/>
      <w:marBottom w:val="0"/>
      <w:divBdr>
        <w:top w:val="none" w:sz="0" w:space="0" w:color="auto"/>
        <w:left w:val="none" w:sz="0" w:space="0" w:color="auto"/>
        <w:bottom w:val="none" w:sz="0" w:space="0" w:color="auto"/>
        <w:right w:val="none" w:sz="0" w:space="0" w:color="auto"/>
      </w:divBdr>
      <w:divsChild>
        <w:div w:id="1851263038">
          <w:marLeft w:val="0"/>
          <w:marRight w:val="0"/>
          <w:marTop w:val="0"/>
          <w:marBottom w:val="0"/>
          <w:divBdr>
            <w:top w:val="single" w:sz="4" w:space="0" w:color="678FC2"/>
            <w:left w:val="single" w:sz="4" w:space="0" w:color="678FC2"/>
            <w:bottom w:val="single" w:sz="4" w:space="0" w:color="678FC2"/>
            <w:right w:val="single" w:sz="4" w:space="0" w:color="678FC2"/>
          </w:divBdr>
          <w:divsChild>
            <w:div w:id="1531333610">
              <w:marLeft w:val="0"/>
              <w:marRight w:val="0"/>
              <w:marTop w:val="0"/>
              <w:marBottom w:val="0"/>
              <w:divBdr>
                <w:top w:val="none" w:sz="0" w:space="0" w:color="auto"/>
                <w:left w:val="none" w:sz="0" w:space="0" w:color="auto"/>
                <w:bottom w:val="none" w:sz="0" w:space="0" w:color="auto"/>
                <w:right w:val="none" w:sz="0" w:space="0" w:color="auto"/>
              </w:divBdr>
              <w:divsChild>
                <w:div w:id="931861815">
                  <w:marLeft w:val="90"/>
                  <w:marRight w:val="90"/>
                  <w:marTop w:val="0"/>
                  <w:marBottom w:val="0"/>
                  <w:divBdr>
                    <w:top w:val="none" w:sz="0" w:space="0" w:color="auto"/>
                    <w:left w:val="none" w:sz="0" w:space="0" w:color="auto"/>
                    <w:bottom w:val="none" w:sz="0" w:space="0" w:color="auto"/>
                    <w:right w:val="none" w:sz="0" w:space="0" w:color="auto"/>
                  </w:divBdr>
                  <w:divsChild>
                    <w:div w:id="531957588">
                      <w:marLeft w:val="0"/>
                      <w:marRight w:val="0"/>
                      <w:marTop w:val="0"/>
                      <w:marBottom w:val="0"/>
                      <w:divBdr>
                        <w:top w:val="none" w:sz="0" w:space="0" w:color="auto"/>
                        <w:left w:val="none" w:sz="0" w:space="0" w:color="auto"/>
                        <w:bottom w:val="none" w:sz="0" w:space="0" w:color="auto"/>
                        <w:right w:val="none" w:sz="0" w:space="0" w:color="auto"/>
                      </w:divBdr>
                      <w:divsChild>
                        <w:div w:id="119080901">
                          <w:marLeft w:val="0"/>
                          <w:marRight w:val="0"/>
                          <w:marTop w:val="0"/>
                          <w:marBottom w:val="0"/>
                          <w:divBdr>
                            <w:top w:val="none" w:sz="0" w:space="0" w:color="auto"/>
                            <w:left w:val="none" w:sz="0" w:space="0" w:color="auto"/>
                            <w:bottom w:val="none" w:sz="0" w:space="0" w:color="auto"/>
                            <w:right w:val="none" w:sz="0" w:space="0" w:color="auto"/>
                          </w:divBdr>
                          <w:divsChild>
                            <w:div w:id="774981657">
                              <w:marLeft w:val="54"/>
                              <w:marRight w:val="54"/>
                              <w:marTop w:val="54"/>
                              <w:marBottom w:val="5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2331830">
      <w:bodyDiv w:val="1"/>
      <w:marLeft w:val="0"/>
      <w:marRight w:val="0"/>
      <w:marTop w:val="0"/>
      <w:marBottom w:val="0"/>
      <w:divBdr>
        <w:top w:val="none" w:sz="0" w:space="0" w:color="auto"/>
        <w:left w:val="none" w:sz="0" w:space="0" w:color="auto"/>
        <w:bottom w:val="none" w:sz="0" w:space="0" w:color="auto"/>
        <w:right w:val="none" w:sz="0" w:space="0" w:color="auto"/>
      </w:divBdr>
      <w:divsChild>
        <w:div w:id="162476360">
          <w:marLeft w:val="0"/>
          <w:marRight w:val="0"/>
          <w:marTop w:val="0"/>
          <w:marBottom w:val="0"/>
          <w:divBdr>
            <w:top w:val="single" w:sz="6" w:space="0" w:color="678FC2"/>
            <w:left w:val="single" w:sz="6" w:space="0" w:color="678FC2"/>
            <w:bottom w:val="single" w:sz="6" w:space="0" w:color="678FC2"/>
            <w:right w:val="single" w:sz="6" w:space="0" w:color="678FC2"/>
          </w:divBdr>
          <w:divsChild>
            <w:div w:id="193082015">
              <w:marLeft w:val="0"/>
              <w:marRight w:val="0"/>
              <w:marTop w:val="0"/>
              <w:marBottom w:val="0"/>
              <w:divBdr>
                <w:top w:val="none" w:sz="0" w:space="0" w:color="auto"/>
                <w:left w:val="none" w:sz="0" w:space="0" w:color="auto"/>
                <w:bottom w:val="none" w:sz="0" w:space="0" w:color="auto"/>
                <w:right w:val="none" w:sz="0" w:space="0" w:color="auto"/>
              </w:divBdr>
              <w:divsChild>
                <w:div w:id="1334410412">
                  <w:marLeft w:val="150"/>
                  <w:marRight w:val="150"/>
                  <w:marTop w:val="0"/>
                  <w:marBottom w:val="0"/>
                  <w:divBdr>
                    <w:top w:val="none" w:sz="0" w:space="0" w:color="auto"/>
                    <w:left w:val="none" w:sz="0" w:space="0" w:color="auto"/>
                    <w:bottom w:val="none" w:sz="0" w:space="0" w:color="auto"/>
                    <w:right w:val="none" w:sz="0" w:space="0" w:color="auto"/>
                  </w:divBdr>
                  <w:divsChild>
                    <w:div w:id="107820862">
                      <w:marLeft w:val="0"/>
                      <w:marRight w:val="0"/>
                      <w:marTop w:val="0"/>
                      <w:marBottom w:val="0"/>
                      <w:divBdr>
                        <w:top w:val="none" w:sz="0" w:space="0" w:color="auto"/>
                        <w:left w:val="none" w:sz="0" w:space="0" w:color="auto"/>
                        <w:bottom w:val="none" w:sz="0" w:space="0" w:color="auto"/>
                        <w:right w:val="none" w:sz="0" w:space="0" w:color="auto"/>
                      </w:divBdr>
                      <w:divsChild>
                        <w:div w:id="1650329110">
                          <w:marLeft w:val="0"/>
                          <w:marRight w:val="0"/>
                          <w:marTop w:val="0"/>
                          <w:marBottom w:val="0"/>
                          <w:divBdr>
                            <w:top w:val="none" w:sz="0" w:space="0" w:color="auto"/>
                            <w:left w:val="none" w:sz="0" w:space="0" w:color="auto"/>
                            <w:bottom w:val="none" w:sz="0" w:space="0" w:color="auto"/>
                            <w:right w:val="none" w:sz="0" w:space="0" w:color="auto"/>
                          </w:divBdr>
                          <w:divsChild>
                            <w:div w:id="151834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7688648">
      <w:bodyDiv w:val="1"/>
      <w:marLeft w:val="0"/>
      <w:marRight w:val="0"/>
      <w:marTop w:val="0"/>
      <w:marBottom w:val="0"/>
      <w:divBdr>
        <w:top w:val="none" w:sz="0" w:space="0" w:color="auto"/>
        <w:left w:val="none" w:sz="0" w:space="0" w:color="auto"/>
        <w:bottom w:val="none" w:sz="0" w:space="0" w:color="auto"/>
        <w:right w:val="none" w:sz="0" w:space="0" w:color="auto"/>
      </w:divBdr>
      <w:divsChild>
        <w:div w:id="1538198579">
          <w:marLeft w:val="0"/>
          <w:marRight w:val="0"/>
          <w:marTop w:val="0"/>
          <w:marBottom w:val="0"/>
          <w:divBdr>
            <w:top w:val="none" w:sz="0" w:space="0" w:color="auto"/>
            <w:left w:val="none" w:sz="0" w:space="0" w:color="auto"/>
            <w:bottom w:val="single" w:sz="4" w:space="8" w:color="B6B6B6"/>
            <w:right w:val="none" w:sz="0" w:space="0" w:color="auto"/>
          </w:divBdr>
          <w:divsChild>
            <w:div w:id="309362592">
              <w:marLeft w:val="0"/>
              <w:marRight w:val="0"/>
              <w:marTop w:val="0"/>
              <w:marBottom w:val="0"/>
              <w:divBdr>
                <w:top w:val="none" w:sz="0" w:space="0" w:color="auto"/>
                <w:left w:val="none" w:sz="0" w:space="0" w:color="auto"/>
                <w:bottom w:val="none" w:sz="0" w:space="0" w:color="auto"/>
                <w:right w:val="none" w:sz="0" w:space="0" w:color="auto"/>
              </w:divBdr>
            </w:div>
          </w:divsChild>
        </w:div>
        <w:div w:id="1755711637">
          <w:marLeft w:val="100"/>
          <w:marRight w:val="100"/>
          <w:marTop w:val="150"/>
          <w:marBottom w:val="0"/>
          <w:divBdr>
            <w:top w:val="none" w:sz="0" w:space="0" w:color="auto"/>
            <w:left w:val="none" w:sz="0" w:space="0" w:color="auto"/>
            <w:bottom w:val="none" w:sz="0" w:space="0" w:color="auto"/>
            <w:right w:val="none" w:sz="0" w:space="0" w:color="auto"/>
          </w:divBdr>
          <w:divsChild>
            <w:div w:id="460657865">
              <w:marLeft w:val="0"/>
              <w:marRight w:val="0"/>
              <w:marTop w:val="0"/>
              <w:marBottom w:val="0"/>
              <w:divBdr>
                <w:top w:val="none" w:sz="0" w:space="0" w:color="auto"/>
                <w:left w:val="none" w:sz="0" w:space="0" w:color="auto"/>
                <w:bottom w:val="none" w:sz="0" w:space="0" w:color="auto"/>
                <w:right w:val="none" w:sz="0" w:space="0" w:color="auto"/>
              </w:divBdr>
              <w:divsChild>
                <w:div w:id="684018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409161">
      <w:bodyDiv w:val="1"/>
      <w:marLeft w:val="0"/>
      <w:marRight w:val="0"/>
      <w:marTop w:val="0"/>
      <w:marBottom w:val="0"/>
      <w:divBdr>
        <w:top w:val="none" w:sz="0" w:space="0" w:color="auto"/>
        <w:left w:val="none" w:sz="0" w:space="0" w:color="auto"/>
        <w:bottom w:val="none" w:sz="0" w:space="0" w:color="auto"/>
        <w:right w:val="none" w:sz="0" w:space="0" w:color="auto"/>
      </w:divBdr>
      <w:divsChild>
        <w:div w:id="1773819391">
          <w:marLeft w:val="0"/>
          <w:marRight w:val="0"/>
          <w:marTop w:val="0"/>
          <w:marBottom w:val="0"/>
          <w:divBdr>
            <w:top w:val="single" w:sz="6" w:space="0" w:color="678FC2"/>
            <w:left w:val="single" w:sz="6" w:space="0" w:color="678FC2"/>
            <w:bottom w:val="single" w:sz="6" w:space="0" w:color="678FC2"/>
            <w:right w:val="single" w:sz="6" w:space="0" w:color="678FC2"/>
          </w:divBdr>
          <w:divsChild>
            <w:div w:id="1162741229">
              <w:marLeft w:val="0"/>
              <w:marRight w:val="0"/>
              <w:marTop w:val="0"/>
              <w:marBottom w:val="0"/>
              <w:divBdr>
                <w:top w:val="none" w:sz="0" w:space="0" w:color="auto"/>
                <w:left w:val="none" w:sz="0" w:space="0" w:color="auto"/>
                <w:bottom w:val="none" w:sz="0" w:space="0" w:color="auto"/>
                <w:right w:val="none" w:sz="0" w:space="0" w:color="auto"/>
              </w:divBdr>
              <w:divsChild>
                <w:div w:id="1592424445">
                  <w:marLeft w:val="150"/>
                  <w:marRight w:val="150"/>
                  <w:marTop w:val="0"/>
                  <w:marBottom w:val="0"/>
                  <w:divBdr>
                    <w:top w:val="none" w:sz="0" w:space="0" w:color="auto"/>
                    <w:left w:val="none" w:sz="0" w:space="0" w:color="auto"/>
                    <w:bottom w:val="none" w:sz="0" w:space="0" w:color="auto"/>
                    <w:right w:val="none" w:sz="0" w:space="0" w:color="auto"/>
                  </w:divBdr>
                  <w:divsChild>
                    <w:div w:id="599073436">
                      <w:marLeft w:val="0"/>
                      <w:marRight w:val="0"/>
                      <w:marTop w:val="0"/>
                      <w:marBottom w:val="0"/>
                      <w:divBdr>
                        <w:top w:val="none" w:sz="0" w:space="0" w:color="auto"/>
                        <w:left w:val="none" w:sz="0" w:space="0" w:color="auto"/>
                        <w:bottom w:val="none" w:sz="0" w:space="0" w:color="auto"/>
                        <w:right w:val="none" w:sz="0" w:space="0" w:color="auto"/>
                      </w:divBdr>
                      <w:divsChild>
                        <w:div w:id="299504512">
                          <w:marLeft w:val="0"/>
                          <w:marRight w:val="0"/>
                          <w:marTop w:val="0"/>
                          <w:marBottom w:val="0"/>
                          <w:divBdr>
                            <w:top w:val="none" w:sz="0" w:space="0" w:color="auto"/>
                            <w:left w:val="none" w:sz="0" w:space="0" w:color="auto"/>
                            <w:bottom w:val="none" w:sz="0" w:space="0" w:color="auto"/>
                            <w:right w:val="none" w:sz="0" w:space="0" w:color="auto"/>
                          </w:divBdr>
                          <w:divsChild>
                            <w:div w:id="29991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0390790">
      <w:bodyDiv w:val="1"/>
      <w:marLeft w:val="0"/>
      <w:marRight w:val="0"/>
      <w:marTop w:val="0"/>
      <w:marBottom w:val="0"/>
      <w:divBdr>
        <w:top w:val="none" w:sz="0" w:space="0" w:color="auto"/>
        <w:left w:val="none" w:sz="0" w:space="0" w:color="auto"/>
        <w:bottom w:val="none" w:sz="0" w:space="0" w:color="auto"/>
        <w:right w:val="none" w:sz="0" w:space="0" w:color="auto"/>
      </w:divBdr>
      <w:divsChild>
        <w:div w:id="1718779129">
          <w:marLeft w:val="0"/>
          <w:marRight w:val="0"/>
          <w:marTop w:val="0"/>
          <w:marBottom w:val="0"/>
          <w:divBdr>
            <w:top w:val="none" w:sz="0" w:space="0" w:color="auto"/>
            <w:left w:val="none" w:sz="0" w:space="0" w:color="auto"/>
            <w:bottom w:val="none" w:sz="0" w:space="0" w:color="auto"/>
            <w:right w:val="none" w:sz="0" w:space="0" w:color="auto"/>
          </w:divBdr>
          <w:divsChild>
            <w:div w:id="1367215765">
              <w:marLeft w:val="0"/>
              <w:marRight w:val="0"/>
              <w:marTop w:val="0"/>
              <w:marBottom w:val="0"/>
              <w:divBdr>
                <w:top w:val="none" w:sz="0" w:space="0" w:color="auto"/>
                <w:left w:val="none" w:sz="0" w:space="0" w:color="auto"/>
                <w:bottom w:val="none" w:sz="0" w:space="0" w:color="auto"/>
                <w:right w:val="none" w:sz="0" w:space="0" w:color="auto"/>
              </w:divBdr>
              <w:divsChild>
                <w:div w:id="1820728428">
                  <w:marLeft w:val="0"/>
                  <w:marRight w:val="0"/>
                  <w:marTop w:val="0"/>
                  <w:marBottom w:val="0"/>
                  <w:divBdr>
                    <w:top w:val="none" w:sz="0" w:space="0" w:color="auto"/>
                    <w:left w:val="none" w:sz="0" w:space="0" w:color="auto"/>
                    <w:bottom w:val="none" w:sz="0" w:space="0" w:color="auto"/>
                    <w:right w:val="none" w:sz="0" w:space="0" w:color="auto"/>
                  </w:divBdr>
                  <w:divsChild>
                    <w:div w:id="905799810">
                      <w:marLeft w:val="225"/>
                      <w:marRight w:val="0"/>
                      <w:marTop w:val="195"/>
                      <w:marBottom w:val="0"/>
                      <w:divBdr>
                        <w:top w:val="none" w:sz="0" w:space="0" w:color="auto"/>
                        <w:left w:val="none" w:sz="0" w:space="0" w:color="auto"/>
                        <w:bottom w:val="none" w:sz="0" w:space="0" w:color="auto"/>
                        <w:right w:val="none" w:sz="0" w:space="0" w:color="auto"/>
                      </w:divBdr>
                    </w:div>
                  </w:divsChild>
                </w:div>
                <w:div w:id="1120028599">
                  <w:marLeft w:val="0"/>
                  <w:marRight w:val="0"/>
                  <w:marTop w:val="0"/>
                  <w:marBottom w:val="0"/>
                  <w:divBdr>
                    <w:top w:val="none" w:sz="0" w:space="0" w:color="auto"/>
                    <w:left w:val="none" w:sz="0" w:space="0" w:color="auto"/>
                    <w:bottom w:val="none" w:sz="0" w:space="0" w:color="auto"/>
                    <w:right w:val="none" w:sz="0" w:space="0" w:color="auto"/>
                  </w:divBdr>
                  <w:divsChild>
                    <w:div w:id="20086404">
                      <w:marLeft w:val="0"/>
                      <w:marRight w:val="0"/>
                      <w:marTop w:val="135"/>
                      <w:marBottom w:val="90"/>
                      <w:divBdr>
                        <w:top w:val="none" w:sz="0" w:space="0" w:color="auto"/>
                        <w:left w:val="none" w:sz="0" w:space="0" w:color="auto"/>
                        <w:bottom w:val="none" w:sz="0" w:space="0" w:color="auto"/>
                        <w:right w:val="none" w:sz="0" w:space="0" w:color="auto"/>
                      </w:divBdr>
                      <w:divsChild>
                        <w:div w:id="1112550184">
                          <w:marLeft w:val="0"/>
                          <w:marRight w:val="0"/>
                          <w:marTop w:val="0"/>
                          <w:marBottom w:val="0"/>
                          <w:divBdr>
                            <w:top w:val="none" w:sz="0" w:space="0" w:color="auto"/>
                            <w:left w:val="none" w:sz="0" w:space="0" w:color="auto"/>
                            <w:bottom w:val="none" w:sz="0" w:space="0" w:color="auto"/>
                            <w:right w:val="none" w:sz="0" w:space="0" w:color="auto"/>
                          </w:divBdr>
                          <w:divsChild>
                            <w:div w:id="1561207352">
                              <w:marLeft w:val="0"/>
                              <w:marRight w:val="0"/>
                              <w:marTop w:val="0"/>
                              <w:marBottom w:val="0"/>
                              <w:divBdr>
                                <w:top w:val="none" w:sz="0" w:space="0" w:color="auto"/>
                                <w:left w:val="none" w:sz="0" w:space="0" w:color="auto"/>
                                <w:bottom w:val="none" w:sz="0" w:space="0" w:color="auto"/>
                                <w:right w:val="none" w:sz="0" w:space="0" w:color="auto"/>
                              </w:divBdr>
                            </w:div>
                          </w:divsChild>
                        </w:div>
                        <w:div w:id="558325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4310401">
          <w:marLeft w:val="0"/>
          <w:marRight w:val="0"/>
          <w:marTop w:val="0"/>
          <w:marBottom w:val="0"/>
          <w:divBdr>
            <w:top w:val="none" w:sz="0" w:space="0" w:color="auto"/>
            <w:left w:val="none" w:sz="0" w:space="0" w:color="auto"/>
            <w:bottom w:val="none" w:sz="0" w:space="0" w:color="auto"/>
            <w:right w:val="none" w:sz="0" w:space="0" w:color="auto"/>
          </w:divBdr>
          <w:divsChild>
            <w:div w:id="12920850">
              <w:marLeft w:val="0"/>
              <w:marRight w:val="0"/>
              <w:marTop w:val="0"/>
              <w:marBottom w:val="0"/>
              <w:divBdr>
                <w:top w:val="none" w:sz="0" w:space="0" w:color="auto"/>
                <w:left w:val="none" w:sz="0" w:space="0" w:color="auto"/>
                <w:bottom w:val="none" w:sz="0" w:space="0" w:color="auto"/>
                <w:right w:val="none" w:sz="0" w:space="0" w:color="auto"/>
              </w:divBdr>
              <w:divsChild>
                <w:div w:id="83383272">
                  <w:marLeft w:val="0"/>
                  <w:marRight w:val="0"/>
                  <w:marTop w:val="0"/>
                  <w:marBottom w:val="0"/>
                  <w:divBdr>
                    <w:top w:val="none" w:sz="0" w:space="0" w:color="auto"/>
                    <w:left w:val="none" w:sz="0" w:space="0" w:color="auto"/>
                    <w:bottom w:val="none" w:sz="0" w:space="0" w:color="auto"/>
                    <w:right w:val="none" w:sz="0" w:space="0" w:color="auto"/>
                  </w:divBdr>
                  <w:divsChild>
                    <w:div w:id="2055235087">
                      <w:marLeft w:val="0"/>
                      <w:marRight w:val="0"/>
                      <w:marTop w:val="150"/>
                      <w:marBottom w:val="150"/>
                      <w:divBdr>
                        <w:top w:val="none" w:sz="0" w:space="0" w:color="auto"/>
                        <w:left w:val="none" w:sz="0" w:space="0" w:color="auto"/>
                        <w:bottom w:val="none" w:sz="0" w:space="0" w:color="auto"/>
                        <w:right w:val="none" w:sz="0" w:space="0" w:color="auto"/>
                      </w:divBdr>
                      <w:divsChild>
                        <w:div w:id="37666539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 w:id="576595995">
          <w:marLeft w:val="0"/>
          <w:marRight w:val="0"/>
          <w:marTop w:val="300"/>
          <w:marBottom w:val="0"/>
          <w:divBdr>
            <w:top w:val="none" w:sz="0" w:space="0" w:color="auto"/>
            <w:left w:val="none" w:sz="0" w:space="0" w:color="auto"/>
            <w:bottom w:val="none" w:sz="0" w:space="0" w:color="auto"/>
            <w:right w:val="none" w:sz="0" w:space="0" w:color="auto"/>
          </w:divBdr>
          <w:divsChild>
            <w:div w:id="1458139400">
              <w:marLeft w:val="0"/>
              <w:marRight w:val="0"/>
              <w:marTop w:val="0"/>
              <w:marBottom w:val="0"/>
              <w:divBdr>
                <w:top w:val="none" w:sz="0" w:space="0" w:color="auto"/>
                <w:left w:val="none" w:sz="0" w:space="0" w:color="auto"/>
                <w:bottom w:val="none" w:sz="0" w:space="0" w:color="auto"/>
                <w:right w:val="none" w:sz="0" w:space="0" w:color="auto"/>
              </w:divBdr>
              <w:divsChild>
                <w:div w:id="37171597">
                  <w:marLeft w:val="0"/>
                  <w:marRight w:val="0"/>
                  <w:marTop w:val="0"/>
                  <w:marBottom w:val="0"/>
                  <w:divBdr>
                    <w:top w:val="none" w:sz="0" w:space="0" w:color="auto"/>
                    <w:left w:val="none" w:sz="0" w:space="0" w:color="auto"/>
                    <w:bottom w:val="none" w:sz="0" w:space="0" w:color="auto"/>
                    <w:right w:val="none" w:sz="0" w:space="0" w:color="auto"/>
                  </w:divBdr>
                  <w:divsChild>
                    <w:div w:id="1114404567">
                      <w:marLeft w:val="0"/>
                      <w:marRight w:val="0"/>
                      <w:marTop w:val="0"/>
                      <w:marBottom w:val="300"/>
                      <w:divBdr>
                        <w:top w:val="none" w:sz="0" w:space="0" w:color="auto"/>
                        <w:left w:val="none" w:sz="0" w:space="0" w:color="auto"/>
                        <w:bottom w:val="none" w:sz="0" w:space="0" w:color="auto"/>
                        <w:right w:val="none" w:sz="0" w:space="0" w:color="auto"/>
                      </w:divBdr>
                      <w:divsChild>
                        <w:div w:id="757098188">
                          <w:marLeft w:val="0"/>
                          <w:marRight w:val="0"/>
                          <w:marTop w:val="0"/>
                          <w:marBottom w:val="0"/>
                          <w:divBdr>
                            <w:top w:val="none" w:sz="0" w:space="0" w:color="auto"/>
                            <w:left w:val="none" w:sz="0" w:space="0" w:color="auto"/>
                            <w:bottom w:val="none" w:sz="0" w:space="0" w:color="auto"/>
                            <w:right w:val="none" w:sz="0" w:space="0" w:color="auto"/>
                          </w:divBdr>
                          <w:divsChild>
                            <w:div w:id="140314676">
                              <w:marLeft w:val="0"/>
                              <w:marRight w:val="0"/>
                              <w:marTop w:val="0"/>
                              <w:marBottom w:val="0"/>
                              <w:divBdr>
                                <w:top w:val="none" w:sz="0" w:space="0" w:color="auto"/>
                                <w:left w:val="none" w:sz="0" w:space="0" w:color="auto"/>
                                <w:bottom w:val="none" w:sz="0" w:space="0" w:color="auto"/>
                                <w:right w:val="none" w:sz="0" w:space="0" w:color="auto"/>
                              </w:divBdr>
                              <w:divsChild>
                                <w:div w:id="427192361">
                                  <w:marLeft w:val="0"/>
                                  <w:marRight w:val="0"/>
                                  <w:marTop w:val="0"/>
                                  <w:marBottom w:val="0"/>
                                  <w:divBdr>
                                    <w:top w:val="none" w:sz="0" w:space="0" w:color="auto"/>
                                    <w:left w:val="none" w:sz="0" w:space="0" w:color="auto"/>
                                    <w:bottom w:val="none" w:sz="0" w:space="0" w:color="auto"/>
                                    <w:right w:val="none" w:sz="0" w:space="0" w:color="auto"/>
                                  </w:divBdr>
                                </w:div>
                                <w:div w:id="1847286845">
                                  <w:marLeft w:val="0"/>
                                  <w:marRight w:val="0"/>
                                  <w:marTop w:val="0"/>
                                  <w:marBottom w:val="0"/>
                                  <w:divBdr>
                                    <w:top w:val="none" w:sz="0" w:space="0" w:color="auto"/>
                                    <w:left w:val="none" w:sz="0" w:space="0" w:color="auto"/>
                                    <w:bottom w:val="none" w:sz="0" w:space="0" w:color="auto"/>
                                    <w:right w:val="none" w:sz="0" w:space="0" w:color="auto"/>
                                  </w:divBdr>
                                </w:div>
                                <w:div w:id="616061467">
                                  <w:marLeft w:val="0"/>
                                  <w:marRight w:val="0"/>
                                  <w:marTop w:val="0"/>
                                  <w:marBottom w:val="0"/>
                                  <w:divBdr>
                                    <w:top w:val="none" w:sz="0" w:space="0" w:color="auto"/>
                                    <w:left w:val="none" w:sz="0" w:space="0" w:color="auto"/>
                                    <w:bottom w:val="none" w:sz="0" w:space="0" w:color="auto"/>
                                    <w:right w:val="none" w:sz="0" w:space="0" w:color="auto"/>
                                  </w:divBdr>
                                </w:div>
                                <w:div w:id="1894802976">
                                  <w:marLeft w:val="0"/>
                                  <w:marRight w:val="0"/>
                                  <w:marTop w:val="0"/>
                                  <w:marBottom w:val="0"/>
                                  <w:divBdr>
                                    <w:top w:val="none" w:sz="0" w:space="0" w:color="auto"/>
                                    <w:left w:val="none" w:sz="0" w:space="0" w:color="auto"/>
                                    <w:bottom w:val="none" w:sz="0" w:space="0" w:color="auto"/>
                                    <w:right w:val="none" w:sz="0" w:space="0" w:color="auto"/>
                                  </w:divBdr>
                                </w:div>
                                <w:div w:id="209462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789848">
                      <w:marLeft w:val="0"/>
                      <w:marRight w:val="0"/>
                      <w:marTop w:val="0"/>
                      <w:marBottom w:val="0"/>
                      <w:divBdr>
                        <w:top w:val="none" w:sz="0" w:space="0" w:color="auto"/>
                        <w:left w:val="none" w:sz="0" w:space="0" w:color="auto"/>
                        <w:bottom w:val="none" w:sz="0" w:space="0" w:color="auto"/>
                        <w:right w:val="none" w:sz="0" w:space="0" w:color="auto"/>
                      </w:divBdr>
                    </w:div>
                    <w:div w:id="1033842780">
                      <w:marLeft w:val="0"/>
                      <w:marRight w:val="0"/>
                      <w:marTop w:val="0"/>
                      <w:marBottom w:val="0"/>
                      <w:divBdr>
                        <w:top w:val="none" w:sz="0" w:space="0" w:color="auto"/>
                        <w:left w:val="none" w:sz="0" w:space="0" w:color="auto"/>
                        <w:bottom w:val="none" w:sz="0" w:space="0" w:color="auto"/>
                        <w:right w:val="none" w:sz="0" w:space="0" w:color="auto"/>
                      </w:divBdr>
                    </w:div>
                    <w:div w:id="1504009676">
                      <w:marLeft w:val="0"/>
                      <w:marRight w:val="0"/>
                      <w:marTop w:val="0"/>
                      <w:marBottom w:val="0"/>
                      <w:divBdr>
                        <w:top w:val="none" w:sz="0" w:space="0" w:color="auto"/>
                        <w:left w:val="none" w:sz="0" w:space="0" w:color="auto"/>
                        <w:bottom w:val="none" w:sz="0" w:space="0" w:color="auto"/>
                        <w:right w:val="none" w:sz="0" w:space="0" w:color="auto"/>
                      </w:divBdr>
                    </w:div>
                  </w:divsChild>
                </w:div>
                <w:div w:id="478420236">
                  <w:marLeft w:val="0"/>
                  <w:marRight w:val="0"/>
                  <w:marTop w:val="150"/>
                  <w:marBottom w:val="0"/>
                  <w:divBdr>
                    <w:top w:val="none" w:sz="0" w:space="0" w:color="auto"/>
                    <w:left w:val="none" w:sz="0" w:space="0" w:color="auto"/>
                    <w:bottom w:val="none" w:sz="0" w:space="0" w:color="auto"/>
                    <w:right w:val="none" w:sz="0" w:space="0" w:color="auto"/>
                  </w:divBdr>
                  <w:divsChild>
                    <w:div w:id="38628468">
                      <w:marLeft w:val="0"/>
                      <w:marRight w:val="0"/>
                      <w:marTop w:val="0"/>
                      <w:marBottom w:val="0"/>
                      <w:divBdr>
                        <w:top w:val="none" w:sz="0" w:space="0" w:color="auto"/>
                        <w:left w:val="none" w:sz="0" w:space="0" w:color="auto"/>
                        <w:bottom w:val="none" w:sz="0" w:space="0" w:color="auto"/>
                        <w:right w:val="none" w:sz="0" w:space="0" w:color="auto"/>
                      </w:divBdr>
                    </w:div>
                    <w:div w:id="1442188562">
                      <w:marLeft w:val="0"/>
                      <w:marRight w:val="0"/>
                      <w:marTop w:val="0"/>
                      <w:marBottom w:val="0"/>
                      <w:divBdr>
                        <w:top w:val="none" w:sz="0" w:space="0" w:color="auto"/>
                        <w:left w:val="none" w:sz="0" w:space="0" w:color="auto"/>
                        <w:bottom w:val="none" w:sz="0" w:space="0" w:color="auto"/>
                        <w:right w:val="none" w:sz="0" w:space="0" w:color="auto"/>
                      </w:divBdr>
                    </w:div>
                    <w:div w:id="1493830816">
                      <w:marLeft w:val="0"/>
                      <w:marRight w:val="0"/>
                      <w:marTop w:val="0"/>
                      <w:marBottom w:val="0"/>
                      <w:divBdr>
                        <w:top w:val="none" w:sz="0" w:space="0" w:color="auto"/>
                        <w:left w:val="none" w:sz="0" w:space="0" w:color="auto"/>
                        <w:bottom w:val="none" w:sz="0" w:space="0" w:color="auto"/>
                        <w:right w:val="none" w:sz="0" w:space="0" w:color="auto"/>
                      </w:divBdr>
                      <w:divsChild>
                        <w:div w:id="1494564113">
                          <w:marLeft w:val="0"/>
                          <w:marRight w:val="0"/>
                          <w:marTop w:val="0"/>
                          <w:marBottom w:val="0"/>
                          <w:divBdr>
                            <w:top w:val="none" w:sz="0" w:space="0" w:color="auto"/>
                            <w:left w:val="none" w:sz="0" w:space="0" w:color="auto"/>
                            <w:bottom w:val="none" w:sz="0" w:space="0" w:color="auto"/>
                            <w:right w:val="none" w:sz="0" w:space="0" w:color="auto"/>
                          </w:divBdr>
                        </w:div>
                        <w:div w:id="1204486900">
                          <w:marLeft w:val="1140"/>
                          <w:marRight w:val="0"/>
                          <w:marTop w:val="0"/>
                          <w:marBottom w:val="0"/>
                          <w:divBdr>
                            <w:top w:val="none" w:sz="0" w:space="0" w:color="auto"/>
                            <w:left w:val="none" w:sz="0" w:space="0" w:color="auto"/>
                            <w:bottom w:val="none" w:sz="0" w:space="0" w:color="auto"/>
                            <w:right w:val="none" w:sz="0" w:space="0" w:color="auto"/>
                          </w:divBdr>
                        </w:div>
                        <w:div w:id="1673989023">
                          <w:marLeft w:val="1140"/>
                          <w:marRight w:val="0"/>
                          <w:marTop w:val="0"/>
                          <w:marBottom w:val="0"/>
                          <w:divBdr>
                            <w:top w:val="none" w:sz="0" w:space="0" w:color="auto"/>
                            <w:left w:val="none" w:sz="0" w:space="0" w:color="auto"/>
                            <w:bottom w:val="none" w:sz="0" w:space="0" w:color="auto"/>
                            <w:right w:val="none" w:sz="0" w:space="0" w:color="auto"/>
                          </w:divBdr>
                        </w:div>
                      </w:divsChild>
                    </w:div>
                    <w:div w:id="992640087">
                      <w:marLeft w:val="0"/>
                      <w:marRight w:val="0"/>
                      <w:marTop w:val="0"/>
                      <w:marBottom w:val="0"/>
                      <w:divBdr>
                        <w:top w:val="none" w:sz="0" w:space="0" w:color="auto"/>
                        <w:left w:val="none" w:sz="0" w:space="0" w:color="auto"/>
                        <w:bottom w:val="none" w:sz="0" w:space="0" w:color="auto"/>
                        <w:right w:val="none" w:sz="0" w:space="0" w:color="auto"/>
                      </w:divBdr>
                      <w:divsChild>
                        <w:div w:id="1515076463">
                          <w:marLeft w:val="0"/>
                          <w:marRight w:val="0"/>
                          <w:marTop w:val="0"/>
                          <w:marBottom w:val="0"/>
                          <w:divBdr>
                            <w:top w:val="none" w:sz="0" w:space="0" w:color="auto"/>
                            <w:left w:val="none" w:sz="0" w:space="0" w:color="auto"/>
                            <w:bottom w:val="none" w:sz="0" w:space="0" w:color="auto"/>
                            <w:right w:val="none" w:sz="0" w:space="0" w:color="auto"/>
                          </w:divBdr>
                        </w:div>
                        <w:div w:id="438137601">
                          <w:marLeft w:val="1140"/>
                          <w:marRight w:val="0"/>
                          <w:marTop w:val="0"/>
                          <w:marBottom w:val="0"/>
                          <w:divBdr>
                            <w:top w:val="none" w:sz="0" w:space="0" w:color="auto"/>
                            <w:left w:val="none" w:sz="0" w:space="0" w:color="auto"/>
                            <w:bottom w:val="none" w:sz="0" w:space="0" w:color="auto"/>
                            <w:right w:val="none" w:sz="0" w:space="0" w:color="auto"/>
                          </w:divBdr>
                        </w:div>
                        <w:div w:id="647784900">
                          <w:marLeft w:val="1140"/>
                          <w:marRight w:val="0"/>
                          <w:marTop w:val="0"/>
                          <w:marBottom w:val="0"/>
                          <w:divBdr>
                            <w:top w:val="none" w:sz="0" w:space="0" w:color="auto"/>
                            <w:left w:val="none" w:sz="0" w:space="0" w:color="auto"/>
                            <w:bottom w:val="none" w:sz="0" w:space="0" w:color="auto"/>
                            <w:right w:val="none" w:sz="0" w:space="0" w:color="auto"/>
                          </w:divBdr>
                        </w:div>
                      </w:divsChild>
                    </w:div>
                    <w:div w:id="1485782005">
                      <w:marLeft w:val="0"/>
                      <w:marRight w:val="0"/>
                      <w:marTop w:val="0"/>
                      <w:marBottom w:val="0"/>
                      <w:divBdr>
                        <w:top w:val="none" w:sz="0" w:space="0" w:color="auto"/>
                        <w:left w:val="none" w:sz="0" w:space="0" w:color="auto"/>
                        <w:bottom w:val="none" w:sz="0" w:space="0" w:color="auto"/>
                        <w:right w:val="none" w:sz="0" w:space="0" w:color="auto"/>
                      </w:divBdr>
                      <w:divsChild>
                        <w:div w:id="974139735">
                          <w:marLeft w:val="0"/>
                          <w:marRight w:val="0"/>
                          <w:marTop w:val="0"/>
                          <w:marBottom w:val="0"/>
                          <w:divBdr>
                            <w:top w:val="none" w:sz="0" w:space="0" w:color="auto"/>
                            <w:left w:val="none" w:sz="0" w:space="0" w:color="auto"/>
                            <w:bottom w:val="none" w:sz="0" w:space="0" w:color="auto"/>
                            <w:right w:val="none" w:sz="0" w:space="0" w:color="auto"/>
                          </w:divBdr>
                        </w:div>
                        <w:div w:id="1533567563">
                          <w:marLeft w:val="1140"/>
                          <w:marRight w:val="0"/>
                          <w:marTop w:val="0"/>
                          <w:marBottom w:val="0"/>
                          <w:divBdr>
                            <w:top w:val="none" w:sz="0" w:space="0" w:color="auto"/>
                            <w:left w:val="none" w:sz="0" w:space="0" w:color="auto"/>
                            <w:bottom w:val="none" w:sz="0" w:space="0" w:color="auto"/>
                            <w:right w:val="none" w:sz="0" w:space="0" w:color="auto"/>
                          </w:divBdr>
                        </w:div>
                        <w:div w:id="64033068">
                          <w:marLeft w:val="1140"/>
                          <w:marRight w:val="0"/>
                          <w:marTop w:val="0"/>
                          <w:marBottom w:val="0"/>
                          <w:divBdr>
                            <w:top w:val="none" w:sz="0" w:space="0" w:color="auto"/>
                            <w:left w:val="none" w:sz="0" w:space="0" w:color="auto"/>
                            <w:bottom w:val="none" w:sz="0" w:space="0" w:color="auto"/>
                            <w:right w:val="none" w:sz="0" w:space="0" w:color="auto"/>
                          </w:divBdr>
                        </w:div>
                      </w:divsChild>
                    </w:div>
                    <w:div w:id="1876967322">
                      <w:marLeft w:val="0"/>
                      <w:marRight w:val="0"/>
                      <w:marTop w:val="0"/>
                      <w:marBottom w:val="0"/>
                      <w:divBdr>
                        <w:top w:val="none" w:sz="0" w:space="0" w:color="auto"/>
                        <w:left w:val="none" w:sz="0" w:space="0" w:color="auto"/>
                        <w:bottom w:val="none" w:sz="0" w:space="0" w:color="auto"/>
                        <w:right w:val="none" w:sz="0" w:space="0" w:color="auto"/>
                      </w:divBdr>
                      <w:divsChild>
                        <w:div w:id="1181772689">
                          <w:marLeft w:val="0"/>
                          <w:marRight w:val="0"/>
                          <w:marTop w:val="0"/>
                          <w:marBottom w:val="0"/>
                          <w:divBdr>
                            <w:top w:val="none" w:sz="0" w:space="0" w:color="auto"/>
                            <w:left w:val="none" w:sz="0" w:space="0" w:color="auto"/>
                            <w:bottom w:val="none" w:sz="0" w:space="0" w:color="auto"/>
                            <w:right w:val="none" w:sz="0" w:space="0" w:color="auto"/>
                          </w:divBdr>
                        </w:div>
                        <w:div w:id="1144738302">
                          <w:marLeft w:val="1140"/>
                          <w:marRight w:val="0"/>
                          <w:marTop w:val="0"/>
                          <w:marBottom w:val="0"/>
                          <w:divBdr>
                            <w:top w:val="none" w:sz="0" w:space="0" w:color="auto"/>
                            <w:left w:val="none" w:sz="0" w:space="0" w:color="auto"/>
                            <w:bottom w:val="none" w:sz="0" w:space="0" w:color="auto"/>
                            <w:right w:val="none" w:sz="0" w:space="0" w:color="auto"/>
                          </w:divBdr>
                        </w:div>
                        <w:div w:id="604731770">
                          <w:marLeft w:val="1140"/>
                          <w:marRight w:val="0"/>
                          <w:marTop w:val="0"/>
                          <w:marBottom w:val="0"/>
                          <w:divBdr>
                            <w:top w:val="none" w:sz="0" w:space="0" w:color="auto"/>
                            <w:left w:val="none" w:sz="0" w:space="0" w:color="auto"/>
                            <w:bottom w:val="none" w:sz="0" w:space="0" w:color="auto"/>
                            <w:right w:val="none" w:sz="0" w:space="0" w:color="auto"/>
                          </w:divBdr>
                        </w:div>
                      </w:divsChild>
                    </w:div>
                    <w:div w:id="908658091">
                      <w:marLeft w:val="0"/>
                      <w:marRight w:val="0"/>
                      <w:marTop w:val="0"/>
                      <w:marBottom w:val="0"/>
                      <w:divBdr>
                        <w:top w:val="none" w:sz="0" w:space="0" w:color="auto"/>
                        <w:left w:val="none" w:sz="0" w:space="0" w:color="auto"/>
                        <w:bottom w:val="none" w:sz="0" w:space="0" w:color="auto"/>
                        <w:right w:val="none" w:sz="0" w:space="0" w:color="auto"/>
                      </w:divBdr>
                      <w:divsChild>
                        <w:div w:id="164705785">
                          <w:marLeft w:val="0"/>
                          <w:marRight w:val="0"/>
                          <w:marTop w:val="0"/>
                          <w:marBottom w:val="0"/>
                          <w:divBdr>
                            <w:top w:val="none" w:sz="0" w:space="0" w:color="auto"/>
                            <w:left w:val="none" w:sz="0" w:space="0" w:color="auto"/>
                            <w:bottom w:val="none" w:sz="0" w:space="0" w:color="auto"/>
                            <w:right w:val="none" w:sz="0" w:space="0" w:color="auto"/>
                          </w:divBdr>
                        </w:div>
                        <w:div w:id="532546047">
                          <w:marLeft w:val="1140"/>
                          <w:marRight w:val="0"/>
                          <w:marTop w:val="0"/>
                          <w:marBottom w:val="0"/>
                          <w:divBdr>
                            <w:top w:val="none" w:sz="0" w:space="0" w:color="auto"/>
                            <w:left w:val="none" w:sz="0" w:space="0" w:color="auto"/>
                            <w:bottom w:val="none" w:sz="0" w:space="0" w:color="auto"/>
                            <w:right w:val="none" w:sz="0" w:space="0" w:color="auto"/>
                          </w:divBdr>
                        </w:div>
                        <w:div w:id="773284162">
                          <w:marLeft w:val="1140"/>
                          <w:marRight w:val="0"/>
                          <w:marTop w:val="0"/>
                          <w:marBottom w:val="0"/>
                          <w:divBdr>
                            <w:top w:val="none" w:sz="0" w:space="0" w:color="auto"/>
                            <w:left w:val="none" w:sz="0" w:space="0" w:color="auto"/>
                            <w:bottom w:val="none" w:sz="0" w:space="0" w:color="auto"/>
                            <w:right w:val="none" w:sz="0" w:space="0" w:color="auto"/>
                          </w:divBdr>
                        </w:div>
                      </w:divsChild>
                    </w:div>
                    <w:div w:id="78604360">
                      <w:marLeft w:val="0"/>
                      <w:marRight w:val="0"/>
                      <w:marTop w:val="0"/>
                      <w:marBottom w:val="0"/>
                      <w:divBdr>
                        <w:top w:val="none" w:sz="0" w:space="0" w:color="auto"/>
                        <w:left w:val="none" w:sz="0" w:space="0" w:color="auto"/>
                        <w:bottom w:val="none" w:sz="0" w:space="0" w:color="auto"/>
                        <w:right w:val="none" w:sz="0" w:space="0" w:color="auto"/>
                      </w:divBdr>
                      <w:divsChild>
                        <w:div w:id="1801878112">
                          <w:marLeft w:val="0"/>
                          <w:marRight w:val="0"/>
                          <w:marTop w:val="0"/>
                          <w:marBottom w:val="0"/>
                          <w:divBdr>
                            <w:top w:val="none" w:sz="0" w:space="0" w:color="auto"/>
                            <w:left w:val="none" w:sz="0" w:space="0" w:color="auto"/>
                            <w:bottom w:val="none" w:sz="0" w:space="0" w:color="auto"/>
                            <w:right w:val="none" w:sz="0" w:space="0" w:color="auto"/>
                          </w:divBdr>
                        </w:div>
                        <w:div w:id="1889107230">
                          <w:marLeft w:val="1140"/>
                          <w:marRight w:val="0"/>
                          <w:marTop w:val="0"/>
                          <w:marBottom w:val="0"/>
                          <w:divBdr>
                            <w:top w:val="none" w:sz="0" w:space="0" w:color="auto"/>
                            <w:left w:val="none" w:sz="0" w:space="0" w:color="auto"/>
                            <w:bottom w:val="none" w:sz="0" w:space="0" w:color="auto"/>
                            <w:right w:val="none" w:sz="0" w:space="0" w:color="auto"/>
                          </w:divBdr>
                        </w:div>
                        <w:div w:id="408036992">
                          <w:marLeft w:val="1140"/>
                          <w:marRight w:val="0"/>
                          <w:marTop w:val="0"/>
                          <w:marBottom w:val="0"/>
                          <w:divBdr>
                            <w:top w:val="none" w:sz="0" w:space="0" w:color="auto"/>
                            <w:left w:val="none" w:sz="0" w:space="0" w:color="auto"/>
                            <w:bottom w:val="none" w:sz="0" w:space="0" w:color="auto"/>
                            <w:right w:val="none" w:sz="0" w:space="0" w:color="auto"/>
                          </w:divBdr>
                        </w:div>
                      </w:divsChild>
                    </w:div>
                    <w:div w:id="1533690391">
                      <w:marLeft w:val="0"/>
                      <w:marRight w:val="0"/>
                      <w:marTop w:val="0"/>
                      <w:marBottom w:val="0"/>
                      <w:divBdr>
                        <w:top w:val="none" w:sz="0" w:space="0" w:color="auto"/>
                        <w:left w:val="none" w:sz="0" w:space="0" w:color="auto"/>
                        <w:bottom w:val="none" w:sz="0" w:space="0" w:color="auto"/>
                        <w:right w:val="none" w:sz="0" w:space="0" w:color="auto"/>
                      </w:divBdr>
                      <w:divsChild>
                        <w:div w:id="836337071">
                          <w:marLeft w:val="0"/>
                          <w:marRight w:val="0"/>
                          <w:marTop w:val="0"/>
                          <w:marBottom w:val="0"/>
                          <w:divBdr>
                            <w:top w:val="none" w:sz="0" w:space="0" w:color="auto"/>
                            <w:left w:val="none" w:sz="0" w:space="0" w:color="auto"/>
                            <w:bottom w:val="none" w:sz="0" w:space="0" w:color="auto"/>
                            <w:right w:val="none" w:sz="0" w:space="0" w:color="auto"/>
                          </w:divBdr>
                        </w:div>
                        <w:div w:id="1355308302">
                          <w:marLeft w:val="1140"/>
                          <w:marRight w:val="0"/>
                          <w:marTop w:val="0"/>
                          <w:marBottom w:val="0"/>
                          <w:divBdr>
                            <w:top w:val="none" w:sz="0" w:space="0" w:color="auto"/>
                            <w:left w:val="none" w:sz="0" w:space="0" w:color="auto"/>
                            <w:bottom w:val="none" w:sz="0" w:space="0" w:color="auto"/>
                            <w:right w:val="none" w:sz="0" w:space="0" w:color="auto"/>
                          </w:divBdr>
                        </w:div>
                        <w:div w:id="355271129">
                          <w:marLeft w:val="1140"/>
                          <w:marRight w:val="0"/>
                          <w:marTop w:val="0"/>
                          <w:marBottom w:val="0"/>
                          <w:divBdr>
                            <w:top w:val="none" w:sz="0" w:space="0" w:color="auto"/>
                            <w:left w:val="none" w:sz="0" w:space="0" w:color="auto"/>
                            <w:bottom w:val="none" w:sz="0" w:space="0" w:color="auto"/>
                            <w:right w:val="none" w:sz="0" w:space="0" w:color="auto"/>
                          </w:divBdr>
                        </w:div>
                      </w:divsChild>
                    </w:div>
                    <w:div w:id="1961720224">
                      <w:marLeft w:val="0"/>
                      <w:marRight w:val="0"/>
                      <w:marTop w:val="0"/>
                      <w:marBottom w:val="0"/>
                      <w:divBdr>
                        <w:top w:val="none" w:sz="0" w:space="0" w:color="auto"/>
                        <w:left w:val="none" w:sz="0" w:space="0" w:color="auto"/>
                        <w:bottom w:val="none" w:sz="0" w:space="0" w:color="auto"/>
                        <w:right w:val="none" w:sz="0" w:space="0" w:color="auto"/>
                      </w:divBdr>
                      <w:divsChild>
                        <w:div w:id="64645537">
                          <w:marLeft w:val="0"/>
                          <w:marRight w:val="0"/>
                          <w:marTop w:val="0"/>
                          <w:marBottom w:val="0"/>
                          <w:divBdr>
                            <w:top w:val="none" w:sz="0" w:space="0" w:color="auto"/>
                            <w:left w:val="none" w:sz="0" w:space="0" w:color="auto"/>
                            <w:bottom w:val="none" w:sz="0" w:space="0" w:color="auto"/>
                            <w:right w:val="none" w:sz="0" w:space="0" w:color="auto"/>
                          </w:divBdr>
                        </w:div>
                        <w:div w:id="1916553056">
                          <w:marLeft w:val="1140"/>
                          <w:marRight w:val="0"/>
                          <w:marTop w:val="0"/>
                          <w:marBottom w:val="0"/>
                          <w:divBdr>
                            <w:top w:val="none" w:sz="0" w:space="0" w:color="auto"/>
                            <w:left w:val="none" w:sz="0" w:space="0" w:color="auto"/>
                            <w:bottom w:val="none" w:sz="0" w:space="0" w:color="auto"/>
                            <w:right w:val="none" w:sz="0" w:space="0" w:color="auto"/>
                          </w:divBdr>
                        </w:div>
                        <w:div w:id="1397821701">
                          <w:marLeft w:val="1140"/>
                          <w:marRight w:val="0"/>
                          <w:marTop w:val="0"/>
                          <w:marBottom w:val="0"/>
                          <w:divBdr>
                            <w:top w:val="none" w:sz="0" w:space="0" w:color="auto"/>
                            <w:left w:val="none" w:sz="0" w:space="0" w:color="auto"/>
                            <w:bottom w:val="none" w:sz="0" w:space="0" w:color="auto"/>
                            <w:right w:val="none" w:sz="0" w:space="0" w:color="auto"/>
                          </w:divBdr>
                        </w:div>
                      </w:divsChild>
                    </w:div>
                    <w:div w:id="569770082">
                      <w:marLeft w:val="0"/>
                      <w:marRight w:val="0"/>
                      <w:marTop w:val="0"/>
                      <w:marBottom w:val="0"/>
                      <w:divBdr>
                        <w:top w:val="none" w:sz="0" w:space="0" w:color="auto"/>
                        <w:left w:val="none" w:sz="0" w:space="0" w:color="auto"/>
                        <w:bottom w:val="none" w:sz="0" w:space="0" w:color="auto"/>
                        <w:right w:val="none" w:sz="0" w:space="0" w:color="auto"/>
                      </w:divBdr>
                      <w:divsChild>
                        <w:div w:id="340088044">
                          <w:marLeft w:val="0"/>
                          <w:marRight w:val="0"/>
                          <w:marTop w:val="0"/>
                          <w:marBottom w:val="0"/>
                          <w:divBdr>
                            <w:top w:val="none" w:sz="0" w:space="0" w:color="auto"/>
                            <w:left w:val="none" w:sz="0" w:space="0" w:color="auto"/>
                            <w:bottom w:val="none" w:sz="0" w:space="0" w:color="auto"/>
                            <w:right w:val="none" w:sz="0" w:space="0" w:color="auto"/>
                          </w:divBdr>
                        </w:div>
                        <w:div w:id="1936018221">
                          <w:marLeft w:val="1140"/>
                          <w:marRight w:val="0"/>
                          <w:marTop w:val="0"/>
                          <w:marBottom w:val="0"/>
                          <w:divBdr>
                            <w:top w:val="none" w:sz="0" w:space="0" w:color="auto"/>
                            <w:left w:val="none" w:sz="0" w:space="0" w:color="auto"/>
                            <w:bottom w:val="none" w:sz="0" w:space="0" w:color="auto"/>
                            <w:right w:val="none" w:sz="0" w:space="0" w:color="auto"/>
                          </w:divBdr>
                        </w:div>
                        <w:div w:id="642151079">
                          <w:marLeft w:val="1140"/>
                          <w:marRight w:val="0"/>
                          <w:marTop w:val="0"/>
                          <w:marBottom w:val="0"/>
                          <w:divBdr>
                            <w:top w:val="none" w:sz="0" w:space="0" w:color="auto"/>
                            <w:left w:val="none" w:sz="0" w:space="0" w:color="auto"/>
                            <w:bottom w:val="none" w:sz="0" w:space="0" w:color="auto"/>
                            <w:right w:val="none" w:sz="0" w:space="0" w:color="auto"/>
                          </w:divBdr>
                        </w:div>
                      </w:divsChild>
                    </w:div>
                    <w:div w:id="602106073">
                      <w:marLeft w:val="0"/>
                      <w:marRight w:val="0"/>
                      <w:marTop w:val="0"/>
                      <w:marBottom w:val="0"/>
                      <w:divBdr>
                        <w:top w:val="none" w:sz="0" w:space="0" w:color="auto"/>
                        <w:left w:val="none" w:sz="0" w:space="0" w:color="auto"/>
                        <w:bottom w:val="none" w:sz="0" w:space="0" w:color="auto"/>
                        <w:right w:val="none" w:sz="0" w:space="0" w:color="auto"/>
                      </w:divBdr>
                      <w:divsChild>
                        <w:div w:id="803616455">
                          <w:marLeft w:val="0"/>
                          <w:marRight w:val="0"/>
                          <w:marTop w:val="0"/>
                          <w:marBottom w:val="0"/>
                          <w:divBdr>
                            <w:top w:val="none" w:sz="0" w:space="0" w:color="auto"/>
                            <w:left w:val="none" w:sz="0" w:space="0" w:color="auto"/>
                            <w:bottom w:val="none" w:sz="0" w:space="0" w:color="auto"/>
                            <w:right w:val="none" w:sz="0" w:space="0" w:color="auto"/>
                          </w:divBdr>
                        </w:div>
                        <w:div w:id="387998904">
                          <w:marLeft w:val="1140"/>
                          <w:marRight w:val="0"/>
                          <w:marTop w:val="0"/>
                          <w:marBottom w:val="0"/>
                          <w:divBdr>
                            <w:top w:val="none" w:sz="0" w:space="0" w:color="auto"/>
                            <w:left w:val="none" w:sz="0" w:space="0" w:color="auto"/>
                            <w:bottom w:val="none" w:sz="0" w:space="0" w:color="auto"/>
                            <w:right w:val="none" w:sz="0" w:space="0" w:color="auto"/>
                          </w:divBdr>
                        </w:div>
                        <w:div w:id="230888347">
                          <w:marLeft w:val="1140"/>
                          <w:marRight w:val="0"/>
                          <w:marTop w:val="0"/>
                          <w:marBottom w:val="0"/>
                          <w:divBdr>
                            <w:top w:val="none" w:sz="0" w:space="0" w:color="auto"/>
                            <w:left w:val="none" w:sz="0" w:space="0" w:color="auto"/>
                            <w:bottom w:val="none" w:sz="0" w:space="0" w:color="auto"/>
                            <w:right w:val="none" w:sz="0" w:space="0" w:color="auto"/>
                          </w:divBdr>
                        </w:div>
                      </w:divsChild>
                    </w:div>
                    <w:div w:id="2059547970">
                      <w:marLeft w:val="0"/>
                      <w:marRight w:val="0"/>
                      <w:marTop w:val="0"/>
                      <w:marBottom w:val="0"/>
                      <w:divBdr>
                        <w:top w:val="none" w:sz="0" w:space="0" w:color="auto"/>
                        <w:left w:val="none" w:sz="0" w:space="0" w:color="auto"/>
                        <w:bottom w:val="none" w:sz="0" w:space="0" w:color="auto"/>
                        <w:right w:val="none" w:sz="0" w:space="0" w:color="auto"/>
                      </w:divBdr>
                      <w:divsChild>
                        <w:div w:id="2079858392">
                          <w:marLeft w:val="0"/>
                          <w:marRight w:val="0"/>
                          <w:marTop w:val="0"/>
                          <w:marBottom w:val="0"/>
                          <w:divBdr>
                            <w:top w:val="none" w:sz="0" w:space="0" w:color="auto"/>
                            <w:left w:val="none" w:sz="0" w:space="0" w:color="auto"/>
                            <w:bottom w:val="none" w:sz="0" w:space="0" w:color="auto"/>
                            <w:right w:val="none" w:sz="0" w:space="0" w:color="auto"/>
                          </w:divBdr>
                        </w:div>
                        <w:div w:id="1440878966">
                          <w:marLeft w:val="1140"/>
                          <w:marRight w:val="0"/>
                          <w:marTop w:val="0"/>
                          <w:marBottom w:val="0"/>
                          <w:divBdr>
                            <w:top w:val="none" w:sz="0" w:space="0" w:color="auto"/>
                            <w:left w:val="none" w:sz="0" w:space="0" w:color="auto"/>
                            <w:bottom w:val="none" w:sz="0" w:space="0" w:color="auto"/>
                            <w:right w:val="none" w:sz="0" w:space="0" w:color="auto"/>
                          </w:divBdr>
                        </w:div>
                        <w:div w:id="1933858612">
                          <w:marLeft w:val="1140"/>
                          <w:marRight w:val="0"/>
                          <w:marTop w:val="0"/>
                          <w:marBottom w:val="0"/>
                          <w:divBdr>
                            <w:top w:val="none" w:sz="0" w:space="0" w:color="auto"/>
                            <w:left w:val="none" w:sz="0" w:space="0" w:color="auto"/>
                            <w:bottom w:val="none" w:sz="0" w:space="0" w:color="auto"/>
                            <w:right w:val="none" w:sz="0" w:space="0" w:color="auto"/>
                          </w:divBdr>
                        </w:div>
                      </w:divsChild>
                    </w:div>
                    <w:div w:id="1829518956">
                      <w:marLeft w:val="0"/>
                      <w:marRight w:val="0"/>
                      <w:marTop w:val="0"/>
                      <w:marBottom w:val="0"/>
                      <w:divBdr>
                        <w:top w:val="none" w:sz="0" w:space="0" w:color="auto"/>
                        <w:left w:val="none" w:sz="0" w:space="0" w:color="auto"/>
                        <w:bottom w:val="none" w:sz="0" w:space="0" w:color="auto"/>
                        <w:right w:val="none" w:sz="0" w:space="0" w:color="auto"/>
                      </w:divBdr>
                      <w:divsChild>
                        <w:div w:id="717707941">
                          <w:marLeft w:val="0"/>
                          <w:marRight w:val="0"/>
                          <w:marTop w:val="0"/>
                          <w:marBottom w:val="0"/>
                          <w:divBdr>
                            <w:top w:val="none" w:sz="0" w:space="0" w:color="auto"/>
                            <w:left w:val="none" w:sz="0" w:space="0" w:color="auto"/>
                            <w:bottom w:val="none" w:sz="0" w:space="0" w:color="auto"/>
                            <w:right w:val="none" w:sz="0" w:space="0" w:color="auto"/>
                          </w:divBdr>
                        </w:div>
                        <w:div w:id="490028734">
                          <w:marLeft w:val="1140"/>
                          <w:marRight w:val="0"/>
                          <w:marTop w:val="0"/>
                          <w:marBottom w:val="0"/>
                          <w:divBdr>
                            <w:top w:val="none" w:sz="0" w:space="0" w:color="auto"/>
                            <w:left w:val="none" w:sz="0" w:space="0" w:color="auto"/>
                            <w:bottom w:val="none" w:sz="0" w:space="0" w:color="auto"/>
                            <w:right w:val="none" w:sz="0" w:space="0" w:color="auto"/>
                          </w:divBdr>
                        </w:div>
                        <w:div w:id="606812821">
                          <w:marLeft w:val="1140"/>
                          <w:marRight w:val="0"/>
                          <w:marTop w:val="0"/>
                          <w:marBottom w:val="0"/>
                          <w:divBdr>
                            <w:top w:val="none" w:sz="0" w:space="0" w:color="auto"/>
                            <w:left w:val="none" w:sz="0" w:space="0" w:color="auto"/>
                            <w:bottom w:val="none" w:sz="0" w:space="0" w:color="auto"/>
                            <w:right w:val="none" w:sz="0" w:space="0" w:color="auto"/>
                          </w:divBdr>
                        </w:div>
                      </w:divsChild>
                    </w:div>
                    <w:div w:id="147401944">
                      <w:marLeft w:val="0"/>
                      <w:marRight w:val="0"/>
                      <w:marTop w:val="0"/>
                      <w:marBottom w:val="0"/>
                      <w:divBdr>
                        <w:top w:val="none" w:sz="0" w:space="0" w:color="auto"/>
                        <w:left w:val="none" w:sz="0" w:space="0" w:color="auto"/>
                        <w:bottom w:val="none" w:sz="0" w:space="0" w:color="auto"/>
                        <w:right w:val="none" w:sz="0" w:space="0" w:color="auto"/>
                      </w:divBdr>
                      <w:divsChild>
                        <w:div w:id="1573928392">
                          <w:marLeft w:val="0"/>
                          <w:marRight w:val="0"/>
                          <w:marTop w:val="0"/>
                          <w:marBottom w:val="0"/>
                          <w:divBdr>
                            <w:top w:val="none" w:sz="0" w:space="0" w:color="auto"/>
                            <w:left w:val="none" w:sz="0" w:space="0" w:color="auto"/>
                            <w:bottom w:val="none" w:sz="0" w:space="0" w:color="auto"/>
                            <w:right w:val="none" w:sz="0" w:space="0" w:color="auto"/>
                          </w:divBdr>
                        </w:div>
                        <w:div w:id="963081003">
                          <w:marLeft w:val="1140"/>
                          <w:marRight w:val="0"/>
                          <w:marTop w:val="0"/>
                          <w:marBottom w:val="0"/>
                          <w:divBdr>
                            <w:top w:val="none" w:sz="0" w:space="0" w:color="auto"/>
                            <w:left w:val="none" w:sz="0" w:space="0" w:color="auto"/>
                            <w:bottom w:val="none" w:sz="0" w:space="0" w:color="auto"/>
                            <w:right w:val="none" w:sz="0" w:space="0" w:color="auto"/>
                          </w:divBdr>
                        </w:div>
                        <w:div w:id="1872767156">
                          <w:marLeft w:val="1140"/>
                          <w:marRight w:val="0"/>
                          <w:marTop w:val="0"/>
                          <w:marBottom w:val="0"/>
                          <w:divBdr>
                            <w:top w:val="none" w:sz="0" w:space="0" w:color="auto"/>
                            <w:left w:val="none" w:sz="0" w:space="0" w:color="auto"/>
                            <w:bottom w:val="none" w:sz="0" w:space="0" w:color="auto"/>
                            <w:right w:val="none" w:sz="0" w:space="0" w:color="auto"/>
                          </w:divBdr>
                        </w:div>
                      </w:divsChild>
                    </w:div>
                    <w:div w:id="480732849">
                      <w:marLeft w:val="0"/>
                      <w:marRight w:val="0"/>
                      <w:marTop w:val="0"/>
                      <w:marBottom w:val="0"/>
                      <w:divBdr>
                        <w:top w:val="none" w:sz="0" w:space="0" w:color="auto"/>
                        <w:left w:val="none" w:sz="0" w:space="0" w:color="auto"/>
                        <w:bottom w:val="none" w:sz="0" w:space="0" w:color="auto"/>
                        <w:right w:val="none" w:sz="0" w:space="0" w:color="auto"/>
                      </w:divBdr>
                      <w:divsChild>
                        <w:div w:id="40787685">
                          <w:marLeft w:val="0"/>
                          <w:marRight w:val="0"/>
                          <w:marTop w:val="0"/>
                          <w:marBottom w:val="0"/>
                          <w:divBdr>
                            <w:top w:val="none" w:sz="0" w:space="0" w:color="auto"/>
                            <w:left w:val="none" w:sz="0" w:space="0" w:color="auto"/>
                            <w:bottom w:val="none" w:sz="0" w:space="0" w:color="auto"/>
                            <w:right w:val="none" w:sz="0" w:space="0" w:color="auto"/>
                          </w:divBdr>
                        </w:div>
                        <w:div w:id="514416057">
                          <w:marLeft w:val="1140"/>
                          <w:marRight w:val="0"/>
                          <w:marTop w:val="0"/>
                          <w:marBottom w:val="0"/>
                          <w:divBdr>
                            <w:top w:val="none" w:sz="0" w:space="0" w:color="auto"/>
                            <w:left w:val="none" w:sz="0" w:space="0" w:color="auto"/>
                            <w:bottom w:val="none" w:sz="0" w:space="0" w:color="auto"/>
                            <w:right w:val="none" w:sz="0" w:space="0" w:color="auto"/>
                          </w:divBdr>
                        </w:div>
                        <w:div w:id="391925352">
                          <w:marLeft w:val="1140"/>
                          <w:marRight w:val="0"/>
                          <w:marTop w:val="0"/>
                          <w:marBottom w:val="0"/>
                          <w:divBdr>
                            <w:top w:val="none" w:sz="0" w:space="0" w:color="auto"/>
                            <w:left w:val="none" w:sz="0" w:space="0" w:color="auto"/>
                            <w:bottom w:val="none" w:sz="0" w:space="0" w:color="auto"/>
                            <w:right w:val="none" w:sz="0" w:space="0" w:color="auto"/>
                          </w:divBdr>
                        </w:div>
                      </w:divsChild>
                    </w:div>
                    <w:div w:id="1704548407">
                      <w:marLeft w:val="0"/>
                      <w:marRight w:val="0"/>
                      <w:marTop w:val="0"/>
                      <w:marBottom w:val="0"/>
                      <w:divBdr>
                        <w:top w:val="none" w:sz="0" w:space="0" w:color="auto"/>
                        <w:left w:val="none" w:sz="0" w:space="0" w:color="auto"/>
                        <w:bottom w:val="none" w:sz="0" w:space="0" w:color="auto"/>
                        <w:right w:val="none" w:sz="0" w:space="0" w:color="auto"/>
                      </w:divBdr>
                      <w:divsChild>
                        <w:div w:id="925965499">
                          <w:marLeft w:val="0"/>
                          <w:marRight w:val="0"/>
                          <w:marTop w:val="0"/>
                          <w:marBottom w:val="0"/>
                          <w:divBdr>
                            <w:top w:val="none" w:sz="0" w:space="0" w:color="auto"/>
                            <w:left w:val="none" w:sz="0" w:space="0" w:color="auto"/>
                            <w:bottom w:val="none" w:sz="0" w:space="0" w:color="auto"/>
                            <w:right w:val="none" w:sz="0" w:space="0" w:color="auto"/>
                          </w:divBdr>
                        </w:div>
                        <w:div w:id="845022964">
                          <w:marLeft w:val="1140"/>
                          <w:marRight w:val="0"/>
                          <w:marTop w:val="0"/>
                          <w:marBottom w:val="0"/>
                          <w:divBdr>
                            <w:top w:val="none" w:sz="0" w:space="0" w:color="auto"/>
                            <w:left w:val="none" w:sz="0" w:space="0" w:color="auto"/>
                            <w:bottom w:val="none" w:sz="0" w:space="0" w:color="auto"/>
                            <w:right w:val="none" w:sz="0" w:space="0" w:color="auto"/>
                          </w:divBdr>
                        </w:div>
                        <w:div w:id="990866118">
                          <w:marLeft w:val="1140"/>
                          <w:marRight w:val="0"/>
                          <w:marTop w:val="0"/>
                          <w:marBottom w:val="0"/>
                          <w:divBdr>
                            <w:top w:val="none" w:sz="0" w:space="0" w:color="auto"/>
                            <w:left w:val="none" w:sz="0" w:space="0" w:color="auto"/>
                            <w:bottom w:val="none" w:sz="0" w:space="0" w:color="auto"/>
                            <w:right w:val="none" w:sz="0" w:space="0" w:color="auto"/>
                          </w:divBdr>
                        </w:div>
                      </w:divsChild>
                    </w:div>
                    <w:div w:id="52125079">
                      <w:marLeft w:val="0"/>
                      <w:marRight w:val="0"/>
                      <w:marTop w:val="0"/>
                      <w:marBottom w:val="0"/>
                      <w:divBdr>
                        <w:top w:val="none" w:sz="0" w:space="0" w:color="auto"/>
                        <w:left w:val="none" w:sz="0" w:space="0" w:color="auto"/>
                        <w:bottom w:val="none" w:sz="0" w:space="0" w:color="auto"/>
                        <w:right w:val="none" w:sz="0" w:space="0" w:color="auto"/>
                      </w:divBdr>
                      <w:divsChild>
                        <w:div w:id="1179780055">
                          <w:marLeft w:val="0"/>
                          <w:marRight w:val="0"/>
                          <w:marTop w:val="0"/>
                          <w:marBottom w:val="0"/>
                          <w:divBdr>
                            <w:top w:val="none" w:sz="0" w:space="0" w:color="auto"/>
                            <w:left w:val="none" w:sz="0" w:space="0" w:color="auto"/>
                            <w:bottom w:val="none" w:sz="0" w:space="0" w:color="auto"/>
                            <w:right w:val="none" w:sz="0" w:space="0" w:color="auto"/>
                          </w:divBdr>
                        </w:div>
                        <w:div w:id="1595936521">
                          <w:marLeft w:val="1140"/>
                          <w:marRight w:val="0"/>
                          <w:marTop w:val="0"/>
                          <w:marBottom w:val="0"/>
                          <w:divBdr>
                            <w:top w:val="none" w:sz="0" w:space="0" w:color="auto"/>
                            <w:left w:val="none" w:sz="0" w:space="0" w:color="auto"/>
                            <w:bottom w:val="none" w:sz="0" w:space="0" w:color="auto"/>
                            <w:right w:val="none" w:sz="0" w:space="0" w:color="auto"/>
                          </w:divBdr>
                        </w:div>
                        <w:div w:id="1423069663">
                          <w:marLeft w:val="1140"/>
                          <w:marRight w:val="0"/>
                          <w:marTop w:val="0"/>
                          <w:marBottom w:val="0"/>
                          <w:divBdr>
                            <w:top w:val="none" w:sz="0" w:space="0" w:color="auto"/>
                            <w:left w:val="none" w:sz="0" w:space="0" w:color="auto"/>
                            <w:bottom w:val="none" w:sz="0" w:space="0" w:color="auto"/>
                            <w:right w:val="none" w:sz="0" w:space="0" w:color="auto"/>
                          </w:divBdr>
                        </w:div>
                      </w:divsChild>
                    </w:div>
                    <w:div w:id="1497921709">
                      <w:marLeft w:val="0"/>
                      <w:marRight w:val="0"/>
                      <w:marTop w:val="0"/>
                      <w:marBottom w:val="0"/>
                      <w:divBdr>
                        <w:top w:val="none" w:sz="0" w:space="0" w:color="auto"/>
                        <w:left w:val="none" w:sz="0" w:space="0" w:color="auto"/>
                        <w:bottom w:val="none" w:sz="0" w:space="0" w:color="auto"/>
                        <w:right w:val="none" w:sz="0" w:space="0" w:color="auto"/>
                      </w:divBdr>
                      <w:divsChild>
                        <w:div w:id="338120909">
                          <w:marLeft w:val="0"/>
                          <w:marRight w:val="0"/>
                          <w:marTop w:val="0"/>
                          <w:marBottom w:val="0"/>
                          <w:divBdr>
                            <w:top w:val="none" w:sz="0" w:space="0" w:color="auto"/>
                            <w:left w:val="none" w:sz="0" w:space="0" w:color="auto"/>
                            <w:bottom w:val="none" w:sz="0" w:space="0" w:color="auto"/>
                            <w:right w:val="none" w:sz="0" w:space="0" w:color="auto"/>
                          </w:divBdr>
                        </w:div>
                        <w:div w:id="2066755691">
                          <w:marLeft w:val="1140"/>
                          <w:marRight w:val="0"/>
                          <w:marTop w:val="0"/>
                          <w:marBottom w:val="0"/>
                          <w:divBdr>
                            <w:top w:val="none" w:sz="0" w:space="0" w:color="auto"/>
                            <w:left w:val="none" w:sz="0" w:space="0" w:color="auto"/>
                            <w:bottom w:val="none" w:sz="0" w:space="0" w:color="auto"/>
                            <w:right w:val="none" w:sz="0" w:space="0" w:color="auto"/>
                          </w:divBdr>
                        </w:div>
                        <w:div w:id="110243335">
                          <w:marLeft w:val="1140"/>
                          <w:marRight w:val="0"/>
                          <w:marTop w:val="0"/>
                          <w:marBottom w:val="0"/>
                          <w:divBdr>
                            <w:top w:val="none" w:sz="0" w:space="0" w:color="auto"/>
                            <w:left w:val="none" w:sz="0" w:space="0" w:color="auto"/>
                            <w:bottom w:val="none" w:sz="0" w:space="0" w:color="auto"/>
                            <w:right w:val="none" w:sz="0" w:space="0" w:color="auto"/>
                          </w:divBdr>
                        </w:div>
                      </w:divsChild>
                    </w:div>
                    <w:div w:id="150609951">
                      <w:marLeft w:val="0"/>
                      <w:marRight w:val="0"/>
                      <w:marTop w:val="0"/>
                      <w:marBottom w:val="0"/>
                      <w:divBdr>
                        <w:top w:val="none" w:sz="0" w:space="0" w:color="auto"/>
                        <w:left w:val="none" w:sz="0" w:space="0" w:color="auto"/>
                        <w:bottom w:val="none" w:sz="0" w:space="0" w:color="auto"/>
                        <w:right w:val="none" w:sz="0" w:space="0" w:color="auto"/>
                      </w:divBdr>
                      <w:divsChild>
                        <w:div w:id="568077821">
                          <w:marLeft w:val="0"/>
                          <w:marRight w:val="0"/>
                          <w:marTop w:val="0"/>
                          <w:marBottom w:val="0"/>
                          <w:divBdr>
                            <w:top w:val="none" w:sz="0" w:space="0" w:color="auto"/>
                            <w:left w:val="none" w:sz="0" w:space="0" w:color="auto"/>
                            <w:bottom w:val="none" w:sz="0" w:space="0" w:color="auto"/>
                            <w:right w:val="none" w:sz="0" w:space="0" w:color="auto"/>
                          </w:divBdr>
                        </w:div>
                        <w:div w:id="1777827396">
                          <w:marLeft w:val="1140"/>
                          <w:marRight w:val="0"/>
                          <w:marTop w:val="0"/>
                          <w:marBottom w:val="0"/>
                          <w:divBdr>
                            <w:top w:val="none" w:sz="0" w:space="0" w:color="auto"/>
                            <w:left w:val="none" w:sz="0" w:space="0" w:color="auto"/>
                            <w:bottom w:val="none" w:sz="0" w:space="0" w:color="auto"/>
                            <w:right w:val="none" w:sz="0" w:space="0" w:color="auto"/>
                          </w:divBdr>
                        </w:div>
                        <w:div w:id="698776234">
                          <w:marLeft w:val="1140"/>
                          <w:marRight w:val="0"/>
                          <w:marTop w:val="0"/>
                          <w:marBottom w:val="0"/>
                          <w:divBdr>
                            <w:top w:val="none" w:sz="0" w:space="0" w:color="auto"/>
                            <w:left w:val="none" w:sz="0" w:space="0" w:color="auto"/>
                            <w:bottom w:val="none" w:sz="0" w:space="0" w:color="auto"/>
                            <w:right w:val="none" w:sz="0" w:space="0" w:color="auto"/>
                          </w:divBdr>
                        </w:div>
                      </w:divsChild>
                    </w:div>
                    <w:div w:id="1454012336">
                      <w:marLeft w:val="0"/>
                      <w:marRight w:val="0"/>
                      <w:marTop w:val="0"/>
                      <w:marBottom w:val="0"/>
                      <w:divBdr>
                        <w:top w:val="none" w:sz="0" w:space="0" w:color="auto"/>
                        <w:left w:val="none" w:sz="0" w:space="0" w:color="auto"/>
                        <w:bottom w:val="none" w:sz="0" w:space="0" w:color="auto"/>
                        <w:right w:val="none" w:sz="0" w:space="0" w:color="auto"/>
                      </w:divBdr>
                      <w:divsChild>
                        <w:div w:id="1446268662">
                          <w:marLeft w:val="0"/>
                          <w:marRight w:val="0"/>
                          <w:marTop w:val="0"/>
                          <w:marBottom w:val="0"/>
                          <w:divBdr>
                            <w:top w:val="none" w:sz="0" w:space="0" w:color="auto"/>
                            <w:left w:val="none" w:sz="0" w:space="0" w:color="auto"/>
                            <w:bottom w:val="none" w:sz="0" w:space="0" w:color="auto"/>
                            <w:right w:val="none" w:sz="0" w:space="0" w:color="auto"/>
                          </w:divBdr>
                        </w:div>
                        <w:div w:id="1430344530">
                          <w:marLeft w:val="1140"/>
                          <w:marRight w:val="0"/>
                          <w:marTop w:val="0"/>
                          <w:marBottom w:val="0"/>
                          <w:divBdr>
                            <w:top w:val="none" w:sz="0" w:space="0" w:color="auto"/>
                            <w:left w:val="none" w:sz="0" w:space="0" w:color="auto"/>
                            <w:bottom w:val="none" w:sz="0" w:space="0" w:color="auto"/>
                            <w:right w:val="none" w:sz="0" w:space="0" w:color="auto"/>
                          </w:divBdr>
                        </w:div>
                        <w:div w:id="418530421">
                          <w:marLeft w:val="1140"/>
                          <w:marRight w:val="0"/>
                          <w:marTop w:val="0"/>
                          <w:marBottom w:val="0"/>
                          <w:divBdr>
                            <w:top w:val="none" w:sz="0" w:space="0" w:color="auto"/>
                            <w:left w:val="none" w:sz="0" w:space="0" w:color="auto"/>
                            <w:bottom w:val="none" w:sz="0" w:space="0" w:color="auto"/>
                            <w:right w:val="none" w:sz="0" w:space="0" w:color="auto"/>
                          </w:divBdr>
                        </w:div>
                      </w:divsChild>
                    </w:div>
                    <w:div w:id="1936864861">
                      <w:marLeft w:val="0"/>
                      <w:marRight w:val="0"/>
                      <w:marTop w:val="0"/>
                      <w:marBottom w:val="0"/>
                      <w:divBdr>
                        <w:top w:val="none" w:sz="0" w:space="0" w:color="auto"/>
                        <w:left w:val="none" w:sz="0" w:space="0" w:color="auto"/>
                        <w:bottom w:val="none" w:sz="0" w:space="0" w:color="auto"/>
                        <w:right w:val="none" w:sz="0" w:space="0" w:color="auto"/>
                      </w:divBdr>
                      <w:divsChild>
                        <w:div w:id="1134562775">
                          <w:marLeft w:val="0"/>
                          <w:marRight w:val="0"/>
                          <w:marTop w:val="0"/>
                          <w:marBottom w:val="0"/>
                          <w:divBdr>
                            <w:top w:val="none" w:sz="0" w:space="0" w:color="auto"/>
                            <w:left w:val="none" w:sz="0" w:space="0" w:color="auto"/>
                            <w:bottom w:val="none" w:sz="0" w:space="0" w:color="auto"/>
                            <w:right w:val="none" w:sz="0" w:space="0" w:color="auto"/>
                          </w:divBdr>
                        </w:div>
                        <w:div w:id="1884293831">
                          <w:marLeft w:val="1140"/>
                          <w:marRight w:val="0"/>
                          <w:marTop w:val="0"/>
                          <w:marBottom w:val="0"/>
                          <w:divBdr>
                            <w:top w:val="none" w:sz="0" w:space="0" w:color="auto"/>
                            <w:left w:val="none" w:sz="0" w:space="0" w:color="auto"/>
                            <w:bottom w:val="none" w:sz="0" w:space="0" w:color="auto"/>
                            <w:right w:val="none" w:sz="0" w:space="0" w:color="auto"/>
                          </w:divBdr>
                        </w:div>
                        <w:div w:id="21368526">
                          <w:marLeft w:val="1140"/>
                          <w:marRight w:val="0"/>
                          <w:marTop w:val="0"/>
                          <w:marBottom w:val="0"/>
                          <w:divBdr>
                            <w:top w:val="none" w:sz="0" w:space="0" w:color="auto"/>
                            <w:left w:val="none" w:sz="0" w:space="0" w:color="auto"/>
                            <w:bottom w:val="none" w:sz="0" w:space="0" w:color="auto"/>
                            <w:right w:val="none" w:sz="0" w:space="0" w:color="auto"/>
                          </w:divBdr>
                        </w:div>
                      </w:divsChild>
                    </w:div>
                    <w:div w:id="1398017933">
                      <w:marLeft w:val="0"/>
                      <w:marRight w:val="0"/>
                      <w:marTop w:val="0"/>
                      <w:marBottom w:val="0"/>
                      <w:divBdr>
                        <w:top w:val="none" w:sz="0" w:space="0" w:color="auto"/>
                        <w:left w:val="none" w:sz="0" w:space="0" w:color="auto"/>
                        <w:bottom w:val="none" w:sz="0" w:space="0" w:color="auto"/>
                        <w:right w:val="none" w:sz="0" w:space="0" w:color="auto"/>
                      </w:divBdr>
                      <w:divsChild>
                        <w:div w:id="878081956">
                          <w:marLeft w:val="0"/>
                          <w:marRight w:val="0"/>
                          <w:marTop w:val="0"/>
                          <w:marBottom w:val="0"/>
                          <w:divBdr>
                            <w:top w:val="none" w:sz="0" w:space="0" w:color="auto"/>
                            <w:left w:val="none" w:sz="0" w:space="0" w:color="auto"/>
                            <w:bottom w:val="none" w:sz="0" w:space="0" w:color="auto"/>
                            <w:right w:val="none" w:sz="0" w:space="0" w:color="auto"/>
                          </w:divBdr>
                        </w:div>
                        <w:div w:id="1818569618">
                          <w:marLeft w:val="1140"/>
                          <w:marRight w:val="0"/>
                          <w:marTop w:val="0"/>
                          <w:marBottom w:val="0"/>
                          <w:divBdr>
                            <w:top w:val="none" w:sz="0" w:space="0" w:color="auto"/>
                            <w:left w:val="none" w:sz="0" w:space="0" w:color="auto"/>
                            <w:bottom w:val="none" w:sz="0" w:space="0" w:color="auto"/>
                            <w:right w:val="none" w:sz="0" w:space="0" w:color="auto"/>
                          </w:divBdr>
                        </w:div>
                        <w:div w:id="368653484">
                          <w:marLeft w:val="1140"/>
                          <w:marRight w:val="0"/>
                          <w:marTop w:val="0"/>
                          <w:marBottom w:val="0"/>
                          <w:divBdr>
                            <w:top w:val="none" w:sz="0" w:space="0" w:color="auto"/>
                            <w:left w:val="none" w:sz="0" w:space="0" w:color="auto"/>
                            <w:bottom w:val="none" w:sz="0" w:space="0" w:color="auto"/>
                            <w:right w:val="none" w:sz="0" w:space="0" w:color="auto"/>
                          </w:divBdr>
                        </w:div>
                      </w:divsChild>
                    </w:div>
                    <w:div w:id="841318122">
                      <w:marLeft w:val="0"/>
                      <w:marRight w:val="0"/>
                      <w:marTop w:val="0"/>
                      <w:marBottom w:val="0"/>
                      <w:divBdr>
                        <w:top w:val="none" w:sz="0" w:space="0" w:color="auto"/>
                        <w:left w:val="none" w:sz="0" w:space="0" w:color="auto"/>
                        <w:bottom w:val="none" w:sz="0" w:space="0" w:color="auto"/>
                        <w:right w:val="none" w:sz="0" w:space="0" w:color="auto"/>
                      </w:divBdr>
                      <w:divsChild>
                        <w:div w:id="728530540">
                          <w:marLeft w:val="0"/>
                          <w:marRight w:val="0"/>
                          <w:marTop w:val="0"/>
                          <w:marBottom w:val="0"/>
                          <w:divBdr>
                            <w:top w:val="none" w:sz="0" w:space="0" w:color="auto"/>
                            <w:left w:val="none" w:sz="0" w:space="0" w:color="auto"/>
                            <w:bottom w:val="none" w:sz="0" w:space="0" w:color="auto"/>
                            <w:right w:val="none" w:sz="0" w:space="0" w:color="auto"/>
                          </w:divBdr>
                        </w:div>
                        <w:div w:id="590627917">
                          <w:marLeft w:val="1140"/>
                          <w:marRight w:val="0"/>
                          <w:marTop w:val="0"/>
                          <w:marBottom w:val="0"/>
                          <w:divBdr>
                            <w:top w:val="none" w:sz="0" w:space="0" w:color="auto"/>
                            <w:left w:val="none" w:sz="0" w:space="0" w:color="auto"/>
                            <w:bottom w:val="none" w:sz="0" w:space="0" w:color="auto"/>
                            <w:right w:val="none" w:sz="0" w:space="0" w:color="auto"/>
                          </w:divBdr>
                        </w:div>
                        <w:div w:id="1234201395">
                          <w:marLeft w:val="1140"/>
                          <w:marRight w:val="0"/>
                          <w:marTop w:val="0"/>
                          <w:marBottom w:val="0"/>
                          <w:divBdr>
                            <w:top w:val="none" w:sz="0" w:space="0" w:color="auto"/>
                            <w:left w:val="none" w:sz="0" w:space="0" w:color="auto"/>
                            <w:bottom w:val="none" w:sz="0" w:space="0" w:color="auto"/>
                            <w:right w:val="none" w:sz="0" w:space="0" w:color="auto"/>
                          </w:divBdr>
                        </w:div>
                      </w:divsChild>
                    </w:div>
                    <w:div w:id="915045248">
                      <w:marLeft w:val="0"/>
                      <w:marRight w:val="0"/>
                      <w:marTop w:val="0"/>
                      <w:marBottom w:val="0"/>
                      <w:divBdr>
                        <w:top w:val="none" w:sz="0" w:space="0" w:color="auto"/>
                        <w:left w:val="none" w:sz="0" w:space="0" w:color="auto"/>
                        <w:bottom w:val="none" w:sz="0" w:space="0" w:color="auto"/>
                        <w:right w:val="none" w:sz="0" w:space="0" w:color="auto"/>
                      </w:divBdr>
                      <w:divsChild>
                        <w:div w:id="177544184">
                          <w:marLeft w:val="0"/>
                          <w:marRight w:val="0"/>
                          <w:marTop w:val="0"/>
                          <w:marBottom w:val="0"/>
                          <w:divBdr>
                            <w:top w:val="none" w:sz="0" w:space="0" w:color="auto"/>
                            <w:left w:val="none" w:sz="0" w:space="0" w:color="auto"/>
                            <w:bottom w:val="none" w:sz="0" w:space="0" w:color="auto"/>
                            <w:right w:val="none" w:sz="0" w:space="0" w:color="auto"/>
                          </w:divBdr>
                        </w:div>
                        <w:div w:id="2134323206">
                          <w:marLeft w:val="1140"/>
                          <w:marRight w:val="0"/>
                          <w:marTop w:val="0"/>
                          <w:marBottom w:val="0"/>
                          <w:divBdr>
                            <w:top w:val="none" w:sz="0" w:space="0" w:color="auto"/>
                            <w:left w:val="none" w:sz="0" w:space="0" w:color="auto"/>
                            <w:bottom w:val="none" w:sz="0" w:space="0" w:color="auto"/>
                            <w:right w:val="none" w:sz="0" w:space="0" w:color="auto"/>
                          </w:divBdr>
                        </w:div>
                        <w:div w:id="1759062714">
                          <w:marLeft w:val="1140"/>
                          <w:marRight w:val="0"/>
                          <w:marTop w:val="0"/>
                          <w:marBottom w:val="0"/>
                          <w:divBdr>
                            <w:top w:val="none" w:sz="0" w:space="0" w:color="auto"/>
                            <w:left w:val="none" w:sz="0" w:space="0" w:color="auto"/>
                            <w:bottom w:val="none" w:sz="0" w:space="0" w:color="auto"/>
                            <w:right w:val="none" w:sz="0" w:space="0" w:color="auto"/>
                          </w:divBdr>
                        </w:div>
                      </w:divsChild>
                    </w:div>
                    <w:div w:id="1373991614">
                      <w:marLeft w:val="0"/>
                      <w:marRight w:val="0"/>
                      <w:marTop w:val="0"/>
                      <w:marBottom w:val="0"/>
                      <w:divBdr>
                        <w:top w:val="none" w:sz="0" w:space="0" w:color="auto"/>
                        <w:left w:val="none" w:sz="0" w:space="0" w:color="auto"/>
                        <w:bottom w:val="none" w:sz="0" w:space="0" w:color="auto"/>
                        <w:right w:val="none" w:sz="0" w:space="0" w:color="auto"/>
                      </w:divBdr>
                      <w:divsChild>
                        <w:div w:id="2069761688">
                          <w:marLeft w:val="0"/>
                          <w:marRight w:val="0"/>
                          <w:marTop w:val="0"/>
                          <w:marBottom w:val="0"/>
                          <w:divBdr>
                            <w:top w:val="none" w:sz="0" w:space="0" w:color="auto"/>
                            <w:left w:val="none" w:sz="0" w:space="0" w:color="auto"/>
                            <w:bottom w:val="none" w:sz="0" w:space="0" w:color="auto"/>
                            <w:right w:val="none" w:sz="0" w:space="0" w:color="auto"/>
                          </w:divBdr>
                        </w:div>
                        <w:div w:id="1910384236">
                          <w:marLeft w:val="1140"/>
                          <w:marRight w:val="0"/>
                          <w:marTop w:val="0"/>
                          <w:marBottom w:val="0"/>
                          <w:divBdr>
                            <w:top w:val="none" w:sz="0" w:space="0" w:color="auto"/>
                            <w:left w:val="none" w:sz="0" w:space="0" w:color="auto"/>
                            <w:bottom w:val="none" w:sz="0" w:space="0" w:color="auto"/>
                            <w:right w:val="none" w:sz="0" w:space="0" w:color="auto"/>
                          </w:divBdr>
                        </w:div>
                        <w:div w:id="196506661">
                          <w:marLeft w:val="1140"/>
                          <w:marRight w:val="0"/>
                          <w:marTop w:val="0"/>
                          <w:marBottom w:val="0"/>
                          <w:divBdr>
                            <w:top w:val="none" w:sz="0" w:space="0" w:color="auto"/>
                            <w:left w:val="none" w:sz="0" w:space="0" w:color="auto"/>
                            <w:bottom w:val="none" w:sz="0" w:space="0" w:color="auto"/>
                            <w:right w:val="none" w:sz="0" w:space="0" w:color="auto"/>
                          </w:divBdr>
                        </w:div>
                      </w:divsChild>
                    </w:div>
                    <w:div w:id="584804901">
                      <w:marLeft w:val="0"/>
                      <w:marRight w:val="0"/>
                      <w:marTop w:val="0"/>
                      <w:marBottom w:val="0"/>
                      <w:divBdr>
                        <w:top w:val="none" w:sz="0" w:space="0" w:color="auto"/>
                        <w:left w:val="none" w:sz="0" w:space="0" w:color="auto"/>
                        <w:bottom w:val="none" w:sz="0" w:space="0" w:color="auto"/>
                        <w:right w:val="none" w:sz="0" w:space="0" w:color="auto"/>
                      </w:divBdr>
                      <w:divsChild>
                        <w:div w:id="2086024745">
                          <w:marLeft w:val="0"/>
                          <w:marRight w:val="0"/>
                          <w:marTop w:val="0"/>
                          <w:marBottom w:val="0"/>
                          <w:divBdr>
                            <w:top w:val="none" w:sz="0" w:space="0" w:color="auto"/>
                            <w:left w:val="none" w:sz="0" w:space="0" w:color="auto"/>
                            <w:bottom w:val="none" w:sz="0" w:space="0" w:color="auto"/>
                            <w:right w:val="none" w:sz="0" w:space="0" w:color="auto"/>
                          </w:divBdr>
                        </w:div>
                        <w:div w:id="1628969170">
                          <w:marLeft w:val="1140"/>
                          <w:marRight w:val="0"/>
                          <w:marTop w:val="0"/>
                          <w:marBottom w:val="0"/>
                          <w:divBdr>
                            <w:top w:val="none" w:sz="0" w:space="0" w:color="auto"/>
                            <w:left w:val="none" w:sz="0" w:space="0" w:color="auto"/>
                            <w:bottom w:val="none" w:sz="0" w:space="0" w:color="auto"/>
                            <w:right w:val="none" w:sz="0" w:space="0" w:color="auto"/>
                          </w:divBdr>
                        </w:div>
                        <w:div w:id="1044332506">
                          <w:marLeft w:val="1140"/>
                          <w:marRight w:val="0"/>
                          <w:marTop w:val="0"/>
                          <w:marBottom w:val="0"/>
                          <w:divBdr>
                            <w:top w:val="none" w:sz="0" w:space="0" w:color="auto"/>
                            <w:left w:val="none" w:sz="0" w:space="0" w:color="auto"/>
                            <w:bottom w:val="none" w:sz="0" w:space="0" w:color="auto"/>
                            <w:right w:val="none" w:sz="0" w:space="0" w:color="auto"/>
                          </w:divBdr>
                        </w:div>
                      </w:divsChild>
                    </w:div>
                    <w:div w:id="92365366">
                      <w:marLeft w:val="0"/>
                      <w:marRight w:val="0"/>
                      <w:marTop w:val="0"/>
                      <w:marBottom w:val="0"/>
                      <w:divBdr>
                        <w:top w:val="none" w:sz="0" w:space="0" w:color="auto"/>
                        <w:left w:val="none" w:sz="0" w:space="0" w:color="auto"/>
                        <w:bottom w:val="none" w:sz="0" w:space="0" w:color="auto"/>
                        <w:right w:val="none" w:sz="0" w:space="0" w:color="auto"/>
                      </w:divBdr>
                      <w:divsChild>
                        <w:div w:id="835342719">
                          <w:marLeft w:val="0"/>
                          <w:marRight w:val="0"/>
                          <w:marTop w:val="0"/>
                          <w:marBottom w:val="0"/>
                          <w:divBdr>
                            <w:top w:val="none" w:sz="0" w:space="0" w:color="auto"/>
                            <w:left w:val="none" w:sz="0" w:space="0" w:color="auto"/>
                            <w:bottom w:val="none" w:sz="0" w:space="0" w:color="auto"/>
                            <w:right w:val="none" w:sz="0" w:space="0" w:color="auto"/>
                          </w:divBdr>
                        </w:div>
                        <w:div w:id="510679886">
                          <w:marLeft w:val="1140"/>
                          <w:marRight w:val="0"/>
                          <w:marTop w:val="0"/>
                          <w:marBottom w:val="0"/>
                          <w:divBdr>
                            <w:top w:val="none" w:sz="0" w:space="0" w:color="auto"/>
                            <w:left w:val="none" w:sz="0" w:space="0" w:color="auto"/>
                            <w:bottom w:val="none" w:sz="0" w:space="0" w:color="auto"/>
                            <w:right w:val="none" w:sz="0" w:space="0" w:color="auto"/>
                          </w:divBdr>
                        </w:div>
                        <w:div w:id="1768387335">
                          <w:marLeft w:val="1140"/>
                          <w:marRight w:val="0"/>
                          <w:marTop w:val="0"/>
                          <w:marBottom w:val="0"/>
                          <w:divBdr>
                            <w:top w:val="none" w:sz="0" w:space="0" w:color="auto"/>
                            <w:left w:val="none" w:sz="0" w:space="0" w:color="auto"/>
                            <w:bottom w:val="none" w:sz="0" w:space="0" w:color="auto"/>
                            <w:right w:val="none" w:sz="0" w:space="0" w:color="auto"/>
                          </w:divBdr>
                        </w:div>
                      </w:divsChild>
                    </w:div>
                    <w:div w:id="895705170">
                      <w:marLeft w:val="0"/>
                      <w:marRight w:val="0"/>
                      <w:marTop w:val="0"/>
                      <w:marBottom w:val="0"/>
                      <w:divBdr>
                        <w:top w:val="none" w:sz="0" w:space="0" w:color="auto"/>
                        <w:left w:val="none" w:sz="0" w:space="0" w:color="auto"/>
                        <w:bottom w:val="none" w:sz="0" w:space="0" w:color="auto"/>
                        <w:right w:val="none" w:sz="0" w:space="0" w:color="auto"/>
                      </w:divBdr>
                      <w:divsChild>
                        <w:div w:id="1706173188">
                          <w:marLeft w:val="0"/>
                          <w:marRight w:val="0"/>
                          <w:marTop w:val="0"/>
                          <w:marBottom w:val="0"/>
                          <w:divBdr>
                            <w:top w:val="none" w:sz="0" w:space="0" w:color="auto"/>
                            <w:left w:val="none" w:sz="0" w:space="0" w:color="auto"/>
                            <w:bottom w:val="none" w:sz="0" w:space="0" w:color="auto"/>
                            <w:right w:val="none" w:sz="0" w:space="0" w:color="auto"/>
                          </w:divBdr>
                        </w:div>
                        <w:div w:id="1728072101">
                          <w:marLeft w:val="1140"/>
                          <w:marRight w:val="0"/>
                          <w:marTop w:val="0"/>
                          <w:marBottom w:val="0"/>
                          <w:divBdr>
                            <w:top w:val="none" w:sz="0" w:space="0" w:color="auto"/>
                            <w:left w:val="none" w:sz="0" w:space="0" w:color="auto"/>
                            <w:bottom w:val="none" w:sz="0" w:space="0" w:color="auto"/>
                            <w:right w:val="none" w:sz="0" w:space="0" w:color="auto"/>
                          </w:divBdr>
                        </w:div>
                        <w:div w:id="1522207452">
                          <w:marLeft w:val="1140"/>
                          <w:marRight w:val="0"/>
                          <w:marTop w:val="0"/>
                          <w:marBottom w:val="0"/>
                          <w:divBdr>
                            <w:top w:val="none" w:sz="0" w:space="0" w:color="auto"/>
                            <w:left w:val="none" w:sz="0" w:space="0" w:color="auto"/>
                            <w:bottom w:val="none" w:sz="0" w:space="0" w:color="auto"/>
                            <w:right w:val="none" w:sz="0" w:space="0" w:color="auto"/>
                          </w:divBdr>
                        </w:div>
                      </w:divsChild>
                    </w:div>
                    <w:div w:id="1098256594">
                      <w:marLeft w:val="0"/>
                      <w:marRight w:val="0"/>
                      <w:marTop w:val="0"/>
                      <w:marBottom w:val="0"/>
                      <w:divBdr>
                        <w:top w:val="none" w:sz="0" w:space="0" w:color="auto"/>
                        <w:left w:val="none" w:sz="0" w:space="0" w:color="auto"/>
                        <w:bottom w:val="none" w:sz="0" w:space="0" w:color="auto"/>
                        <w:right w:val="none" w:sz="0" w:space="0" w:color="auto"/>
                      </w:divBdr>
                      <w:divsChild>
                        <w:div w:id="1443913980">
                          <w:marLeft w:val="0"/>
                          <w:marRight w:val="0"/>
                          <w:marTop w:val="0"/>
                          <w:marBottom w:val="0"/>
                          <w:divBdr>
                            <w:top w:val="none" w:sz="0" w:space="0" w:color="auto"/>
                            <w:left w:val="none" w:sz="0" w:space="0" w:color="auto"/>
                            <w:bottom w:val="none" w:sz="0" w:space="0" w:color="auto"/>
                            <w:right w:val="none" w:sz="0" w:space="0" w:color="auto"/>
                          </w:divBdr>
                        </w:div>
                        <w:div w:id="914632038">
                          <w:marLeft w:val="1140"/>
                          <w:marRight w:val="0"/>
                          <w:marTop w:val="0"/>
                          <w:marBottom w:val="0"/>
                          <w:divBdr>
                            <w:top w:val="none" w:sz="0" w:space="0" w:color="auto"/>
                            <w:left w:val="none" w:sz="0" w:space="0" w:color="auto"/>
                            <w:bottom w:val="none" w:sz="0" w:space="0" w:color="auto"/>
                            <w:right w:val="none" w:sz="0" w:space="0" w:color="auto"/>
                          </w:divBdr>
                        </w:div>
                        <w:div w:id="1073313452">
                          <w:marLeft w:val="1140"/>
                          <w:marRight w:val="0"/>
                          <w:marTop w:val="0"/>
                          <w:marBottom w:val="0"/>
                          <w:divBdr>
                            <w:top w:val="none" w:sz="0" w:space="0" w:color="auto"/>
                            <w:left w:val="none" w:sz="0" w:space="0" w:color="auto"/>
                            <w:bottom w:val="none" w:sz="0" w:space="0" w:color="auto"/>
                            <w:right w:val="none" w:sz="0" w:space="0" w:color="auto"/>
                          </w:divBdr>
                        </w:div>
                      </w:divsChild>
                    </w:div>
                    <w:div w:id="415441868">
                      <w:marLeft w:val="0"/>
                      <w:marRight w:val="0"/>
                      <w:marTop w:val="0"/>
                      <w:marBottom w:val="0"/>
                      <w:divBdr>
                        <w:top w:val="none" w:sz="0" w:space="0" w:color="auto"/>
                        <w:left w:val="none" w:sz="0" w:space="0" w:color="auto"/>
                        <w:bottom w:val="none" w:sz="0" w:space="0" w:color="auto"/>
                        <w:right w:val="none" w:sz="0" w:space="0" w:color="auto"/>
                      </w:divBdr>
                      <w:divsChild>
                        <w:div w:id="1465123412">
                          <w:marLeft w:val="0"/>
                          <w:marRight w:val="0"/>
                          <w:marTop w:val="0"/>
                          <w:marBottom w:val="0"/>
                          <w:divBdr>
                            <w:top w:val="none" w:sz="0" w:space="0" w:color="auto"/>
                            <w:left w:val="none" w:sz="0" w:space="0" w:color="auto"/>
                            <w:bottom w:val="none" w:sz="0" w:space="0" w:color="auto"/>
                            <w:right w:val="none" w:sz="0" w:space="0" w:color="auto"/>
                          </w:divBdr>
                        </w:div>
                        <w:div w:id="1325008288">
                          <w:marLeft w:val="1140"/>
                          <w:marRight w:val="0"/>
                          <w:marTop w:val="0"/>
                          <w:marBottom w:val="0"/>
                          <w:divBdr>
                            <w:top w:val="none" w:sz="0" w:space="0" w:color="auto"/>
                            <w:left w:val="none" w:sz="0" w:space="0" w:color="auto"/>
                            <w:bottom w:val="none" w:sz="0" w:space="0" w:color="auto"/>
                            <w:right w:val="none" w:sz="0" w:space="0" w:color="auto"/>
                          </w:divBdr>
                        </w:div>
                        <w:div w:id="1205168846">
                          <w:marLeft w:val="1140"/>
                          <w:marRight w:val="0"/>
                          <w:marTop w:val="0"/>
                          <w:marBottom w:val="0"/>
                          <w:divBdr>
                            <w:top w:val="none" w:sz="0" w:space="0" w:color="auto"/>
                            <w:left w:val="none" w:sz="0" w:space="0" w:color="auto"/>
                            <w:bottom w:val="none" w:sz="0" w:space="0" w:color="auto"/>
                            <w:right w:val="none" w:sz="0" w:space="0" w:color="auto"/>
                          </w:divBdr>
                        </w:div>
                      </w:divsChild>
                    </w:div>
                    <w:div w:id="1079597309">
                      <w:marLeft w:val="0"/>
                      <w:marRight w:val="0"/>
                      <w:marTop w:val="0"/>
                      <w:marBottom w:val="0"/>
                      <w:divBdr>
                        <w:top w:val="none" w:sz="0" w:space="0" w:color="auto"/>
                        <w:left w:val="none" w:sz="0" w:space="0" w:color="auto"/>
                        <w:bottom w:val="none" w:sz="0" w:space="0" w:color="auto"/>
                        <w:right w:val="none" w:sz="0" w:space="0" w:color="auto"/>
                      </w:divBdr>
                      <w:divsChild>
                        <w:div w:id="1345865168">
                          <w:marLeft w:val="0"/>
                          <w:marRight w:val="0"/>
                          <w:marTop w:val="0"/>
                          <w:marBottom w:val="0"/>
                          <w:divBdr>
                            <w:top w:val="none" w:sz="0" w:space="0" w:color="auto"/>
                            <w:left w:val="none" w:sz="0" w:space="0" w:color="auto"/>
                            <w:bottom w:val="none" w:sz="0" w:space="0" w:color="auto"/>
                            <w:right w:val="none" w:sz="0" w:space="0" w:color="auto"/>
                          </w:divBdr>
                        </w:div>
                        <w:div w:id="1467047880">
                          <w:marLeft w:val="1140"/>
                          <w:marRight w:val="0"/>
                          <w:marTop w:val="0"/>
                          <w:marBottom w:val="0"/>
                          <w:divBdr>
                            <w:top w:val="none" w:sz="0" w:space="0" w:color="auto"/>
                            <w:left w:val="none" w:sz="0" w:space="0" w:color="auto"/>
                            <w:bottom w:val="none" w:sz="0" w:space="0" w:color="auto"/>
                            <w:right w:val="none" w:sz="0" w:space="0" w:color="auto"/>
                          </w:divBdr>
                        </w:div>
                        <w:div w:id="568614410">
                          <w:marLeft w:val="1140"/>
                          <w:marRight w:val="0"/>
                          <w:marTop w:val="0"/>
                          <w:marBottom w:val="0"/>
                          <w:divBdr>
                            <w:top w:val="none" w:sz="0" w:space="0" w:color="auto"/>
                            <w:left w:val="none" w:sz="0" w:space="0" w:color="auto"/>
                            <w:bottom w:val="none" w:sz="0" w:space="0" w:color="auto"/>
                            <w:right w:val="none" w:sz="0" w:space="0" w:color="auto"/>
                          </w:divBdr>
                        </w:div>
                      </w:divsChild>
                    </w:div>
                    <w:div w:id="759913447">
                      <w:marLeft w:val="0"/>
                      <w:marRight w:val="0"/>
                      <w:marTop w:val="0"/>
                      <w:marBottom w:val="0"/>
                      <w:divBdr>
                        <w:top w:val="none" w:sz="0" w:space="0" w:color="auto"/>
                        <w:left w:val="none" w:sz="0" w:space="0" w:color="auto"/>
                        <w:bottom w:val="none" w:sz="0" w:space="0" w:color="auto"/>
                        <w:right w:val="none" w:sz="0" w:space="0" w:color="auto"/>
                      </w:divBdr>
                      <w:divsChild>
                        <w:div w:id="40133795">
                          <w:marLeft w:val="0"/>
                          <w:marRight w:val="0"/>
                          <w:marTop w:val="0"/>
                          <w:marBottom w:val="0"/>
                          <w:divBdr>
                            <w:top w:val="none" w:sz="0" w:space="0" w:color="auto"/>
                            <w:left w:val="none" w:sz="0" w:space="0" w:color="auto"/>
                            <w:bottom w:val="none" w:sz="0" w:space="0" w:color="auto"/>
                            <w:right w:val="none" w:sz="0" w:space="0" w:color="auto"/>
                          </w:divBdr>
                        </w:div>
                        <w:div w:id="1701078755">
                          <w:marLeft w:val="1140"/>
                          <w:marRight w:val="0"/>
                          <w:marTop w:val="0"/>
                          <w:marBottom w:val="0"/>
                          <w:divBdr>
                            <w:top w:val="none" w:sz="0" w:space="0" w:color="auto"/>
                            <w:left w:val="none" w:sz="0" w:space="0" w:color="auto"/>
                            <w:bottom w:val="none" w:sz="0" w:space="0" w:color="auto"/>
                            <w:right w:val="none" w:sz="0" w:space="0" w:color="auto"/>
                          </w:divBdr>
                        </w:div>
                        <w:div w:id="1265578205">
                          <w:marLeft w:val="1140"/>
                          <w:marRight w:val="0"/>
                          <w:marTop w:val="0"/>
                          <w:marBottom w:val="0"/>
                          <w:divBdr>
                            <w:top w:val="none" w:sz="0" w:space="0" w:color="auto"/>
                            <w:left w:val="none" w:sz="0" w:space="0" w:color="auto"/>
                            <w:bottom w:val="none" w:sz="0" w:space="0" w:color="auto"/>
                            <w:right w:val="none" w:sz="0" w:space="0" w:color="auto"/>
                          </w:divBdr>
                        </w:div>
                      </w:divsChild>
                    </w:div>
                    <w:div w:id="2111856588">
                      <w:marLeft w:val="0"/>
                      <w:marRight w:val="0"/>
                      <w:marTop w:val="0"/>
                      <w:marBottom w:val="0"/>
                      <w:divBdr>
                        <w:top w:val="none" w:sz="0" w:space="0" w:color="auto"/>
                        <w:left w:val="none" w:sz="0" w:space="0" w:color="auto"/>
                        <w:bottom w:val="none" w:sz="0" w:space="0" w:color="auto"/>
                        <w:right w:val="none" w:sz="0" w:space="0" w:color="auto"/>
                      </w:divBdr>
                      <w:divsChild>
                        <w:div w:id="1376468729">
                          <w:marLeft w:val="0"/>
                          <w:marRight w:val="0"/>
                          <w:marTop w:val="0"/>
                          <w:marBottom w:val="0"/>
                          <w:divBdr>
                            <w:top w:val="none" w:sz="0" w:space="0" w:color="auto"/>
                            <w:left w:val="none" w:sz="0" w:space="0" w:color="auto"/>
                            <w:bottom w:val="none" w:sz="0" w:space="0" w:color="auto"/>
                            <w:right w:val="none" w:sz="0" w:space="0" w:color="auto"/>
                          </w:divBdr>
                        </w:div>
                        <w:div w:id="1701466155">
                          <w:marLeft w:val="1140"/>
                          <w:marRight w:val="0"/>
                          <w:marTop w:val="0"/>
                          <w:marBottom w:val="0"/>
                          <w:divBdr>
                            <w:top w:val="none" w:sz="0" w:space="0" w:color="auto"/>
                            <w:left w:val="none" w:sz="0" w:space="0" w:color="auto"/>
                            <w:bottom w:val="none" w:sz="0" w:space="0" w:color="auto"/>
                            <w:right w:val="none" w:sz="0" w:space="0" w:color="auto"/>
                          </w:divBdr>
                        </w:div>
                        <w:div w:id="662662241">
                          <w:marLeft w:val="1140"/>
                          <w:marRight w:val="0"/>
                          <w:marTop w:val="0"/>
                          <w:marBottom w:val="0"/>
                          <w:divBdr>
                            <w:top w:val="none" w:sz="0" w:space="0" w:color="auto"/>
                            <w:left w:val="none" w:sz="0" w:space="0" w:color="auto"/>
                            <w:bottom w:val="none" w:sz="0" w:space="0" w:color="auto"/>
                            <w:right w:val="none" w:sz="0" w:space="0" w:color="auto"/>
                          </w:divBdr>
                        </w:div>
                      </w:divsChild>
                    </w:div>
                    <w:div w:id="916982335">
                      <w:marLeft w:val="0"/>
                      <w:marRight w:val="0"/>
                      <w:marTop w:val="0"/>
                      <w:marBottom w:val="0"/>
                      <w:divBdr>
                        <w:top w:val="none" w:sz="0" w:space="0" w:color="auto"/>
                        <w:left w:val="none" w:sz="0" w:space="0" w:color="auto"/>
                        <w:bottom w:val="none" w:sz="0" w:space="0" w:color="auto"/>
                        <w:right w:val="none" w:sz="0" w:space="0" w:color="auto"/>
                      </w:divBdr>
                      <w:divsChild>
                        <w:div w:id="1180313570">
                          <w:marLeft w:val="0"/>
                          <w:marRight w:val="0"/>
                          <w:marTop w:val="0"/>
                          <w:marBottom w:val="0"/>
                          <w:divBdr>
                            <w:top w:val="none" w:sz="0" w:space="0" w:color="auto"/>
                            <w:left w:val="none" w:sz="0" w:space="0" w:color="auto"/>
                            <w:bottom w:val="none" w:sz="0" w:space="0" w:color="auto"/>
                            <w:right w:val="none" w:sz="0" w:space="0" w:color="auto"/>
                          </w:divBdr>
                        </w:div>
                        <w:div w:id="411968930">
                          <w:marLeft w:val="1140"/>
                          <w:marRight w:val="0"/>
                          <w:marTop w:val="0"/>
                          <w:marBottom w:val="0"/>
                          <w:divBdr>
                            <w:top w:val="none" w:sz="0" w:space="0" w:color="auto"/>
                            <w:left w:val="none" w:sz="0" w:space="0" w:color="auto"/>
                            <w:bottom w:val="none" w:sz="0" w:space="0" w:color="auto"/>
                            <w:right w:val="none" w:sz="0" w:space="0" w:color="auto"/>
                          </w:divBdr>
                        </w:div>
                        <w:div w:id="971407023">
                          <w:marLeft w:val="1140"/>
                          <w:marRight w:val="0"/>
                          <w:marTop w:val="0"/>
                          <w:marBottom w:val="0"/>
                          <w:divBdr>
                            <w:top w:val="none" w:sz="0" w:space="0" w:color="auto"/>
                            <w:left w:val="none" w:sz="0" w:space="0" w:color="auto"/>
                            <w:bottom w:val="none" w:sz="0" w:space="0" w:color="auto"/>
                            <w:right w:val="none" w:sz="0" w:space="0" w:color="auto"/>
                          </w:divBdr>
                        </w:div>
                      </w:divsChild>
                    </w:div>
                    <w:div w:id="974795786">
                      <w:marLeft w:val="0"/>
                      <w:marRight w:val="0"/>
                      <w:marTop w:val="0"/>
                      <w:marBottom w:val="0"/>
                      <w:divBdr>
                        <w:top w:val="none" w:sz="0" w:space="0" w:color="auto"/>
                        <w:left w:val="none" w:sz="0" w:space="0" w:color="auto"/>
                        <w:bottom w:val="none" w:sz="0" w:space="0" w:color="auto"/>
                        <w:right w:val="none" w:sz="0" w:space="0" w:color="auto"/>
                      </w:divBdr>
                      <w:divsChild>
                        <w:div w:id="444889674">
                          <w:marLeft w:val="0"/>
                          <w:marRight w:val="0"/>
                          <w:marTop w:val="0"/>
                          <w:marBottom w:val="0"/>
                          <w:divBdr>
                            <w:top w:val="none" w:sz="0" w:space="0" w:color="auto"/>
                            <w:left w:val="none" w:sz="0" w:space="0" w:color="auto"/>
                            <w:bottom w:val="none" w:sz="0" w:space="0" w:color="auto"/>
                            <w:right w:val="none" w:sz="0" w:space="0" w:color="auto"/>
                          </w:divBdr>
                        </w:div>
                        <w:div w:id="39672383">
                          <w:marLeft w:val="1140"/>
                          <w:marRight w:val="0"/>
                          <w:marTop w:val="0"/>
                          <w:marBottom w:val="0"/>
                          <w:divBdr>
                            <w:top w:val="none" w:sz="0" w:space="0" w:color="auto"/>
                            <w:left w:val="none" w:sz="0" w:space="0" w:color="auto"/>
                            <w:bottom w:val="none" w:sz="0" w:space="0" w:color="auto"/>
                            <w:right w:val="none" w:sz="0" w:space="0" w:color="auto"/>
                          </w:divBdr>
                        </w:div>
                        <w:div w:id="1441490776">
                          <w:marLeft w:val="1140"/>
                          <w:marRight w:val="0"/>
                          <w:marTop w:val="0"/>
                          <w:marBottom w:val="0"/>
                          <w:divBdr>
                            <w:top w:val="none" w:sz="0" w:space="0" w:color="auto"/>
                            <w:left w:val="none" w:sz="0" w:space="0" w:color="auto"/>
                            <w:bottom w:val="none" w:sz="0" w:space="0" w:color="auto"/>
                            <w:right w:val="none" w:sz="0" w:space="0" w:color="auto"/>
                          </w:divBdr>
                        </w:div>
                      </w:divsChild>
                    </w:div>
                    <w:div w:id="357119677">
                      <w:marLeft w:val="0"/>
                      <w:marRight w:val="0"/>
                      <w:marTop w:val="0"/>
                      <w:marBottom w:val="0"/>
                      <w:divBdr>
                        <w:top w:val="none" w:sz="0" w:space="0" w:color="auto"/>
                        <w:left w:val="none" w:sz="0" w:space="0" w:color="auto"/>
                        <w:bottom w:val="none" w:sz="0" w:space="0" w:color="auto"/>
                        <w:right w:val="none" w:sz="0" w:space="0" w:color="auto"/>
                      </w:divBdr>
                      <w:divsChild>
                        <w:div w:id="2085837123">
                          <w:marLeft w:val="0"/>
                          <w:marRight w:val="0"/>
                          <w:marTop w:val="0"/>
                          <w:marBottom w:val="0"/>
                          <w:divBdr>
                            <w:top w:val="none" w:sz="0" w:space="0" w:color="auto"/>
                            <w:left w:val="none" w:sz="0" w:space="0" w:color="auto"/>
                            <w:bottom w:val="none" w:sz="0" w:space="0" w:color="auto"/>
                            <w:right w:val="none" w:sz="0" w:space="0" w:color="auto"/>
                          </w:divBdr>
                        </w:div>
                        <w:div w:id="158157057">
                          <w:marLeft w:val="1140"/>
                          <w:marRight w:val="0"/>
                          <w:marTop w:val="0"/>
                          <w:marBottom w:val="0"/>
                          <w:divBdr>
                            <w:top w:val="none" w:sz="0" w:space="0" w:color="auto"/>
                            <w:left w:val="none" w:sz="0" w:space="0" w:color="auto"/>
                            <w:bottom w:val="none" w:sz="0" w:space="0" w:color="auto"/>
                            <w:right w:val="none" w:sz="0" w:space="0" w:color="auto"/>
                          </w:divBdr>
                        </w:div>
                        <w:div w:id="1429737707">
                          <w:marLeft w:val="1140"/>
                          <w:marRight w:val="0"/>
                          <w:marTop w:val="0"/>
                          <w:marBottom w:val="0"/>
                          <w:divBdr>
                            <w:top w:val="none" w:sz="0" w:space="0" w:color="auto"/>
                            <w:left w:val="none" w:sz="0" w:space="0" w:color="auto"/>
                            <w:bottom w:val="none" w:sz="0" w:space="0" w:color="auto"/>
                            <w:right w:val="none" w:sz="0" w:space="0" w:color="auto"/>
                          </w:divBdr>
                        </w:div>
                      </w:divsChild>
                    </w:div>
                    <w:div w:id="1281572110">
                      <w:marLeft w:val="0"/>
                      <w:marRight w:val="0"/>
                      <w:marTop w:val="0"/>
                      <w:marBottom w:val="0"/>
                      <w:divBdr>
                        <w:top w:val="none" w:sz="0" w:space="0" w:color="auto"/>
                        <w:left w:val="none" w:sz="0" w:space="0" w:color="auto"/>
                        <w:bottom w:val="none" w:sz="0" w:space="0" w:color="auto"/>
                        <w:right w:val="none" w:sz="0" w:space="0" w:color="auto"/>
                      </w:divBdr>
                      <w:divsChild>
                        <w:div w:id="310793026">
                          <w:marLeft w:val="0"/>
                          <w:marRight w:val="0"/>
                          <w:marTop w:val="0"/>
                          <w:marBottom w:val="0"/>
                          <w:divBdr>
                            <w:top w:val="none" w:sz="0" w:space="0" w:color="auto"/>
                            <w:left w:val="none" w:sz="0" w:space="0" w:color="auto"/>
                            <w:bottom w:val="none" w:sz="0" w:space="0" w:color="auto"/>
                            <w:right w:val="none" w:sz="0" w:space="0" w:color="auto"/>
                          </w:divBdr>
                        </w:div>
                        <w:div w:id="1010257822">
                          <w:marLeft w:val="1140"/>
                          <w:marRight w:val="0"/>
                          <w:marTop w:val="0"/>
                          <w:marBottom w:val="0"/>
                          <w:divBdr>
                            <w:top w:val="none" w:sz="0" w:space="0" w:color="auto"/>
                            <w:left w:val="none" w:sz="0" w:space="0" w:color="auto"/>
                            <w:bottom w:val="none" w:sz="0" w:space="0" w:color="auto"/>
                            <w:right w:val="none" w:sz="0" w:space="0" w:color="auto"/>
                          </w:divBdr>
                        </w:div>
                        <w:div w:id="2099056853">
                          <w:marLeft w:val="1140"/>
                          <w:marRight w:val="0"/>
                          <w:marTop w:val="0"/>
                          <w:marBottom w:val="0"/>
                          <w:divBdr>
                            <w:top w:val="none" w:sz="0" w:space="0" w:color="auto"/>
                            <w:left w:val="none" w:sz="0" w:space="0" w:color="auto"/>
                            <w:bottom w:val="none" w:sz="0" w:space="0" w:color="auto"/>
                            <w:right w:val="none" w:sz="0" w:space="0" w:color="auto"/>
                          </w:divBdr>
                        </w:div>
                      </w:divsChild>
                    </w:div>
                    <w:div w:id="1804884436">
                      <w:marLeft w:val="0"/>
                      <w:marRight w:val="0"/>
                      <w:marTop w:val="0"/>
                      <w:marBottom w:val="0"/>
                      <w:divBdr>
                        <w:top w:val="none" w:sz="0" w:space="0" w:color="auto"/>
                        <w:left w:val="none" w:sz="0" w:space="0" w:color="auto"/>
                        <w:bottom w:val="none" w:sz="0" w:space="0" w:color="auto"/>
                        <w:right w:val="none" w:sz="0" w:space="0" w:color="auto"/>
                      </w:divBdr>
                      <w:divsChild>
                        <w:div w:id="1231428693">
                          <w:marLeft w:val="0"/>
                          <w:marRight w:val="0"/>
                          <w:marTop w:val="0"/>
                          <w:marBottom w:val="0"/>
                          <w:divBdr>
                            <w:top w:val="none" w:sz="0" w:space="0" w:color="auto"/>
                            <w:left w:val="none" w:sz="0" w:space="0" w:color="auto"/>
                            <w:bottom w:val="none" w:sz="0" w:space="0" w:color="auto"/>
                            <w:right w:val="none" w:sz="0" w:space="0" w:color="auto"/>
                          </w:divBdr>
                        </w:div>
                        <w:div w:id="73941538">
                          <w:marLeft w:val="1140"/>
                          <w:marRight w:val="0"/>
                          <w:marTop w:val="0"/>
                          <w:marBottom w:val="0"/>
                          <w:divBdr>
                            <w:top w:val="none" w:sz="0" w:space="0" w:color="auto"/>
                            <w:left w:val="none" w:sz="0" w:space="0" w:color="auto"/>
                            <w:bottom w:val="none" w:sz="0" w:space="0" w:color="auto"/>
                            <w:right w:val="none" w:sz="0" w:space="0" w:color="auto"/>
                          </w:divBdr>
                        </w:div>
                        <w:div w:id="583537925">
                          <w:marLeft w:val="1140"/>
                          <w:marRight w:val="0"/>
                          <w:marTop w:val="0"/>
                          <w:marBottom w:val="0"/>
                          <w:divBdr>
                            <w:top w:val="none" w:sz="0" w:space="0" w:color="auto"/>
                            <w:left w:val="none" w:sz="0" w:space="0" w:color="auto"/>
                            <w:bottom w:val="none" w:sz="0" w:space="0" w:color="auto"/>
                            <w:right w:val="none" w:sz="0" w:space="0" w:color="auto"/>
                          </w:divBdr>
                        </w:div>
                      </w:divsChild>
                    </w:div>
                    <w:div w:id="1669334148">
                      <w:marLeft w:val="0"/>
                      <w:marRight w:val="0"/>
                      <w:marTop w:val="0"/>
                      <w:marBottom w:val="0"/>
                      <w:divBdr>
                        <w:top w:val="none" w:sz="0" w:space="0" w:color="auto"/>
                        <w:left w:val="none" w:sz="0" w:space="0" w:color="auto"/>
                        <w:bottom w:val="none" w:sz="0" w:space="0" w:color="auto"/>
                        <w:right w:val="none" w:sz="0" w:space="0" w:color="auto"/>
                      </w:divBdr>
                      <w:divsChild>
                        <w:div w:id="1059673946">
                          <w:marLeft w:val="0"/>
                          <w:marRight w:val="0"/>
                          <w:marTop w:val="0"/>
                          <w:marBottom w:val="0"/>
                          <w:divBdr>
                            <w:top w:val="none" w:sz="0" w:space="0" w:color="auto"/>
                            <w:left w:val="none" w:sz="0" w:space="0" w:color="auto"/>
                            <w:bottom w:val="none" w:sz="0" w:space="0" w:color="auto"/>
                            <w:right w:val="none" w:sz="0" w:space="0" w:color="auto"/>
                          </w:divBdr>
                        </w:div>
                        <w:div w:id="1033575654">
                          <w:marLeft w:val="1140"/>
                          <w:marRight w:val="0"/>
                          <w:marTop w:val="0"/>
                          <w:marBottom w:val="0"/>
                          <w:divBdr>
                            <w:top w:val="none" w:sz="0" w:space="0" w:color="auto"/>
                            <w:left w:val="none" w:sz="0" w:space="0" w:color="auto"/>
                            <w:bottom w:val="none" w:sz="0" w:space="0" w:color="auto"/>
                            <w:right w:val="none" w:sz="0" w:space="0" w:color="auto"/>
                          </w:divBdr>
                        </w:div>
                        <w:div w:id="871379367">
                          <w:marLeft w:val="1140"/>
                          <w:marRight w:val="0"/>
                          <w:marTop w:val="0"/>
                          <w:marBottom w:val="0"/>
                          <w:divBdr>
                            <w:top w:val="none" w:sz="0" w:space="0" w:color="auto"/>
                            <w:left w:val="none" w:sz="0" w:space="0" w:color="auto"/>
                            <w:bottom w:val="none" w:sz="0" w:space="0" w:color="auto"/>
                            <w:right w:val="none" w:sz="0" w:space="0" w:color="auto"/>
                          </w:divBdr>
                        </w:div>
                      </w:divsChild>
                    </w:div>
                    <w:div w:id="336463313">
                      <w:marLeft w:val="0"/>
                      <w:marRight w:val="0"/>
                      <w:marTop w:val="0"/>
                      <w:marBottom w:val="0"/>
                      <w:divBdr>
                        <w:top w:val="none" w:sz="0" w:space="0" w:color="auto"/>
                        <w:left w:val="none" w:sz="0" w:space="0" w:color="auto"/>
                        <w:bottom w:val="none" w:sz="0" w:space="0" w:color="auto"/>
                        <w:right w:val="none" w:sz="0" w:space="0" w:color="auto"/>
                      </w:divBdr>
                      <w:divsChild>
                        <w:div w:id="1371879679">
                          <w:marLeft w:val="0"/>
                          <w:marRight w:val="0"/>
                          <w:marTop w:val="0"/>
                          <w:marBottom w:val="0"/>
                          <w:divBdr>
                            <w:top w:val="none" w:sz="0" w:space="0" w:color="auto"/>
                            <w:left w:val="none" w:sz="0" w:space="0" w:color="auto"/>
                            <w:bottom w:val="none" w:sz="0" w:space="0" w:color="auto"/>
                            <w:right w:val="none" w:sz="0" w:space="0" w:color="auto"/>
                          </w:divBdr>
                        </w:div>
                        <w:div w:id="374356441">
                          <w:marLeft w:val="1140"/>
                          <w:marRight w:val="0"/>
                          <w:marTop w:val="0"/>
                          <w:marBottom w:val="0"/>
                          <w:divBdr>
                            <w:top w:val="none" w:sz="0" w:space="0" w:color="auto"/>
                            <w:left w:val="none" w:sz="0" w:space="0" w:color="auto"/>
                            <w:bottom w:val="none" w:sz="0" w:space="0" w:color="auto"/>
                            <w:right w:val="none" w:sz="0" w:space="0" w:color="auto"/>
                          </w:divBdr>
                        </w:div>
                        <w:div w:id="1225797789">
                          <w:marLeft w:val="1140"/>
                          <w:marRight w:val="0"/>
                          <w:marTop w:val="0"/>
                          <w:marBottom w:val="0"/>
                          <w:divBdr>
                            <w:top w:val="none" w:sz="0" w:space="0" w:color="auto"/>
                            <w:left w:val="none" w:sz="0" w:space="0" w:color="auto"/>
                            <w:bottom w:val="none" w:sz="0" w:space="0" w:color="auto"/>
                            <w:right w:val="none" w:sz="0" w:space="0" w:color="auto"/>
                          </w:divBdr>
                        </w:div>
                      </w:divsChild>
                    </w:div>
                    <w:div w:id="719481594">
                      <w:marLeft w:val="0"/>
                      <w:marRight w:val="0"/>
                      <w:marTop w:val="0"/>
                      <w:marBottom w:val="0"/>
                      <w:divBdr>
                        <w:top w:val="none" w:sz="0" w:space="0" w:color="auto"/>
                        <w:left w:val="none" w:sz="0" w:space="0" w:color="auto"/>
                        <w:bottom w:val="none" w:sz="0" w:space="0" w:color="auto"/>
                        <w:right w:val="none" w:sz="0" w:space="0" w:color="auto"/>
                      </w:divBdr>
                      <w:divsChild>
                        <w:div w:id="618730523">
                          <w:marLeft w:val="0"/>
                          <w:marRight w:val="0"/>
                          <w:marTop w:val="0"/>
                          <w:marBottom w:val="0"/>
                          <w:divBdr>
                            <w:top w:val="none" w:sz="0" w:space="0" w:color="auto"/>
                            <w:left w:val="none" w:sz="0" w:space="0" w:color="auto"/>
                            <w:bottom w:val="none" w:sz="0" w:space="0" w:color="auto"/>
                            <w:right w:val="none" w:sz="0" w:space="0" w:color="auto"/>
                          </w:divBdr>
                        </w:div>
                        <w:div w:id="1853185731">
                          <w:marLeft w:val="1140"/>
                          <w:marRight w:val="0"/>
                          <w:marTop w:val="0"/>
                          <w:marBottom w:val="0"/>
                          <w:divBdr>
                            <w:top w:val="none" w:sz="0" w:space="0" w:color="auto"/>
                            <w:left w:val="none" w:sz="0" w:space="0" w:color="auto"/>
                            <w:bottom w:val="none" w:sz="0" w:space="0" w:color="auto"/>
                            <w:right w:val="none" w:sz="0" w:space="0" w:color="auto"/>
                          </w:divBdr>
                        </w:div>
                        <w:div w:id="288436809">
                          <w:marLeft w:val="1140"/>
                          <w:marRight w:val="0"/>
                          <w:marTop w:val="0"/>
                          <w:marBottom w:val="0"/>
                          <w:divBdr>
                            <w:top w:val="none" w:sz="0" w:space="0" w:color="auto"/>
                            <w:left w:val="none" w:sz="0" w:space="0" w:color="auto"/>
                            <w:bottom w:val="none" w:sz="0" w:space="0" w:color="auto"/>
                            <w:right w:val="none" w:sz="0" w:space="0" w:color="auto"/>
                          </w:divBdr>
                        </w:div>
                      </w:divsChild>
                    </w:div>
                    <w:div w:id="1721048700">
                      <w:marLeft w:val="0"/>
                      <w:marRight w:val="0"/>
                      <w:marTop w:val="0"/>
                      <w:marBottom w:val="0"/>
                      <w:divBdr>
                        <w:top w:val="none" w:sz="0" w:space="0" w:color="auto"/>
                        <w:left w:val="none" w:sz="0" w:space="0" w:color="auto"/>
                        <w:bottom w:val="none" w:sz="0" w:space="0" w:color="auto"/>
                        <w:right w:val="none" w:sz="0" w:space="0" w:color="auto"/>
                      </w:divBdr>
                      <w:divsChild>
                        <w:div w:id="355473012">
                          <w:marLeft w:val="0"/>
                          <w:marRight w:val="0"/>
                          <w:marTop w:val="0"/>
                          <w:marBottom w:val="0"/>
                          <w:divBdr>
                            <w:top w:val="none" w:sz="0" w:space="0" w:color="auto"/>
                            <w:left w:val="none" w:sz="0" w:space="0" w:color="auto"/>
                            <w:bottom w:val="none" w:sz="0" w:space="0" w:color="auto"/>
                            <w:right w:val="none" w:sz="0" w:space="0" w:color="auto"/>
                          </w:divBdr>
                        </w:div>
                        <w:div w:id="2137331420">
                          <w:marLeft w:val="1140"/>
                          <w:marRight w:val="0"/>
                          <w:marTop w:val="0"/>
                          <w:marBottom w:val="0"/>
                          <w:divBdr>
                            <w:top w:val="none" w:sz="0" w:space="0" w:color="auto"/>
                            <w:left w:val="none" w:sz="0" w:space="0" w:color="auto"/>
                            <w:bottom w:val="none" w:sz="0" w:space="0" w:color="auto"/>
                            <w:right w:val="none" w:sz="0" w:space="0" w:color="auto"/>
                          </w:divBdr>
                        </w:div>
                        <w:div w:id="369767267">
                          <w:marLeft w:val="1140"/>
                          <w:marRight w:val="0"/>
                          <w:marTop w:val="0"/>
                          <w:marBottom w:val="0"/>
                          <w:divBdr>
                            <w:top w:val="none" w:sz="0" w:space="0" w:color="auto"/>
                            <w:left w:val="none" w:sz="0" w:space="0" w:color="auto"/>
                            <w:bottom w:val="none" w:sz="0" w:space="0" w:color="auto"/>
                            <w:right w:val="none" w:sz="0" w:space="0" w:color="auto"/>
                          </w:divBdr>
                        </w:div>
                      </w:divsChild>
                    </w:div>
                    <w:div w:id="834341129">
                      <w:marLeft w:val="0"/>
                      <w:marRight w:val="0"/>
                      <w:marTop w:val="0"/>
                      <w:marBottom w:val="0"/>
                      <w:divBdr>
                        <w:top w:val="none" w:sz="0" w:space="0" w:color="auto"/>
                        <w:left w:val="none" w:sz="0" w:space="0" w:color="auto"/>
                        <w:bottom w:val="none" w:sz="0" w:space="0" w:color="auto"/>
                        <w:right w:val="none" w:sz="0" w:space="0" w:color="auto"/>
                      </w:divBdr>
                      <w:divsChild>
                        <w:div w:id="198008967">
                          <w:marLeft w:val="0"/>
                          <w:marRight w:val="0"/>
                          <w:marTop w:val="0"/>
                          <w:marBottom w:val="0"/>
                          <w:divBdr>
                            <w:top w:val="none" w:sz="0" w:space="0" w:color="auto"/>
                            <w:left w:val="none" w:sz="0" w:space="0" w:color="auto"/>
                            <w:bottom w:val="none" w:sz="0" w:space="0" w:color="auto"/>
                            <w:right w:val="none" w:sz="0" w:space="0" w:color="auto"/>
                          </w:divBdr>
                        </w:div>
                        <w:div w:id="879513511">
                          <w:marLeft w:val="1140"/>
                          <w:marRight w:val="0"/>
                          <w:marTop w:val="0"/>
                          <w:marBottom w:val="0"/>
                          <w:divBdr>
                            <w:top w:val="none" w:sz="0" w:space="0" w:color="auto"/>
                            <w:left w:val="none" w:sz="0" w:space="0" w:color="auto"/>
                            <w:bottom w:val="none" w:sz="0" w:space="0" w:color="auto"/>
                            <w:right w:val="none" w:sz="0" w:space="0" w:color="auto"/>
                          </w:divBdr>
                        </w:div>
                        <w:div w:id="1316836699">
                          <w:marLeft w:val="1140"/>
                          <w:marRight w:val="0"/>
                          <w:marTop w:val="0"/>
                          <w:marBottom w:val="0"/>
                          <w:divBdr>
                            <w:top w:val="none" w:sz="0" w:space="0" w:color="auto"/>
                            <w:left w:val="none" w:sz="0" w:space="0" w:color="auto"/>
                            <w:bottom w:val="none" w:sz="0" w:space="0" w:color="auto"/>
                            <w:right w:val="none" w:sz="0" w:space="0" w:color="auto"/>
                          </w:divBdr>
                        </w:div>
                      </w:divsChild>
                    </w:div>
                    <w:div w:id="1476338940">
                      <w:marLeft w:val="0"/>
                      <w:marRight w:val="0"/>
                      <w:marTop w:val="0"/>
                      <w:marBottom w:val="0"/>
                      <w:divBdr>
                        <w:top w:val="none" w:sz="0" w:space="0" w:color="auto"/>
                        <w:left w:val="none" w:sz="0" w:space="0" w:color="auto"/>
                        <w:bottom w:val="none" w:sz="0" w:space="0" w:color="auto"/>
                        <w:right w:val="none" w:sz="0" w:space="0" w:color="auto"/>
                      </w:divBdr>
                      <w:divsChild>
                        <w:div w:id="367147367">
                          <w:marLeft w:val="0"/>
                          <w:marRight w:val="0"/>
                          <w:marTop w:val="0"/>
                          <w:marBottom w:val="0"/>
                          <w:divBdr>
                            <w:top w:val="none" w:sz="0" w:space="0" w:color="auto"/>
                            <w:left w:val="none" w:sz="0" w:space="0" w:color="auto"/>
                            <w:bottom w:val="none" w:sz="0" w:space="0" w:color="auto"/>
                            <w:right w:val="none" w:sz="0" w:space="0" w:color="auto"/>
                          </w:divBdr>
                        </w:div>
                        <w:div w:id="862983079">
                          <w:marLeft w:val="1140"/>
                          <w:marRight w:val="0"/>
                          <w:marTop w:val="0"/>
                          <w:marBottom w:val="0"/>
                          <w:divBdr>
                            <w:top w:val="none" w:sz="0" w:space="0" w:color="auto"/>
                            <w:left w:val="none" w:sz="0" w:space="0" w:color="auto"/>
                            <w:bottom w:val="none" w:sz="0" w:space="0" w:color="auto"/>
                            <w:right w:val="none" w:sz="0" w:space="0" w:color="auto"/>
                          </w:divBdr>
                        </w:div>
                        <w:div w:id="41830354">
                          <w:marLeft w:val="1140"/>
                          <w:marRight w:val="0"/>
                          <w:marTop w:val="0"/>
                          <w:marBottom w:val="0"/>
                          <w:divBdr>
                            <w:top w:val="none" w:sz="0" w:space="0" w:color="auto"/>
                            <w:left w:val="none" w:sz="0" w:space="0" w:color="auto"/>
                            <w:bottom w:val="none" w:sz="0" w:space="0" w:color="auto"/>
                            <w:right w:val="none" w:sz="0" w:space="0" w:color="auto"/>
                          </w:divBdr>
                        </w:div>
                      </w:divsChild>
                    </w:div>
                    <w:div w:id="1483541689">
                      <w:marLeft w:val="0"/>
                      <w:marRight w:val="0"/>
                      <w:marTop w:val="0"/>
                      <w:marBottom w:val="0"/>
                      <w:divBdr>
                        <w:top w:val="none" w:sz="0" w:space="0" w:color="auto"/>
                        <w:left w:val="none" w:sz="0" w:space="0" w:color="auto"/>
                        <w:bottom w:val="none" w:sz="0" w:space="0" w:color="auto"/>
                        <w:right w:val="none" w:sz="0" w:space="0" w:color="auto"/>
                      </w:divBdr>
                      <w:divsChild>
                        <w:div w:id="1720737368">
                          <w:marLeft w:val="0"/>
                          <w:marRight w:val="0"/>
                          <w:marTop w:val="0"/>
                          <w:marBottom w:val="0"/>
                          <w:divBdr>
                            <w:top w:val="none" w:sz="0" w:space="0" w:color="auto"/>
                            <w:left w:val="none" w:sz="0" w:space="0" w:color="auto"/>
                            <w:bottom w:val="none" w:sz="0" w:space="0" w:color="auto"/>
                            <w:right w:val="none" w:sz="0" w:space="0" w:color="auto"/>
                          </w:divBdr>
                        </w:div>
                        <w:div w:id="2086367591">
                          <w:marLeft w:val="1140"/>
                          <w:marRight w:val="0"/>
                          <w:marTop w:val="0"/>
                          <w:marBottom w:val="0"/>
                          <w:divBdr>
                            <w:top w:val="none" w:sz="0" w:space="0" w:color="auto"/>
                            <w:left w:val="none" w:sz="0" w:space="0" w:color="auto"/>
                            <w:bottom w:val="none" w:sz="0" w:space="0" w:color="auto"/>
                            <w:right w:val="none" w:sz="0" w:space="0" w:color="auto"/>
                          </w:divBdr>
                        </w:div>
                        <w:div w:id="478424980">
                          <w:marLeft w:val="1140"/>
                          <w:marRight w:val="0"/>
                          <w:marTop w:val="0"/>
                          <w:marBottom w:val="0"/>
                          <w:divBdr>
                            <w:top w:val="none" w:sz="0" w:space="0" w:color="auto"/>
                            <w:left w:val="none" w:sz="0" w:space="0" w:color="auto"/>
                            <w:bottom w:val="none" w:sz="0" w:space="0" w:color="auto"/>
                            <w:right w:val="none" w:sz="0" w:space="0" w:color="auto"/>
                          </w:divBdr>
                        </w:div>
                      </w:divsChild>
                    </w:div>
                    <w:div w:id="1155217226">
                      <w:marLeft w:val="0"/>
                      <w:marRight w:val="0"/>
                      <w:marTop w:val="0"/>
                      <w:marBottom w:val="0"/>
                      <w:divBdr>
                        <w:top w:val="none" w:sz="0" w:space="0" w:color="auto"/>
                        <w:left w:val="none" w:sz="0" w:space="0" w:color="auto"/>
                        <w:bottom w:val="none" w:sz="0" w:space="0" w:color="auto"/>
                        <w:right w:val="none" w:sz="0" w:space="0" w:color="auto"/>
                      </w:divBdr>
                      <w:divsChild>
                        <w:div w:id="828135347">
                          <w:marLeft w:val="0"/>
                          <w:marRight w:val="0"/>
                          <w:marTop w:val="0"/>
                          <w:marBottom w:val="0"/>
                          <w:divBdr>
                            <w:top w:val="none" w:sz="0" w:space="0" w:color="auto"/>
                            <w:left w:val="none" w:sz="0" w:space="0" w:color="auto"/>
                            <w:bottom w:val="none" w:sz="0" w:space="0" w:color="auto"/>
                            <w:right w:val="none" w:sz="0" w:space="0" w:color="auto"/>
                          </w:divBdr>
                        </w:div>
                        <w:div w:id="15498788">
                          <w:marLeft w:val="1140"/>
                          <w:marRight w:val="0"/>
                          <w:marTop w:val="0"/>
                          <w:marBottom w:val="0"/>
                          <w:divBdr>
                            <w:top w:val="none" w:sz="0" w:space="0" w:color="auto"/>
                            <w:left w:val="none" w:sz="0" w:space="0" w:color="auto"/>
                            <w:bottom w:val="none" w:sz="0" w:space="0" w:color="auto"/>
                            <w:right w:val="none" w:sz="0" w:space="0" w:color="auto"/>
                          </w:divBdr>
                        </w:div>
                        <w:div w:id="1578788736">
                          <w:marLeft w:val="1140"/>
                          <w:marRight w:val="0"/>
                          <w:marTop w:val="0"/>
                          <w:marBottom w:val="0"/>
                          <w:divBdr>
                            <w:top w:val="none" w:sz="0" w:space="0" w:color="auto"/>
                            <w:left w:val="none" w:sz="0" w:space="0" w:color="auto"/>
                            <w:bottom w:val="none" w:sz="0" w:space="0" w:color="auto"/>
                            <w:right w:val="none" w:sz="0" w:space="0" w:color="auto"/>
                          </w:divBdr>
                        </w:div>
                      </w:divsChild>
                    </w:div>
                    <w:div w:id="532577982">
                      <w:marLeft w:val="0"/>
                      <w:marRight w:val="0"/>
                      <w:marTop w:val="0"/>
                      <w:marBottom w:val="0"/>
                      <w:divBdr>
                        <w:top w:val="none" w:sz="0" w:space="0" w:color="auto"/>
                        <w:left w:val="none" w:sz="0" w:space="0" w:color="auto"/>
                        <w:bottom w:val="none" w:sz="0" w:space="0" w:color="auto"/>
                        <w:right w:val="none" w:sz="0" w:space="0" w:color="auto"/>
                      </w:divBdr>
                      <w:divsChild>
                        <w:div w:id="697924702">
                          <w:marLeft w:val="0"/>
                          <w:marRight w:val="0"/>
                          <w:marTop w:val="0"/>
                          <w:marBottom w:val="0"/>
                          <w:divBdr>
                            <w:top w:val="none" w:sz="0" w:space="0" w:color="auto"/>
                            <w:left w:val="none" w:sz="0" w:space="0" w:color="auto"/>
                            <w:bottom w:val="none" w:sz="0" w:space="0" w:color="auto"/>
                            <w:right w:val="none" w:sz="0" w:space="0" w:color="auto"/>
                          </w:divBdr>
                        </w:div>
                        <w:div w:id="1235819919">
                          <w:marLeft w:val="1140"/>
                          <w:marRight w:val="0"/>
                          <w:marTop w:val="0"/>
                          <w:marBottom w:val="0"/>
                          <w:divBdr>
                            <w:top w:val="none" w:sz="0" w:space="0" w:color="auto"/>
                            <w:left w:val="none" w:sz="0" w:space="0" w:color="auto"/>
                            <w:bottom w:val="none" w:sz="0" w:space="0" w:color="auto"/>
                            <w:right w:val="none" w:sz="0" w:space="0" w:color="auto"/>
                          </w:divBdr>
                        </w:div>
                        <w:div w:id="249628516">
                          <w:marLeft w:val="1140"/>
                          <w:marRight w:val="0"/>
                          <w:marTop w:val="0"/>
                          <w:marBottom w:val="0"/>
                          <w:divBdr>
                            <w:top w:val="none" w:sz="0" w:space="0" w:color="auto"/>
                            <w:left w:val="none" w:sz="0" w:space="0" w:color="auto"/>
                            <w:bottom w:val="none" w:sz="0" w:space="0" w:color="auto"/>
                            <w:right w:val="none" w:sz="0" w:space="0" w:color="auto"/>
                          </w:divBdr>
                        </w:div>
                      </w:divsChild>
                    </w:div>
                    <w:div w:id="1817842263">
                      <w:marLeft w:val="0"/>
                      <w:marRight w:val="0"/>
                      <w:marTop w:val="0"/>
                      <w:marBottom w:val="0"/>
                      <w:divBdr>
                        <w:top w:val="none" w:sz="0" w:space="0" w:color="auto"/>
                        <w:left w:val="none" w:sz="0" w:space="0" w:color="auto"/>
                        <w:bottom w:val="none" w:sz="0" w:space="0" w:color="auto"/>
                        <w:right w:val="none" w:sz="0" w:space="0" w:color="auto"/>
                      </w:divBdr>
                      <w:divsChild>
                        <w:div w:id="1672024945">
                          <w:marLeft w:val="0"/>
                          <w:marRight w:val="0"/>
                          <w:marTop w:val="0"/>
                          <w:marBottom w:val="0"/>
                          <w:divBdr>
                            <w:top w:val="none" w:sz="0" w:space="0" w:color="auto"/>
                            <w:left w:val="none" w:sz="0" w:space="0" w:color="auto"/>
                            <w:bottom w:val="none" w:sz="0" w:space="0" w:color="auto"/>
                            <w:right w:val="none" w:sz="0" w:space="0" w:color="auto"/>
                          </w:divBdr>
                        </w:div>
                        <w:div w:id="1946696271">
                          <w:marLeft w:val="1140"/>
                          <w:marRight w:val="0"/>
                          <w:marTop w:val="0"/>
                          <w:marBottom w:val="0"/>
                          <w:divBdr>
                            <w:top w:val="none" w:sz="0" w:space="0" w:color="auto"/>
                            <w:left w:val="none" w:sz="0" w:space="0" w:color="auto"/>
                            <w:bottom w:val="none" w:sz="0" w:space="0" w:color="auto"/>
                            <w:right w:val="none" w:sz="0" w:space="0" w:color="auto"/>
                          </w:divBdr>
                        </w:div>
                        <w:div w:id="1879736071">
                          <w:marLeft w:val="1140"/>
                          <w:marRight w:val="0"/>
                          <w:marTop w:val="0"/>
                          <w:marBottom w:val="0"/>
                          <w:divBdr>
                            <w:top w:val="none" w:sz="0" w:space="0" w:color="auto"/>
                            <w:left w:val="none" w:sz="0" w:space="0" w:color="auto"/>
                            <w:bottom w:val="none" w:sz="0" w:space="0" w:color="auto"/>
                            <w:right w:val="none" w:sz="0" w:space="0" w:color="auto"/>
                          </w:divBdr>
                        </w:div>
                      </w:divsChild>
                    </w:div>
                    <w:div w:id="94787387">
                      <w:marLeft w:val="0"/>
                      <w:marRight w:val="0"/>
                      <w:marTop w:val="0"/>
                      <w:marBottom w:val="0"/>
                      <w:divBdr>
                        <w:top w:val="none" w:sz="0" w:space="0" w:color="auto"/>
                        <w:left w:val="none" w:sz="0" w:space="0" w:color="auto"/>
                        <w:bottom w:val="none" w:sz="0" w:space="0" w:color="auto"/>
                        <w:right w:val="none" w:sz="0" w:space="0" w:color="auto"/>
                      </w:divBdr>
                      <w:divsChild>
                        <w:div w:id="618924044">
                          <w:marLeft w:val="0"/>
                          <w:marRight w:val="0"/>
                          <w:marTop w:val="0"/>
                          <w:marBottom w:val="0"/>
                          <w:divBdr>
                            <w:top w:val="none" w:sz="0" w:space="0" w:color="auto"/>
                            <w:left w:val="none" w:sz="0" w:space="0" w:color="auto"/>
                            <w:bottom w:val="none" w:sz="0" w:space="0" w:color="auto"/>
                            <w:right w:val="none" w:sz="0" w:space="0" w:color="auto"/>
                          </w:divBdr>
                        </w:div>
                        <w:div w:id="1025978417">
                          <w:marLeft w:val="1140"/>
                          <w:marRight w:val="0"/>
                          <w:marTop w:val="0"/>
                          <w:marBottom w:val="0"/>
                          <w:divBdr>
                            <w:top w:val="none" w:sz="0" w:space="0" w:color="auto"/>
                            <w:left w:val="none" w:sz="0" w:space="0" w:color="auto"/>
                            <w:bottom w:val="none" w:sz="0" w:space="0" w:color="auto"/>
                            <w:right w:val="none" w:sz="0" w:space="0" w:color="auto"/>
                          </w:divBdr>
                        </w:div>
                        <w:div w:id="1508059479">
                          <w:marLeft w:val="1140"/>
                          <w:marRight w:val="0"/>
                          <w:marTop w:val="0"/>
                          <w:marBottom w:val="0"/>
                          <w:divBdr>
                            <w:top w:val="none" w:sz="0" w:space="0" w:color="auto"/>
                            <w:left w:val="none" w:sz="0" w:space="0" w:color="auto"/>
                            <w:bottom w:val="none" w:sz="0" w:space="0" w:color="auto"/>
                            <w:right w:val="none" w:sz="0" w:space="0" w:color="auto"/>
                          </w:divBdr>
                        </w:div>
                      </w:divsChild>
                    </w:div>
                    <w:div w:id="1430924610">
                      <w:marLeft w:val="0"/>
                      <w:marRight w:val="0"/>
                      <w:marTop w:val="0"/>
                      <w:marBottom w:val="0"/>
                      <w:divBdr>
                        <w:top w:val="none" w:sz="0" w:space="0" w:color="auto"/>
                        <w:left w:val="none" w:sz="0" w:space="0" w:color="auto"/>
                        <w:bottom w:val="none" w:sz="0" w:space="0" w:color="auto"/>
                        <w:right w:val="none" w:sz="0" w:space="0" w:color="auto"/>
                      </w:divBdr>
                      <w:divsChild>
                        <w:div w:id="383723105">
                          <w:marLeft w:val="0"/>
                          <w:marRight w:val="0"/>
                          <w:marTop w:val="0"/>
                          <w:marBottom w:val="0"/>
                          <w:divBdr>
                            <w:top w:val="none" w:sz="0" w:space="0" w:color="auto"/>
                            <w:left w:val="none" w:sz="0" w:space="0" w:color="auto"/>
                            <w:bottom w:val="none" w:sz="0" w:space="0" w:color="auto"/>
                            <w:right w:val="none" w:sz="0" w:space="0" w:color="auto"/>
                          </w:divBdr>
                        </w:div>
                        <w:div w:id="1597056247">
                          <w:marLeft w:val="1140"/>
                          <w:marRight w:val="0"/>
                          <w:marTop w:val="0"/>
                          <w:marBottom w:val="0"/>
                          <w:divBdr>
                            <w:top w:val="none" w:sz="0" w:space="0" w:color="auto"/>
                            <w:left w:val="none" w:sz="0" w:space="0" w:color="auto"/>
                            <w:bottom w:val="none" w:sz="0" w:space="0" w:color="auto"/>
                            <w:right w:val="none" w:sz="0" w:space="0" w:color="auto"/>
                          </w:divBdr>
                        </w:div>
                        <w:div w:id="616639003">
                          <w:marLeft w:val="1140"/>
                          <w:marRight w:val="0"/>
                          <w:marTop w:val="0"/>
                          <w:marBottom w:val="0"/>
                          <w:divBdr>
                            <w:top w:val="none" w:sz="0" w:space="0" w:color="auto"/>
                            <w:left w:val="none" w:sz="0" w:space="0" w:color="auto"/>
                            <w:bottom w:val="none" w:sz="0" w:space="0" w:color="auto"/>
                            <w:right w:val="none" w:sz="0" w:space="0" w:color="auto"/>
                          </w:divBdr>
                        </w:div>
                      </w:divsChild>
                    </w:div>
                    <w:div w:id="302078727">
                      <w:marLeft w:val="0"/>
                      <w:marRight w:val="0"/>
                      <w:marTop w:val="0"/>
                      <w:marBottom w:val="0"/>
                      <w:divBdr>
                        <w:top w:val="none" w:sz="0" w:space="0" w:color="auto"/>
                        <w:left w:val="none" w:sz="0" w:space="0" w:color="auto"/>
                        <w:bottom w:val="none" w:sz="0" w:space="0" w:color="auto"/>
                        <w:right w:val="none" w:sz="0" w:space="0" w:color="auto"/>
                      </w:divBdr>
                      <w:divsChild>
                        <w:div w:id="1422142067">
                          <w:marLeft w:val="0"/>
                          <w:marRight w:val="0"/>
                          <w:marTop w:val="0"/>
                          <w:marBottom w:val="0"/>
                          <w:divBdr>
                            <w:top w:val="none" w:sz="0" w:space="0" w:color="auto"/>
                            <w:left w:val="none" w:sz="0" w:space="0" w:color="auto"/>
                            <w:bottom w:val="none" w:sz="0" w:space="0" w:color="auto"/>
                            <w:right w:val="none" w:sz="0" w:space="0" w:color="auto"/>
                          </w:divBdr>
                        </w:div>
                        <w:div w:id="307516242">
                          <w:marLeft w:val="1140"/>
                          <w:marRight w:val="0"/>
                          <w:marTop w:val="0"/>
                          <w:marBottom w:val="0"/>
                          <w:divBdr>
                            <w:top w:val="none" w:sz="0" w:space="0" w:color="auto"/>
                            <w:left w:val="none" w:sz="0" w:space="0" w:color="auto"/>
                            <w:bottom w:val="none" w:sz="0" w:space="0" w:color="auto"/>
                            <w:right w:val="none" w:sz="0" w:space="0" w:color="auto"/>
                          </w:divBdr>
                        </w:div>
                        <w:div w:id="424110868">
                          <w:marLeft w:val="1140"/>
                          <w:marRight w:val="0"/>
                          <w:marTop w:val="0"/>
                          <w:marBottom w:val="0"/>
                          <w:divBdr>
                            <w:top w:val="none" w:sz="0" w:space="0" w:color="auto"/>
                            <w:left w:val="none" w:sz="0" w:space="0" w:color="auto"/>
                            <w:bottom w:val="none" w:sz="0" w:space="0" w:color="auto"/>
                            <w:right w:val="none" w:sz="0" w:space="0" w:color="auto"/>
                          </w:divBdr>
                        </w:div>
                      </w:divsChild>
                    </w:div>
                    <w:div w:id="379593771">
                      <w:marLeft w:val="0"/>
                      <w:marRight w:val="0"/>
                      <w:marTop w:val="0"/>
                      <w:marBottom w:val="0"/>
                      <w:divBdr>
                        <w:top w:val="none" w:sz="0" w:space="0" w:color="auto"/>
                        <w:left w:val="none" w:sz="0" w:space="0" w:color="auto"/>
                        <w:bottom w:val="none" w:sz="0" w:space="0" w:color="auto"/>
                        <w:right w:val="none" w:sz="0" w:space="0" w:color="auto"/>
                      </w:divBdr>
                      <w:divsChild>
                        <w:div w:id="832451457">
                          <w:marLeft w:val="0"/>
                          <w:marRight w:val="0"/>
                          <w:marTop w:val="0"/>
                          <w:marBottom w:val="0"/>
                          <w:divBdr>
                            <w:top w:val="none" w:sz="0" w:space="0" w:color="auto"/>
                            <w:left w:val="none" w:sz="0" w:space="0" w:color="auto"/>
                            <w:bottom w:val="none" w:sz="0" w:space="0" w:color="auto"/>
                            <w:right w:val="none" w:sz="0" w:space="0" w:color="auto"/>
                          </w:divBdr>
                        </w:div>
                        <w:div w:id="1707827466">
                          <w:marLeft w:val="1140"/>
                          <w:marRight w:val="0"/>
                          <w:marTop w:val="0"/>
                          <w:marBottom w:val="0"/>
                          <w:divBdr>
                            <w:top w:val="none" w:sz="0" w:space="0" w:color="auto"/>
                            <w:left w:val="none" w:sz="0" w:space="0" w:color="auto"/>
                            <w:bottom w:val="none" w:sz="0" w:space="0" w:color="auto"/>
                            <w:right w:val="none" w:sz="0" w:space="0" w:color="auto"/>
                          </w:divBdr>
                        </w:div>
                        <w:div w:id="1419476357">
                          <w:marLeft w:val="1140"/>
                          <w:marRight w:val="0"/>
                          <w:marTop w:val="0"/>
                          <w:marBottom w:val="0"/>
                          <w:divBdr>
                            <w:top w:val="none" w:sz="0" w:space="0" w:color="auto"/>
                            <w:left w:val="none" w:sz="0" w:space="0" w:color="auto"/>
                            <w:bottom w:val="none" w:sz="0" w:space="0" w:color="auto"/>
                            <w:right w:val="none" w:sz="0" w:space="0" w:color="auto"/>
                          </w:divBdr>
                        </w:div>
                      </w:divsChild>
                    </w:div>
                    <w:div w:id="2092920154">
                      <w:marLeft w:val="0"/>
                      <w:marRight w:val="0"/>
                      <w:marTop w:val="0"/>
                      <w:marBottom w:val="0"/>
                      <w:divBdr>
                        <w:top w:val="none" w:sz="0" w:space="0" w:color="auto"/>
                        <w:left w:val="none" w:sz="0" w:space="0" w:color="auto"/>
                        <w:bottom w:val="none" w:sz="0" w:space="0" w:color="auto"/>
                        <w:right w:val="none" w:sz="0" w:space="0" w:color="auto"/>
                      </w:divBdr>
                      <w:divsChild>
                        <w:div w:id="410079637">
                          <w:marLeft w:val="0"/>
                          <w:marRight w:val="0"/>
                          <w:marTop w:val="0"/>
                          <w:marBottom w:val="0"/>
                          <w:divBdr>
                            <w:top w:val="none" w:sz="0" w:space="0" w:color="auto"/>
                            <w:left w:val="none" w:sz="0" w:space="0" w:color="auto"/>
                            <w:bottom w:val="none" w:sz="0" w:space="0" w:color="auto"/>
                            <w:right w:val="none" w:sz="0" w:space="0" w:color="auto"/>
                          </w:divBdr>
                        </w:div>
                        <w:div w:id="1362127097">
                          <w:marLeft w:val="1140"/>
                          <w:marRight w:val="0"/>
                          <w:marTop w:val="0"/>
                          <w:marBottom w:val="0"/>
                          <w:divBdr>
                            <w:top w:val="none" w:sz="0" w:space="0" w:color="auto"/>
                            <w:left w:val="none" w:sz="0" w:space="0" w:color="auto"/>
                            <w:bottom w:val="none" w:sz="0" w:space="0" w:color="auto"/>
                            <w:right w:val="none" w:sz="0" w:space="0" w:color="auto"/>
                          </w:divBdr>
                        </w:div>
                        <w:div w:id="1058670008">
                          <w:marLeft w:val="1140"/>
                          <w:marRight w:val="0"/>
                          <w:marTop w:val="0"/>
                          <w:marBottom w:val="0"/>
                          <w:divBdr>
                            <w:top w:val="none" w:sz="0" w:space="0" w:color="auto"/>
                            <w:left w:val="none" w:sz="0" w:space="0" w:color="auto"/>
                            <w:bottom w:val="none" w:sz="0" w:space="0" w:color="auto"/>
                            <w:right w:val="none" w:sz="0" w:space="0" w:color="auto"/>
                          </w:divBdr>
                        </w:div>
                      </w:divsChild>
                    </w:div>
                    <w:div w:id="180824831">
                      <w:marLeft w:val="0"/>
                      <w:marRight w:val="0"/>
                      <w:marTop w:val="0"/>
                      <w:marBottom w:val="0"/>
                      <w:divBdr>
                        <w:top w:val="none" w:sz="0" w:space="0" w:color="auto"/>
                        <w:left w:val="none" w:sz="0" w:space="0" w:color="auto"/>
                        <w:bottom w:val="none" w:sz="0" w:space="0" w:color="auto"/>
                        <w:right w:val="none" w:sz="0" w:space="0" w:color="auto"/>
                      </w:divBdr>
                      <w:divsChild>
                        <w:div w:id="1161772186">
                          <w:marLeft w:val="0"/>
                          <w:marRight w:val="0"/>
                          <w:marTop w:val="0"/>
                          <w:marBottom w:val="0"/>
                          <w:divBdr>
                            <w:top w:val="none" w:sz="0" w:space="0" w:color="auto"/>
                            <w:left w:val="none" w:sz="0" w:space="0" w:color="auto"/>
                            <w:bottom w:val="none" w:sz="0" w:space="0" w:color="auto"/>
                            <w:right w:val="none" w:sz="0" w:space="0" w:color="auto"/>
                          </w:divBdr>
                        </w:div>
                        <w:div w:id="22294904">
                          <w:marLeft w:val="1140"/>
                          <w:marRight w:val="0"/>
                          <w:marTop w:val="0"/>
                          <w:marBottom w:val="0"/>
                          <w:divBdr>
                            <w:top w:val="none" w:sz="0" w:space="0" w:color="auto"/>
                            <w:left w:val="none" w:sz="0" w:space="0" w:color="auto"/>
                            <w:bottom w:val="none" w:sz="0" w:space="0" w:color="auto"/>
                            <w:right w:val="none" w:sz="0" w:space="0" w:color="auto"/>
                          </w:divBdr>
                        </w:div>
                        <w:div w:id="1883518546">
                          <w:marLeft w:val="1140"/>
                          <w:marRight w:val="0"/>
                          <w:marTop w:val="0"/>
                          <w:marBottom w:val="0"/>
                          <w:divBdr>
                            <w:top w:val="none" w:sz="0" w:space="0" w:color="auto"/>
                            <w:left w:val="none" w:sz="0" w:space="0" w:color="auto"/>
                            <w:bottom w:val="none" w:sz="0" w:space="0" w:color="auto"/>
                            <w:right w:val="none" w:sz="0" w:space="0" w:color="auto"/>
                          </w:divBdr>
                        </w:div>
                      </w:divsChild>
                    </w:div>
                    <w:div w:id="237904584">
                      <w:marLeft w:val="0"/>
                      <w:marRight w:val="0"/>
                      <w:marTop w:val="0"/>
                      <w:marBottom w:val="0"/>
                      <w:divBdr>
                        <w:top w:val="none" w:sz="0" w:space="0" w:color="auto"/>
                        <w:left w:val="none" w:sz="0" w:space="0" w:color="auto"/>
                        <w:bottom w:val="none" w:sz="0" w:space="0" w:color="auto"/>
                        <w:right w:val="none" w:sz="0" w:space="0" w:color="auto"/>
                      </w:divBdr>
                      <w:divsChild>
                        <w:div w:id="424422696">
                          <w:marLeft w:val="0"/>
                          <w:marRight w:val="0"/>
                          <w:marTop w:val="0"/>
                          <w:marBottom w:val="0"/>
                          <w:divBdr>
                            <w:top w:val="none" w:sz="0" w:space="0" w:color="auto"/>
                            <w:left w:val="none" w:sz="0" w:space="0" w:color="auto"/>
                            <w:bottom w:val="none" w:sz="0" w:space="0" w:color="auto"/>
                            <w:right w:val="none" w:sz="0" w:space="0" w:color="auto"/>
                          </w:divBdr>
                        </w:div>
                        <w:div w:id="1720587614">
                          <w:marLeft w:val="1140"/>
                          <w:marRight w:val="0"/>
                          <w:marTop w:val="0"/>
                          <w:marBottom w:val="0"/>
                          <w:divBdr>
                            <w:top w:val="none" w:sz="0" w:space="0" w:color="auto"/>
                            <w:left w:val="none" w:sz="0" w:space="0" w:color="auto"/>
                            <w:bottom w:val="none" w:sz="0" w:space="0" w:color="auto"/>
                            <w:right w:val="none" w:sz="0" w:space="0" w:color="auto"/>
                          </w:divBdr>
                        </w:div>
                        <w:div w:id="1250240205">
                          <w:marLeft w:val="1140"/>
                          <w:marRight w:val="0"/>
                          <w:marTop w:val="0"/>
                          <w:marBottom w:val="0"/>
                          <w:divBdr>
                            <w:top w:val="none" w:sz="0" w:space="0" w:color="auto"/>
                            <w:left w:val="none" w:sz="0" w:space="0" w:color="auto"/>
                            <w:bottom w:val="none" w:sz="0" w:space="0" w:color="auto"/>
                            <w:right w:val="none" w:sz="0" w:space="0" w:color="auto"/>
                          </w:divBdr>
                        </w:div>
                      </w:divsChild>
                    </w:div>
                    <w:div w:id="211037988">
                      <w:marLeft w:val="0"/>
                      <w:marRight w:val="0"/>
                      <w:marTop w:val="0"/>
                      <w:marBottom w:val="0"/>
                      <w:divBdr>
                        <w:top w:val="none" w:sz="0" w:space="0" w:color="auto"/>
                        <w:left w:val="none" w:sz="0" w:space="0" w:color="auto"/>
                        <w:bottom w:val="none" w:sz="0" w:space="0" w:color="auto"/>
                        <w:right w:val="none" w:sz="0" w:space="0" w:color="auto"/>
                      </w:divBdr>
                      <w:divsChild>
                        <w:div w:id="1940867756">
                          <w:marLeft w:val="0"/>
                          <w:marRight w:val="0"/>
                          <w:marTop w:val="0"/>
                          <w:marBottom w:val="0"/>
                          <w:divBdr>
                            <w:top w:val="none" w:sz="0" w:space="0" w:color="auto"/>
                            <w:left w:val="none" w:sz="0" w:space="0" w:color="auto"/>
                            <w:bottom w:val="none" w:sz="0" w:space="0" w:color="auto"/>
                            <w:right w:val="none" w:sz="0" w:space="0" w:color="auto"/>
                          </w:divBdr>
                        </w:div>
                        <w:div w:id="1437601082">
                          <w:marLeft w:val="1140"/>
                          <w:marRight w:val="0"/>
                          <w:marTop w:val="0"/>
                          <w:marBottom w:val="0"/>
                          <w:divBdr>
                            <w:top w:val="none" w:sz="0" w:space="0" w:color="auto"/>
                            <w:left w:val="none" w:sz="0" w:space="0" w:color="auto"/>
                            <w:bottom w:val="none" w:sz="0" w:space="0" w:color="auto"/>
                            <w:right w:val="none" w:sz="0" w:space="0" w:color="auto"/>
                          </w:divBdr>
                        </w:div>
                        <w:div w:id="1716849268">
                          <w:marLeft w:val="1140"/>
                          <w:marRight w:val="0"/>
                          <w:marTop w:val="0"/>
                          <w:marBottom w:val="0"/>
                          <w:divBdr>
                            <w:top w:val="none" w:sz="0" w:space="0" w:color="auto"/>
                            <w:left w:val="none" w:sz="0" w:space="0" w:color="auto"/>
                            <w:bottom w:val="none" w:sz="0" w:space="0" w:color="auto"/>
                            <w:right w:val="none" w:sz="0" w:space="0" w:color="auto"/>
                          </w:divBdr>
                        </w:div>
                      </w:divsChild>
                    </w:div>
                    <w:div w:id="1695113095">
                      <w:marLeft w:val="0"/>
                      <w:marRight w:val="0"/>
                      <w:marTop w:val="0"/>
                      <w:marBottom w:val="0"/>
                      <w:divBdr>
                        <w:top w:val="none" w:sz="0" w:space="0" w:color="auto"/>
                        <w:left w:val="none" w:sz="0" w:space="0" w:color="auto"/>
                        <w:bottom w:val="none" w:sz="0" w:space="0" w:color="auto"/>
                        <w:right w:val="none" w:sz="0" w:space="0" w:color="auto"/>
                      </w:divBdr>
                      <w:divsChild>
                        <w:div w:id="9527292">
                          <w:marLeft w:val="0"/>
                          <w:marRight w:val="0"/>
                          <w:marTop w:val="0"/>
                          <w:marBottom w:val="0"/>
                          <w:divBdr>
                            <w:top w:val="none" w:sz="0" w:space="0" w:color="auto"/>
                            <w:left w:val="none" w:sz="0" w:space="0" w:color="auto"/>
                            <w:bottom w:val="none" w:sz="0" w:space="0" w:color="auto"/>
                            <w:right w:val="none" w:sz="0" w:space="0" w:color="auto"/>
                          </w:divBdr>
                        </w:div>
                        <w:div w:id="1528711229">
                          <w:marLeft w:val="1140"/>
                          <w:marRight w:val="0"/>
                          <w:marTop w:val="0"/>
                          <w:marBottom w:val="0"/>
                          <w:divBdr>
                            <w:top w:val="none" w:sz="0" w:space="0" w:color="auto"/>
                            <w:left w:val="none" w:sz="0" w:space="0" w:color="auto"/>
                            <w:bottom w:val="none" w:sz="0" w:space="0" w:color="auto"/>
                            <w:right w:val="none" w:sz="0" w:space="0" w:color="auto"/>
                          </w:divBdr>
                        </w:div>
                        <w:div w:id="1844928885">
                          <w:marLeft w:val="1140"/>
                          <w:marRight w:val="0"/>
                          <w:marTop w:val="0"/>
                          <w:marBottom w:val="0"/>
                          <w:divBdr>
                            <w:top w:val="none" w:sz="0" w:space="0" w:color="auto"/>
                            <w:left w:val="none" w:sz="0" w:space="0" w:color="auto"/>
                            <w:bottom w:val="none" w:sz="0" w:space="0" w:color="auto"/>
                            <w:right w:val="none" w:sz="0" w:space="0" w:color="auto"/>
                          </w:divBdr>
                        </w:div>
                      </w:divsChild>
                    </w:div>
                    <w:div w:id="1167553776">
                      <w:marLeft w:val="0"/>
                      <w:marRight w:val="0"/>
                      <w:marTop w:val="0"/>
                      <w:marBottom w:val="0"/>
                      <w:divBdr>
                        <w:top w:val="none" w:sz="0" w:space="0" w:color="auto"/>
                        <w:left w:val="none" w:sz="0" w:space="0" w:color="auto"/>
                        <w:bottom w:val="none" w:sz="0" w:space="0" w:color="auto"/>
                        <w:right w:val="none" w:sz="0" w:space="0" w:color="auto"/>
                      </w:divBdr>
                      <w:divsChild>
                        <w:div w:id="1834104885">
                          <w:marLeft w:val="0"/>
                          <w:marRight w:val="0"/>
                          <w:marTop w:val="0"/>
                          <w:marBottom w:val="0"/>
                          <w:divBdr>
                            <w:top w:val="none" w:sz="0" w:space="0" w:color="auto"/>
                            <w:left w:val="none" w:sz="0" w:space="0" w:color="auto"/>
                            <w:bottom w:val="none" w:sz="0" w:space="0" w:color="auto"/>
                            <w:right w:val="none" w:sz="0" w:space="0" w:color="auto"/>
                          </w:divBdr>
                        </w:div>
                        <w:div w:id="1543244783">
                          <w:marLeft w:val="1140"/>
                          <w:marRight w:val="0"/>
                          <w:marTop w:val="0"/>
                          <w:marBottom w:val="0"/>
                          <w:divBdr>
                            <w:top w:val="none" w:sz="0" w:space="0" w:color="auto"/>
                            <w:left w:val="none" w:sz="0" w:space="0" w:color="auto"/>
                            <w:bottom w:val="none" w:sz="0" w:space="0" w:color="auto"/>
                            <w:right w:val="none" w:sz="0" w:space="0" w:color="auto"/>
                          </w:divBdr>
                        </w:div>
                        <w:div w:id="1225487186">
                          <w:marLeft w:val="1140"/>
                          <w:marRight w:val="0"/>
                          <w:marTop w:val="0"/>
                          <w:marBottom w:val="0"/>
                          <w:divBdr>
                            <w:top w:val="none" w:sz="0" w:space="0" w:color="auto"/>
                            <w:left w:val="none" w:sz="0" w:space="0" w:color="auto"/>
                            <w:bottom w:val="none" w:sz="0" w:space="0" w:color="auto"/>
                            <w:right w:val="none" w:sz="0" w:space="0" w:color="auto"/>
                          </w:divBdr>
                        </w:div>
                      </w:divsChild>
                    </w:div>
                    <w:div w:id="117576059">
                      <w:marLeft w:val="0"/>
                      <w:marRight w:val="0"/>
                      <w:marTop w:val="0"/>
                      <w:marBottom w:val="0"/>
                      <w:divBdr>
                        <w:top w:val="none" w:sz="0" w:space="0" w:color="auto"/>
                        <w:left w:val="none" w:sz="0" w:space="0" w:color="auto"/>
                        <w:bottom w:val="none" w:sz="0" w:space="0" w:color="auto"/>
                        <w:right w:val="none" w:sz="0" w:space="0" w:color="auto"/>
                      </w:divBdr>
                      <w:divsChild>
                        <w:div w:id="942764587">
                          <w:marLeft w:val="0"/>
                          <w:marRight w:val="0"/>
                          <w:marTop w:val="0"/>
                          <w:marBottom w:val="0"/>
                          <w:divBdr>
                            <w:top w:val="none" w:sz="0" w:space="0" w:color="auto"/>
                            <w:left w:val="none" w:sz="0" w:space="0" w:color="auto"/>
                            <w:bottom w:val="none" w:sz="0" w:space="0" w:color="auto"/>
                            <w:right w:val="none" w:sz="0" w:space="0" w:color="auto"/>
                          </w:divBdr>
                        </w:div>
                        <w:div w:id="1972860712">
                          <w:marLeft w:val="1140"/>
                          <w:marRight w:val="0"/>
                          <w:marTop w:val="0"/>
                          <w:marBottom w:val="0"/>
                          <w:divBdr>
                            <w:top w:val="none" w:sz="0" w:space="0" w:color="auto"/>
                            <w:left w:val="none" w:sz="0" w:space="0" w:color="auto"/>
                            <w:bottom w:val="none" w:sz="0" w:space="0" w:color="auto"/>
                            <w:right w:val="none" w:sz="0" w:space="0" w:color="auto"/>
                          </w:divBdr>
                        </w:div>
                        <w:div w:id="1881287079">
                          <w:marLeft w:val="1140"/>
                          <w:marRight w:val="0"/>
                          <w:marTop w:val="0"/>
                          <w:marBottom w:val="0"/>
                          <w:divBdr>
                            <w:top w:val="none" w:sz="0" w:space="0" w:color="auto"/>
                            <w:left w:val="none" w:sz="0" w:space="0" w:color="auto"/>
                            <w:bottom w:val="none" w:sz="0" w:space="0" w:color="auto"/>
                            <w:right w:val="none" w:sz="0" w:space="0" w:color="auto"/>
                          </w:divBdr>
                        </w:div>
                      </w:divsChild>
                    </w:div>
                    <w:div w:id="1207789637">
                      <w:marLeft w:val="0"/>
                      <w:marRight w:val="0"/>
                      <w:marTop w:val="0"/>
                      <w:marBottom w:val="0"/>
                      <w:divBdr>
                        <w:top w:val="none" w:sz="0" w:space="0" w:color="auto"/>
                        <w:left w:val="none" w:sz="0" w:space="0" w:color="auto"/>
                        <w:bottom w:val="none" w:sz="0" w:space="0" w:color="auto"/>
                        <w:right w:val="none" w:sz="0" w:space="0" w:color="auto"/>
                      </w:divBdr>
                      <w:divsChild>
                        <w:div w:id="601571563">
                          <w:marLeft w:val="0"/>
                          <w:marRight w:val="0"/>
                          <w:marTop w:val="0"/>
                          <w:marBottom w:val="0"/>
                          <w:divBdr>
                            <w:top w:val="none" w:sz="0" w:space="0" w:color="auto"/>
                            <w:left w:val="none" w:sz="0" w:space="0" w:color="auto"/>
                            <w:bottom w:val="none" w:sz="0" w:space="0" w:color="auto"/>
                            <w:right w:val="none" w:sz="0" w:space="0" w:color="auto"/>
                          </w:divBdr>
                        </w:div>
                        <w:div w:id="167252682">
                          <w:marLeft w:val="1140"/>
                          <w:marRight w:val="0"/>
                          <w:marTop w:val="0"/>
                          <w:marBottom w:val="0"/>
                          <w:divBdr>
                            <w:top w:val="none" w:sz="0" w:space="0" w:color="auto"/>
                            <w:left w:val="none" w:sz="0" w:space="0" w:color="auto"/>
                            <w:bottom w:val="none" w:sz="0" w:space="0" w:color="auto"/>
                            <w:right w:val="none" w:sz="0" w:space="0" w:color="auto"/>
                          </w:divBdr>
                        </w:div>
                        <w:div w:id="1642616226">
                          <w:marLeft w:val="1140"/>
                          <w:marRight w:val="0"/>
                          <w:marTop w:val="0"/>
                          <w:marBottom w:val="0"/>
                          <w:divBdr>
                            <w:top w:val="none" w:sz="0" w:space="0" w:color="auto"/>
                            <w:left w:val="none" w:sz="0" w:space="0" w:color="auto"/>
                            <w:bottom w:val="none" w:sz="0" w:space="0" w:color="auto"/>
                            <w:right w:val="none" w:sz="0" w:space="0" w:color="auto"/>
                          </w:divBdr>
                        </w:div>
                      </w:divsChild>
                    </w:div>
                    <w:div w:id="2130316534">
                      <w:marLeft w:val="0"/>
                      <w:marRight w:val="0"/>
                      <w:marTop w:val="0"/>
                      <w:marBottom w:val="0"/>
                      <w:divBdr>
                        <w:top w:val="none" w:sz="0" w:space="0" w:color="auto"/>
                        <w:left w:val="none" w:sz="0" w:space="0" w:color="auto"/>
                        <w:bottom w:val="none" w:sz="0" w:space="0" w:color="auto"/>
                        <w:right w:val="none" w:sz="0" w:space="0" w:color="auto"/>
                      </w:divBdr>
                      <w:divsChild>
                        <w:div w:id="1150902031">
                          <w:marLeft w:val="0"/>
                          <w:marRight w:val="0"/>
                          <w:marTop w:val="0"/>
                          <w:marBottom w:val="0"/>
                          <w:divBdr>
                            <w:top w:val="none" w:sz="0" w:space="0" w:color="auto"/>
                            <w:left w:val="none" w:sz="0" w:space="0" w:color="auto"/>
                            <w:bottom w:val="none" w:sz="0" w:space="0" w:color="auto"/>
                            <w:right w:val="none" w:sz="0" w:space="0" w:color="auto"/>
                          </w:divBdr>
                        </w:div>
                        <w:div w:id="1548444858">
                          <w:marLeft w:val="1140"/>
                          <w:marRight w:val="0"/>
                          <w:marTop w:val="0"/>
                          <w:marBottom w:val="0"/>
                          <w:divBdr>
                            <w:top w:val="none" w:sz="0" w:space="0" w:color="auto"/>
                            <w:left w:val="none" w:sz="0" w:space="0" w:color="auto"/>
                            <w:bottom w:val="none" w:sz="0" w:space="0" w:color="auto"/>
                            <w:right w:val="none" w:sz="0" w:space="0" w:color="auto"/>
                          </w:divBdr>
                        </w:div>
                        <w:div w:id="1310213418">
                          <w:marLeft w:val="1140"/>
                          <w:marRight w:val="0"/>
                          <w:marTop w:val="0"/>
                          <w:marBottom w:val="0"/>
                          <w:divBdr>
                            <w:top w:val="none" w:sz="0" w:space="0" w:color="auto"/>
                            <w:left w:val="none" w:sz="0" w:space="0" w:color="auto"/>
                            <w:bottom w:val="none" w:sz="0" w:space="0" w:color="auto"/>
                            <w:right w:val="none" w:sz="0" w:space="0" w:color="auto"/>
                          </w:divBdr>
                        </w:div>
                      </w:divsChild>
                    </w:div>
                    <w:div w:id="1313021561">
                      <w:marLeft w:val="0"/>
                      <w:marRight w:val="0"/>
                      <w:marTop w:val="0"/>
                      <w:marBottom w:val="0"/>
                      <w:divBdr>
                        <w:top w:val="none" w:sz="0" w:space="0" w:color="auto"/>
                        <w:left w:val="none" w:sz="0" w:space="0" w:color="auto"/>
                        <w:bottom w:val="none" w:sz="0" w:space="0" w:color="auto"/>
                        <w:right w:val="none" w:sz="0" w:space="0" w:color="auto"/>
                      </w:divBdr>
                      <w:divsChild>
                        <w:div w:id="1477720938">
                          <w:marLeft w:val="0"/>
                          <w:marRight w:val="0"/>
                          <w:marTop w:val="0"/>
                          <w:marBottom w:val="0"/>
                          <w:divBdr>
                            <w:top w:val="none" w:sz="0" w:space="0" w:color="auto"/>
                            <w:left w:val="none" w:sz="0" w:space="0" w:color="auto"/>
                            <w:bottom w:val="none" w:sz="0" w:space="0" w:color="auto"/>
                            <w:right w:val="none" w:sz="0" w:space="0" w:color="auto"/>
                          </w:divBdr>
                        </w:div>
                        <w:div w:id="1825275265">
                          <w:marLeft w:val="1140"/>
                          <w:marRight w:val="0"/>
                          <w:marTop w:val="0"/>
                          <w:marBottom w:val="0"/>
                          <w:divBdr>
                            <w:top w:val="none" w:sz="0" w:space="0" w:color="auto"/>
                            <w:left w:val="none" w:sz="0" w:space="0" w:color="auto"/>
                            <w:bottom w:val="none" w:sz="0" w:space="0" w:color="auto"/>
                            <w:right w:val="none" w:sz="0" w:space="0" w:color="auto"/>
                          </w:divBdr>
                        </w:div>
                        <w:div w:id="1917590762">
                          <w:marLeft w:val="11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896503">
              <w:marLeft w:val="0"/>
              <w:marRight w:val="0"/>
              <w:marTop w:val="0"/>
              <w:marBottom w:val="0"/>
              <w:divBdr>
                <w:top w:val="none" w:sz="0" w:space="0" w:color="auto"/>
                <w:left w:val="none" w:sz="0" w:space="0" w:color="auto"/>
                <w:bottom w:val="none" w:sz="0" w:space="0" w:color="auto"/>
                <w:right w:val="none" w:sz="0" w:space="0" w:color="auto"/>
              </w:divBdr>
              <w:divsChild>
                <w:div w:id="308747663">
                  <w:marLeft w:val="150"/>
                  <w:marRight w:val="0"/>
                  <w:marTop w:val="0"/>
                  <w:marBottom w:val="0"/>
                  <w:divBdr>
                    <w:top w:val="none" w:sz="0" w:space="0" w:color="auto"/>
                    <w:left w:val="none" w:sz="0" w:space="0" w:color="auto"/>
                    <w:bottom w:val="none" w:sz="0" w:space="0" w:color="auto"/>
                    <w:right w:val="none" w:sz="0" w:space="0" w:color="auto"/>
                  </w:divBdr>
                  <w:divsChild>
                    <w:div w:id="1764450196">
                      <w:marLeft w:val="0"/>
                      <w:marRight w:val="0"/>
                      <w:marTop w:val="0"/>
                      <w:marBottom w:val="0"/>
                      <w:divBdr>
                        <w:top w:val="none" w:sz="0" w:space="0" w:color="auto"/>
                        <w:left w:val="none" w:sz="0" w:space="0" w:color="auto"/>
                        <w:bottom w:val="none" w:sz="0" w:space="0" w:color="auto"/>
                        <w:right w:val="none" w:sz="0" w:space="0" w:color="auto"/>
                      </w:divBdr>
                    </w:div>
                    <w:div w:id="1675303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427504">
          <w:marLeft w:val="0"/>
          <w:marRight w:val="0"/>
          <w:marTop w:val="750"/>
          <w:marBottom w:val="0"/>
          <w:divBdr>
            <w:top w:val="none" w:sz="0" w:space="0" w:color="auto"/>
            <w:left w:val="none" w:sz="0" w:space="0" w:color="auto"/>
            <w:bottom w:val="none" w:sz="0" w:space="0" w:color="auto"/>
            <w:right w:val="none" w:sz="0" w:space="0" w:color="auto"/>
          </w:divBdr>
          <w:divsChild>
            <w:div w:id="526212837">
              <w:marLeft w:val="8156"/>
              <w:marRight w:val="0"/>
              <w:marTop w:val="0"/>
              <w:marBottom w:val="0"/>
              <w:divBdr>
                <w:top w:val="none" w:sz="0" w:space="0" w:color="auto"/>
                <w:left w:val="none" w:sz="0" w:space="0" w:color="auto"/>
                <w:bottom w:val="none" w:sz="0" w:space="0" w:color="auto"/>
                <w:right w:val="none" w:sz="0" w:space="0" w:color="auto"/>
              </w:divBdr>
            </w:div>
            <w:div w:id="928078823">
              <w:marLeft w:val="0"/>
              <w:marRight w:val="0"/>
              <w:marTop w:val="0"/>
              <w:marBottom w:val="0"/>
              <w:divBdr>
                <w:top w:val="none" w:sz="0" w:space="0" w:color="auto"/>
                <w:left w:val="none" w:sz="0" w:space="0" w:color="auto"/>
                <w:bottom w:val="none" w:sz="0" w:space="0" w:color="auto"/>
                <w:right w:val="none" w:sz="0" w:space="0" w:color="auto"/>
              </w:divBdr>
              <w:divsChild>
                <w:div w:id="302079169">
                  <w:marLeft w:val="0"/>
                  <w:marRight w:val="0"/>
                  <w:marTop w:val="0"/>
                  <w:marBottom w:val="0"/>
                  <w:divBdr>
                    <w:top w:val="none" w:sz="0" w:space="0" w:color="auto"/>
                    <w:left w:val="none" w:sz="0" w:space="0" w:color="auto"/>
                    <w:bottom w:val="none" w:sz="0" w:space="0" w:color="auto"/>
                    <w:right w:val="none" w:sz="0" w:space="0" w:color="auto"/>
                  </w:divBdr>
                </w:div>
                <w:div w:id="1927877481">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 w:id="957374911">
      <w:bodyDiv w:val="1"/>
      <w:marLeft w:val="0"/>
      <w:marRight w:val="0"/>
      <w:marTop w:val="0"/>
      <w:marBottom w:val="0"/>
      <w:divBdr>
        <w:top w:val="none" w:sz="0" w:space="0" w:color="auto"/>
        <w:left w:val="none" w:sz="0" w:space="0" w:color="auto"/>
        <w:bottom w:val="none" w:sz="0" w:space="0" w:color="auto"/>
        <w:right w:val="none" w:sz="0" w:space="0" w:color="auto"/>
      </w:divBdr>
      <w:divsChild>
        <w:div w:id="1794905014">
          <w:marLeft w:val="0"/>
          <w:marRight w:val="0"/>
          <w:marTop w:val="0"/>
          <w:marBottom w:val="0"/>
          <w:divBdr>
            <w:top w:val="single" w:sz="6" w:space="0" w:color="678FC2"/>
            <w:left w:val="single" w:sz="6" w:space="0" w:color="678FC2"/>
            <w:bottom w:val="single" w:sz="6" w:space="0" w:color="678FC2"/>
            <w:right w:val="single" w:sz="6" w:space="0" w:color="678FC2"/>
          </w:divBdr>
          <w:divsChild>
            <w:div w:id="1579947139">
              <w:marLeft w:val="0"/>
              <w:marRight w:val="0"/>
              <w:marTop w:val="0"/>
              <w:marBottom w:val="0"/>
              <w:divBdr>
                <w:top w:val="none" w:sz="0" w:space="0" w:color="auto"/>
                <w:left w:val="none" w:sz="0" w:space="0" w:color="auto"/>
                <w:bottom w:val="none" w:sz="0" w:space="0" w:color="auto"/>
                <w:right w:val="none" w:sz="0" w:space="0" w:color="auto"/>
              </w:divBdr>
              <w:divsChild>
                <w:div w:id="1729723033">
                  <w:marLeft w:val="150"/>
                  <w:marRight w:val="150"/>
                  <w:marTop w:val="0"/>
                  <w:marBottom w:val="0"/>
                  <w:divBdr>
                    <w:top w:val="none" w:sz="0" w:space="0" w:color="auto"/>
                    <w:left w:val="none" w:sz="0" w:space="0" w:color="auto"/>
                    <w:bottom w:val="none" w:sz="0" w:space="0" w:color="auto"/>
                    <w:right w:val="none" w:sz="0" w:space="0" w:color="auto"/>
                  </w:divBdr>
                  <w:divsChild>
                    <w:div w:id="971178277">
                      <w:marLeft w:val="0"/>
                      <w:marRight w:val="0"/>
                      <w:marTop w:val="0"/>
                      <w:marBottom w:val="0"/>
                      <w:divBdr>
                        <w:top w:val="none" w:sz="0" w:space="0" w:color="auto"/>
                        <w:left w:val="none" w:sz="0" w:space="0" w:color="auto"/>
                        <w:bottom w:val="none" w:sz="0" w:space="0" w:color="auto"/>
                        <w:right w:val="none" w:sz="0" w:space="0" w:color="auto"/>
                      </w:divBdr>
                      <w:divsChild>
                        <w:div w:id="228537042">
                          <w:marLeft w:val="0"/>
                          <w:marRight w:val="0"/>
                          <w:marTop w:val="0"/>
                          <w:marBottom w:val="0"/>
                          <w:divBdr>
                            <w:top w:val="none" w:sz="0" w:space="0" w:color="auto"/>
                            <w:left w:val="none" w:sz="0" w:space="0" w:color="auto"/>
                            <w:bottom w:val="none" w:sz="0" w:space="0" w:color="auto"/>
                            <w:right w:val="none" w:sz="0" w:space="0" w:color="auto"/>
                          </w:divBdr>
                          <w:divsChild>
                            <w:div w:id="463692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0646440">
      <w:bodyDiv w:val="1"/>
      <w:marLeft w:val="0"/>
      <w:marRight w:val="0"/>
      <w:marTop w:val="0"/>
      <w:marBottom w:val="0"/>
      <w:divBdr>
        <w:top w:val="none" w:sz="0" w:space="0" w:color="auto"/>
        <w:left w:val="none" w:sz="0" w:space="0" w:color="auto"/>
        <w:bottom w:val="none" w:sz="0" w:space="0" w:color="auto"/>
        <w:right w:val="none" w:sz="0" w:space="0" w:color="auto"/>
      </w:divBdr>
      <w:divsChild>
        <w:div w:id="1076394117">
          <w:marLeft w:val="0"/>
          <w:marRight w:val="0"/>
          <w:marTop w:val="0"/>
          <w:marBottom w:val="0"/>
          <w:divBdr>
            <w:top w:val="single" w:sz="6" w:space="0" w:color="678FC2"/>
            <w:left w:val="single" w:sz="6" w:space="0" w:color="678FC2"/>
            <w:bottom w:val="single" w:sz="6" w:space="0" w:color="678FC2"/>
            <w:right w:val="single" w:sz="6" w:space="0" w:color="678FC2"/>
          </w:divBdr>
          <w:divsChild>
            <w:div w:id="1170757910">
              <w:marLeft w:val="0"/>
              <w:marRight w:val="0"/>
              <w:marTop w:val="0"/>
              <w:marBottom w:val="0"/>
              <w:divBdr>
                <w:top w:val="none" w:sz="0" w:space="0" w:color="auto"/>
                <w:left w:val="none" w:sz="0" w:space="0" w:color="auto"/>
                <w:bottom w:val="none" w:sz="0" w:space="0" w:color="auto"/>
                <w:right w:val="none" w:sz="0" w:space="0" w:color="auto"/>
              </w:divBdr>
              <w:divsChild>
                <w:div w:id="821384016">
                  <w:marLeft w:val="150"/>
                  <w:marRight w:val="150"/>
                  <w:marTop w:val="0"/>
                  <w:marBottom w:val="0"/>
                  <w:divBdr>
                    <w:top w:val="none" w:sz="0" w:space="0" w:color="auto"/>
                    <w:left w:val="none" w:sz="0" w:space="0" w:color="auto"/>
                    <w:bottom w:val="none" w:sz="0" w:space="0" w:color="auto"/>
                    <w:right w:val="none" w:sz="0" w:space="0" w:color="auto"/>
                  </w:divBdr>
                  <w:divsChild>
                    <w:div w:id="557479702">
                      <w:marLeft w:val="0"/>
                      <w:marRight w:val="0"/>
                      <w:marTop w:val="0"/>
                      <w:marBottom w:val="0"/>
                      <w:divBdr>
                        <w:top w:val="none" w:sz="0" w:space="0" w:color="auto"/>
                        <w:left w:val="none" w:sz="0" w:space="0" w:color="auto"/>
                        <w:bottom w:val="none" w:sz="0" w:space="0" w:color="auto"/>
                        <w:right w:val="none" w:sz="0" w:space="0" w:color="auto"/>
                      </w:divBdr>
                      <w:divsChild>
                        <w:div w:id="1070465181">
                          <w:marLeft w:val="0"/>
                          <w:marRight w:val="0"/>
                          <w:marTop w:val="0"/>
                          <w:marBottom w:val="0"/>
                          <w:divBdr>
                            <w:top w:val="none" w:sz="0" w:space="0" w:color="auto"/>
                            <w:left w:val="none" w:sz="0" w:space="0" w:color="auto"/>
                            <w:bottom w:val="none" w:sz="0" w:space="0" w:color="auto"/>
                            <w:right w:val="none" w:sz="0" w:space="0" w:color="auto"/>
                          </w:divBdr>
                          <w:divsChild>
                            <w:div w:id="413938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2269880">
      <w:bodyDiv w:val="1"/>
      <w:marLeft w:val="0"/>
      <w:marRight w:val="0"/>
      <w:marTop w:val="0"/>
      <w:marBottom w:val="0"/>
      <w:divBdr>
        <w:top w:val="none" w:sz="0" w:space="0" w:color="auto"/>
        <w:left w:val="none" w:sz="0" w:space="0" w:color="auto"/>
        <w:bottom w:val="none" w:sz="0" w:space="0" w:color="auto"/>
        <w:right w:val="none" w:sz="0" w:space="0" w:color="auto"/>
      </w:divBdr>
      <w:divsChild>
        <w:div w:id="1532108040">
          <w:marLeft w:val="0"/>
          <w:marRight w:val="0"/>
          <w:marTop w:val="0"/>
          <w:marBottom w:val="0"/>
          <w:divBdr>
            <w:top w:val="none" w:sz="0" w:space="0" w:color="auto"/>
            <w:left w:val="none" w:sz="0" w:space="0" w:color="auto"/>
            <w:bottom w:val="none" w:sz="0" w:space="0" w:color="auto"/>
            <w:right w:val="none" w:sz="0" w:space="0" w:color="auto"/>
          </w:divBdr>
          <w:divsChild>
            <w:div w:id="24449934">
              <w:marLeft w:val="0"/>
              <w:marRight w:val="0"/>
              <w:marTop w:val="0"/>
              <w:marBottom w:val="0"/>
              <w:divBdr>
                <w:top w:val="none" w:sz="0" w:space="0" w:color="auto"/>
                <w:left w:val="none" w:sz="0" w:space="0" w:color="auto"/>
                <w:bottom w:val="none" w:sz="0" w:space="0" w:color="auto"/>
                <w:right w:val="none" w:sz="0" w:space="0" w:color="auto"/>
              </w:divBdr>
              <w:divsChild>
                <w:div w:id="944969783">
                  <w:marLeft w:val="0"/>
                  <w:marRight w:val="0"/>
                  <w:marTop w:val="0"/>
                  <w:marBottom w:val="0"/>
                  <w:divBdr>
                    <w:top w:val="none" w:sz="0" w:space="0" w:color="auto"/>
                    <w:left w:val="none" w:sz="0" w:space="0" w:color="auto"/>
                    <w:bottom w:val="none" w:sz="0" w:space="0" w:color="auto"/>
                    <w:right w:val="none" w:sz="0" w:space="0" w:color="auto"/>
                  </w:divBdr>
                  <w:divsChild>
                    <w:div w:id="37828432">
                      <w:marLeft w:val="0"/>
                      <w:marRight w:val="480"/>
                      <w:marTop w:val="0"/>
                      <w:marBottom w:val="0"/>
                      <w:divBdr>
                        <w:top w:val="none" w:sz="0" w:space="0" w:color="auto"/>
                        <w:left w:val="none" w:sz="0" w:space="0" w:color="auto"/>
                        <w:bottom w:val="none" w:sz="0" w:space="0" w:color="auto"/>
                        <w:right w:val="none" w:sz="0" w:space="0" w:color="auto"/>
                      </w:divBdr>
                    </w:div>
                    <w:div w:id="511144118">
                      <w:marLeft w:val="0"/>
                      <w:marRight w:val="0"/>
                      <w:marTop w:val="0"/>
                      <w:marBottom w:val="0"/>
                      <w:divBdr>
                        <w:top w:val="none" w:sz="0" w:space="0" w:color="auto"/>
                        <w:left w:val="none" w:sz="0" w:space="0" w:color="auto"/>
                        <w:bottom w:val="none" w:sz="0" w:space="0" w:color="auto"/>
                        <w:right w:val="none" w:sz="0" w:space="0" w:color="auto"/>
                      </w:divBdr>
                    </w:div>
                    <w:div w:id="784345081">
                      <w:marLeft w:val="0"/>
                      <w:marRight w:val="0"/>
                      <w:marTop w:val="0"/>
                      <w:marBottom w:val="0"/>
                      <w:divBdr>
                        <w:top w:val="none" w:sz="0" w:space="0" w:color="auto"/>
                        <w:left w:val="none" w:sz="0" w:space="0" w:color="auto"/>
                        <w:bottom w:val="none" w:sz="0" w:space="0" w:color="auto"/>
                        <w:right w:val="none" w:sz="0" w:space="0" w:color="auto"/>
                      </w:divBdr>
                    </w:div>
                    <w:div w:id="218517471">
                      <w:marLeft w:val="0"/>
                      <w:marRight w:val="0"/>
                      <w:marTop w:val="30"/>
                      <w:marBottom w:val="0"/>
                      <w:divBdr>
                        <w:top w:val="single" w:sz="6" w:space="0" w:color="CCCCCC"/>
                        <w:left w:val="single" w:sz="6" w:space="0" w:color="CCCCCC"/>
                        <w:bottom w:val="single" w:sz="6" w:space="0" w:color="CCCCCC"/>
                        <w:right w:val="single" w:sz="6" w:space="0" w:color="CCCCCC"/>
                      </w:divBdr>
                    </w:div>
                  </w:divsChild>
                </w:div>
                <w:div w:id="963971640">
                  <w:marLeft w:val="0"/>
                  <w:marRight w:val="0"/>
                  <w:marTop w:val="0"/>
                  <w:marBottom w:val="0"/>
                  <w:divBdr>
                    <w:top w:val="none" w:sz="0" w:space="0" w:color="auto"/>
                    <w:left w:val="none" w:sz="0" w:space="0" w:color="auto"/>
                    <w:bottom w:val="none" w:sz="0" w:space="0" w:color="auto"/>
                    <w:right w:val="none" w:sz="0" w:space="0" w:color="auto"/>
                  </w:divBdr>
                </w:div>
              </w:divsChild>
            </w:div>
            <w:div w:id="625502662">
              <w:marLeft w:val="0"/>
              <w:marRight w:val="0"/>
              <w:marTop w:val="0"/>
              <w:marBottom w:val="0"/>
              <w:divBdr>
                <w:top w:val="none" w:sz="0" w:space="0" w:color="auto"/>
                <w:left w:val="none" w:sz="0" w:space="0" w:color="auto"/>
                <w:bottom w:val="none" w:sz="0" w:space="0" w:color="auto"/>
                <w:right w:val="none" w:sz="0" w:space="0" w:color="auto"/>
              </w:divBdr>
              <w:divsChild>
                <w:div w:id="1152214501">
                  <w:marLeft w:val="0"/>
                  <w:marRight w:val="0"/>
                  <w:marTop w:val="0"/>
                  <w:marBottom w:val="0"/>
                  <w:divBdr>
                    <w:top w:val="none" w:sz="0" w:space="0" w:color="auto"/>
                    <w:left w:val="none" w:sz="0" w:space="0" w:color="auto"/>
                    <w:bottom w:val="none" w:sz="0" w:space="0" w:color="auto"/>
                    <w:right w:val="none" w:sz="0" w:space="0" w:color="auto"/>
                  </w:divBdr>
                </w:div>
                <w:div w:id="1166900063">
                  <w:marLeft w:val="0"/>
                  <w:marRight w:val="0"/>
                  <w:marTop w:val="0"/>
                  <w:marBottom w:val="0"/>
                  <w:divBdr>
                    <w:top w:val="none" w:sz="0" w:space="0" w:color="auto"/>
                    <w:left w:val="none" w:sz="0" w:space="0" w:color="auto"/>
                    <w:bottom w:val="none" w:sz="0" w:space="0" w:color="auto"/>
                    <w:right w:val="none" w:sz="0" w:space="0" w:color="auto"/>
                  </w:divBdr>
                  <w:divsChild>
                    <w:div w:id="430980218">
                      <w:marLeft w:val="0"/>
                      <w:marRight w:val="0"/>
                      <w:marTop w:val="0"/>
                      <w:marBottom w:val="0"/>
                      <w:divBdr>
                        <w:top w:val="none" w:sz="0" w:space="0" w:color="auto"/>
                        <w:left w:val="none" w:sz="0" w:space="0" w:color="auto"/>
                        <w:bottom w:val="none" w:sz="0" w:space="0" w:color="auto"/>
                        <w:right w:val="none" w:sz="0" w:space="0" w:color="auto"/>
                      </w:divBdr>
                    </w:div>
                    <w:div w:id="170605745">
                      <w:marLeft w:val="0"/>
                      <w:marRight w:val="0"/>
                      <w:marTop w:val="0"/>
                      <w:marBottom w:val="0"/>
                      <w:divBdr>
                        <w:top w:val="none" w:sz="0" w:space="0" w:color="auto"/>
                        <w:left w:val="none" w:sz="0" w:space="0" w:color="auto"/>
                        <w:bottom w:val="none" w:sz="0" w:space="0" w:color="auto"/>
                        <w:right w:val="none" w:sz="0" w:space="0" w:color="auto"/>
                      </w:divBdr>
                      <w:divsChild>
                        <w:div w:id="136531570">
                          <w:marLeft w:val="0"/>
                          <w:marRight w:val="0"/>
                          <w:marTop w:val="0"/>
                          <w:marBottom w:val="0"/>
                          <w:divBdr>
                            <w:top w:val="none" w:sz="0" w:space="0" w:color="auto"/>
                            <w:left w:val="none" w:sz="0" w:space="0" w:color="auto"/>
                            <w:bottom w:val="none" w:sz="0" w:space="0" w:color="auto"/>
                            <w:right w:val="none" w:sz="0" w:space="0" w:color="auto"/>
                          </w:divBdr>
                          <w:divsChild>
                            <w:div w:id="72314465">
                              <w:marLeft w:val="0"/>
                              <w:marRight w:val="0"/>
                              <w:marTop w:val="0"/>
                              <w:marBottom w:val="0"/>
                              <w:divBdr>
                                <w:top w:val="none" w:sz="0" w:space="0" w:color="auto"/>
                                <w:left w:val="none" w:sz="0" w:space="0" w:color="auto"/>
                                <w:bottom w:val="none" w:sz="0" w:space="0" w:color="auto"/>
                                <w:right w:val="none" w:sz="0" w:space="0" w:color="auto"/>
                              </w:divBdr>
                              <w:divsChild>
                                <w:div w:id="564410834">
                                  <w:marLeft w:val="30"/>
                                  <w:marRight w:val="0"/>
                                  <w:marTop w:val="0"/>
                                  <w:marBottom w:val="285"/>
                                  <w:divBdr>
                                    <w:top w:val="none" w:sz="0" w:space="0" w:color="auto"/>
                                    <w:left w:val="none" w:sz="0" w:space="0" w:color="auto"/>
                                    <w:bottom w:val="none" w:sz="0" w:space="0" w:color="auto"/>
                                    <w:right w:val="none" w:sz="0" w:space="0" w:color="auto"/>
                                  </w:divBdr>
                                </w:div>
                                <w:div w:id="1196195369">
                                  <w:marLeft w:val="0"/>
                                  <w:marRight w:val="75"/>
                                  <w:marTop w:val="375"/>
                                  <w:marBottom w:val="225"/>
                                  <w:divBdr>
                                    <w:top w:val="none" w:sz="0" w:space="0" w:color="auto"/>
                                    <w:left w:val="none" w:sz="0" w:space="0" w:color="auto"/>
                                    <w:bottom w:val="none" w:sz="0" w:space="0" w:color="auto"/>
                                    <w:right w:val="none" w:sz="0" w:space="0" w:color="auto"/>
                                  </w:divBdr>
                                </w:div>
                                <w:div w:id="597640193">
                                  <w:marLeft w:val="30"/>
                                  <w:marRight w:val="0"/>
                                  <w:marTop w:val="525"/>
                                  <w:marBottom w:val="0"/>
                                  <w:divBdr>
                                    <w:top w:val="none" w:sz="0" w:space="0" w:color="auto"/>
                                    <w:left w:val="none" w:sz="0" w:space="0" w:color="auto"/>
                                    <w:bottom w:val="none" w:sz="0" w:space="0" w:color="auto"/>
                                    <w:right w:val="none" w:sz="0" w:space="0" w:color="auto"/>
                                  </w:divBdr>
                                  <w:divsChild>
                                    <w:div w:id="1535077718">
                                      <w:marLeft w:val="0"/>
                                      <w:marRight w:val="0"/>
                                      <w:marTop w:val="0"/>
                                      <w:marBottom w:val="0"/>
                                      <w:divBdr>
                                        <w:top w:val="none" w:sz="0" w:space="0" w:color="auto"/>
                                        <w:left w:val="none" w:sz="0" w:space="0" w:color="auto"/>
                                        <w:bottom w:val="none" w:sz="0" w:space="0" w:color="auto"/>
                                        <w:right w:val="none" w:sz="0" w:space="0" w:color="auto"/>
                                      </w:divBdr>
                                      <w:divsChild>
                                        <w:div w:id="656037887">
                                          <w:marLeft w:val="0"/>
                                          <w:marRight w:val="0"/>
                                          <w:marTop w:val="0"/>
                                          <w:marBottom w:val="0"/>
                                          <w:divBdr>
                                            <w:top w:val="none" w:sz="0" w:space="0" w:color="auto"/>
                                            <w:left w:val="none" w:sz="0" w:space="0" w:color="auto"/>
                                            <w:bottom w:val="none" w:sz="0" w:space="0" w:color="auto"/>
                                            <w:right w:val="none" w:sz="0" w:space="0" w:color="auto"/>
                                          </w:divBdr>
                                          <w:divsChild>
                                            <w:div w:id="262498324">
                                              <w:marLeft w:val="0"/>
                                              <w:marRight w:val="0"/>
                                              <w:marTop w:val="0"/>
                                              <w:marBottom w:val="300"/>
                                              <w:divBdr>
                                                <w:top w:val="none" w:sz="0" w:space="0" w:color="auto"/>
                                                <w:left w:val="none" w:sz="0" w:space="0" w:color="auto"/>
                                                <w:bottom w:val="none" w:sz="0" w:space="0" w:color="auto"/>
                                                <w:right w:val="none" w:sz="0" w:space="0" w:color="auto"/>
                                              </w:divBdr>
                                            </w:div>
                                            <w:div w:id="1968201331">
                                              <w:marLeft w:val="0"/>
                                              <w:marRight w:val="0"/>
                                              <w:marTop w:val="375"/>
                                              <w:marBottom w:val="120"/>
                                              <w:divBdr>
                                                <w:top w:val="none" w:sz="0" w:space="0" w:color="auto"/>
                                                <w:left w:val="none" w:sz="0" w:space="0" w:color="auto"/>
                                                <w:bottom w:val="none" w:sz="0" w:space="0" w:color="auto"/>
                                                <w:right w:val="none" w:sz="0" w:space="0" w:color="auto"/>
                                              </w:divBdr>
                                            </w:div>
                                          </w:divsChild>
                                        </w:div>
                                        <w:div w:id="1729378811">
                                          <w:marLeft w:val="0"/>
                                          <w:marRight w:val="0"/>
                                          <w:marTop w:val="0"/>
                                          <w:marBottom w:val="300"/>
                                          <w:divBdr>
                                            <w:top w:val="single" w:sz="6" w:space="4" w:color="EAEAEA"/>
                                            <w:left w:val="none" w:sz="0" w:space="0" w:color="auto"/>
                                            <w:bottom w:val="none" w:sz="0" w:space="0" w:color="auto"/>
                                            <w:right w:val="none" w:sz="0" w:space="0" w:color="auto"/>
                                          </w:divBdr>
                                          <w:divsChild>
                                            <w:div w:id="1672635458">
                                              <w:marLeft w:val="0"/>
                                              <w:marRight w:val="0"/>
                                              <w:marTop w:val="150"/>
                                              <w:marBottom w:val="0"/>
                                              <w:divBdr>
                                                <w:top w:val="none" w:sz="0" w:space="0" w:color="auto"/>
                                                <w:left w:val="none" w:sz="0" w:space="0" w:color="auto"/>
                                                <w:bottom w:val="none" w:sz="0" w:space="0" w:color="auto"/>
                                                <w:right w:val="none" w:sz="0" w:space="0" w:color="auto"/>
                                              </w:divBdr>
                                            </w:div>
                                            <w:div w:id="14727521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sChild>
                                </w:div>
                              </w:divsChild>
                            </w:div>
                            <w:div w:id="1290890945">
                              <w:marLeft w:val="0"/>
                              <w:marRight w:val="15"/>
                              <w:marTop w:val="0"/>
                              <w:marBottom w:val="0"/>
                              <w:divBdr>
                                <w:top w:val="none" w:sz="0" w:space="0" w:color="auto"/>
                                <w:left w:val="none" w:sz="0" w:space="0" w:color="auto"/>
                                <w:bottom w:val="none" w:sz="0" w:space="0" w:color="auto"/>
                                <w:right w:val="none" w:sz="0" w:space="0" w:color="auto"/>
                              </w:divBdr>
                              <w:divsChild>
                                <w:div w:id="322392378">
                                  <w:marLeft w:val="0"/>
                                  <w:marRight w:val="0"/>
                                  <w:marTop w:val="0"/>
                                  <w:marBottom w:val="600"/>
                                  <w:divBdr>
                                    <w:top w:val="none" w:sz="0" w:space="0" w:color="auto"/>
                                    <w:left w:val="none" w:sz="0" w:space="0" w:color="auto"/>
                                    <w:bottom w:val="none" w:sz="0" w:space="0" w:color="auto"/>
                                    <w:right w:val="none" w:sz="0" w:space="0" w:color="auto"/>
                                  </w:divBdr>
                                  <w:divsChild>
                                    <w:div w:id="524369611">
                                      <w:marLeft w:val="0"/>
                                      <w:marRight w:val="0"/>
                                      <w:marTop w:val="0"/>
                                      <w:marBottom w:val="0"/>
                                      <w:divBdr>
                                        <w:top w:val="none" w:sz="0" w:space="0" w:color="auto"/>
                                        <w:left w:val="none" w:sz="0" w:space="0" w:color="auto"/>
                                        <w:bottom w:val="none" w:sz="0" w:space="0" w:color="auto"/>
                                        <w:right w:val="none" w:sz="0" w:space="0" w:color="auto"/>
                                      </w:divBdr>
                                    </w:div>
                                  </w:divsChild>
                                </w:div>
                                <w:div w:id="259603852">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1746761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615400">
              <w:marLeft w:val="0"/>
              <w:marRight w:val="0"/>
              <w:marTop w:val="312"/>
              <w:marBottom w:val="0"/>
              <w:divBdr>
                <w:top w:val="none" w:sz="0" w:space="0" w:color="auto"/>
                <w:left w:val="none" w:sz="0" w:space="0" w:color="auto"/>
                <w:bottom w:val="none" w:sz="0" w:space="0" w:color="auto"/>
                <w:right w:val="none" w:sz="0" w:space="0" w:color="auto"/>
              </w:divBdr>
            </w:div>
            <w:div w:id="374081981">
              <w:marLeft w:val="0"/>
              <w:marRight w:val="0"/>
              <w:marTop w:val="0"/>
              <w:marBottom w:val="0"/>
              <w:divBdr>
                <w:top w:val="none" w:sz="0" w:space="0" w:color="auto"/>
                <w:left w:val="none" w:sz="0" w:space="0" w:color="auto"/>
                <w:bottom w:val="none" w:sz="0" w:space="0" w:color="auto"/>
                <w:right w:val="none" w:sz="0" w:space="0" w:color="auto"/>
              </w:divBdr>
            </w:div>
            <w:div w:id="86444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897851">
      <w:marLeft w:val="104"/>
      <w:marRight w:val="104"/>
      <w:marTop w:val="157"/>
      <w:marBottom w:val="0"/>
      <w:divBdr>
        <w:top w:val="none" w:sz="0" w:space="0" w:color="auto"/>
        <w:left w:val="none" w:sz="0" w:space="0" w:color="auto"/>
        <w:bottom w:val="none" w:sz="0" w:space="0" w:color="auto"/>
        <w:right w:val="none" w:sz="0" w:space="0" w:color="auto"/>
      </w:divBdr>
      <w:divsChild>
        <w:div w:id="1045447575">
          <w:marLeft w:val="0"/>
          <w:marRight w:val="0"/>
          <w:marTop w:val="0"/>
          <w:marBottom w:val="0"/>
          <w:divBdr>
            <w:top w:val="none" w:sz="0" w:space="0" w:color="auto"/>
            <w:left w:val="none" w:sz="0" w:space="0" w:color="auto"/>
            <w:bottom w:val="none" w:sz="0" w:space="0" w:color="auto"/>
            <w:right w:val="none" w:sz="0" w:space="0" w:color="auto"/>
          </w:divBdr>
          <w:divsChild>
            <w:div w:id="2047019777">
              <w:marLeft w:val="0"/>
              <w:marRight w:val="0"/>
              <w:marTop w:val="0"/>
              <w:marBottom w:val="0"/>
              <w:divBdr>
                <w:top w:val="none" w:sz="0" w:space="0" w:color="auto"/>
                <w:left w:val="none" w:sz="0" w:space="0" w:color="auto"/>
                <w:bottom w:val="none" w:sz="0" w:space="0" w:color="auto"/>
                <w:right w:val="none" w:sz="0" w:space="0" w:color="auto"/>
              </w:divBdr>
            </w:div>
          </w:divsChild>
        </w:div>
        <w:div w:id="1446194264">
          <w:marLeft w:val="0"/>
          <w:marRight w:val="0"/>
          <w:marTop w:val="0"/>
          <w:marBottom w:val="0"/>
          <w:divBdr>
            <w:top w:val="none" w:sz="0" w:space="0" w:color="auto"/>
            <w:left w:val="none" w:sz="0" w:space="0" w:color="auto"/>
            <w:bottom w:val="none" w:sz="0" w:space="0" w:color="auto"/>
            <w:right w:val="none" w:sz="0" w:space="0" w:color="auto"/>
          </w:divBdr>
          <w:divsChild>
            <w:div w:id="1589342658">
              <w:marLeft w:val="0"/>
              <w:marRight w:val="0"/>
              <w:marTop w:val="0"/>
              <w:marBottom w:val="104"/>
              <w:divBdr>
                <w:top w:val="single" w:sz="4" w:space="0" w:color="CCCCCC"/>
                <w:left w:val="single" w:sz="4" w:space="0" w:color="CCCCCC"/>
                <w:bottom w:val="single" w:sz="4" w:space="0" w:color="CCCCCC"/>
                <w:right w:val="single" w:sz="4" w:space="0" w:color="CCCCCC"/>
              </w:divBdr>
              <w:divsChild>
                <w:div w:id="239294996">
                  <w:marLeft w:val="0"/>
                  <w:marRight w:val="0"/>
                  <w:marTop w:val="0"/>
                  <w:marBottom w:val="0"/>
                  <w:divBdr>
                    <w:top w:val="none" w:sz="0" w:space="0" w:color="auto"/>
                    <w:left w:val="none" w:sz="0" w:space="0" w:color="auto"/>
                    <w:bottom w:val="none" w:sz="0" w:space="0" w:color="auto"/>
                    <w:right w:val="none" w:sz="0" w:space="0" w:color="auto"/>
                  </w:divBdr>
                </w:div>
                <w:div w:id="1378816295">
                  <w:marLeft w:val="0"/>
                  <w:marRight w:val="0"/>
                  <w:marTop w:val="0"/>
                  <w:marBottom w:val="0"/>
                  <w:divBdr>
                    <w:top w:val="none" w:sz="0" w:space="0" w:color="auto"/>
                    <w:left w:val="none" w:sz="0" w:space="0" w:color="auto"/>
                    <w:bottom w:val="none" w:sz="0" w:space="0" w:color="auto"/>
                    <w:right w:val="none" w:sz="0" w:space="0" w:color="auto"/>
                  </w:divBdr>
                  <w:divsChild>
                    <w:div w:id="62515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2612806">
      <w:bodyDiv w:val="1"/>
      <w:marLeft w:val="0"/>
      <w:marRight w:val="0"/>
      <w:marTop w:val="0"/>
      <w:marBottom w:val="0"/>
      <w:divBdr>
        <w:top w:val="none" w:sz="0" w:space="0" w:color="auto"/>
        <w:left w:val="none" w:sz="0" w:space="0" w:color="auto"/>
        <w:bottom w:val="none" w:sz="0" w:space="0" w:color="auto"/>
        <w:right w:val="none" w:sz="0" w:space="0" w:color="auto"/>
      </w:divBdr>
      <w:divsChild>
        <w:div w:id="843907777">
          <w:marLeft w:val="90"/>
          <w:marRight w:val="90"/>
          <w:marTop w:val="135"/>
          <w:marBottom w:val="0"/>
          <w:divBdr>
            <w:top w:val="none" w:sz="0" w:space="0" w:color="auto"/>
            <w:left w:val="none" w:sz="0" w:space="0" w:color="auto"/>
            <w:bottom w:val="none" w:sz="0" w:space="0" w:color="auto"/>
            <w:right w:val="none" w:sz="0" w:space="0" w:color="auto"/>
          </w:divBdr>
          <w:divsChild>
            <w:div w:id="573516861">
              <w:marLeft w:val="0"/>
              <w:marRight w:val="0"/>
              <w:marTop w:val="0"/>
              <w:marBottom w:val="0"/>
              <w:divBdr>
                <w:top w:val="none" w:sz="0" w:space="0" w:color="auto"/>
                <w:left w:val="none" w:sz="0" w:space="0" w:color="auto"/>
                <w:bottom w:val="none" w:sz="0" w:space="0" w:color="auto"/>
                <w:right w:val="none" w:sz="0" w:space="0" w:color="auto"/>
              </w:divBdr>
              <w:divsChild>
                <w:div w:id="940991686">
                  <w:marLeft w:val="0"/>
                  <w:marRight w:val="0"/>
                  <w:marTop w:val="0"/>
                  <w:marBottom w:val="90"/>
                  <w:divBdr>
                    <w:top w:val="single" w:sz="4" w:space="0" w:color="CCCCCC"/>
                    <w:left w:val="single" w:sz="4" w:space="0" w:color="CCCCCC"/>
                    <w:bottom w:val="single" w:sz="4" w:space="0" w:color="CCCCCC"/>
                    <w:right w:val="single" w:sz="4" w:space="0" w:color="CCCCCC"/>
                  </w:divBdr>
                  <w:divsChild>
                    <w:div w:id="1365011091">
                      <w:marLeft w:val="0"/>
                      <w:marRight w:val="0"/>
                      <w:marTop w:val="0"/>
                      <w:marBottom w:val="0"/>
                      <w:divBdr>
                        <w:top w:val="none" w:sz="0" w:space="0" w:color="auto"/>
                        <w:left w:val="none" w:sz="0" w:space="0" w:color="auto"/>
                        <w:bottom w:val="none" w:sz="0" w:space="0" w:color="auto"/>
                        <w:right w:val="none" w:sz="0" w:space="0" w:color="auto"/>
                      </w:divBdr>
                    </w:div>
                    <w:div w:id="1593125941">
                      <w:marLeft w:val="0"/>
                      <w:marRight w:val="0"/>
                      <w:marTop w:val="0"/>
                      <w:marBottom w:val="0"/>
                      <w:divBdr>
                        <w:top w:val="none" w:sz="0" w:space="0" w:color="auto"/>
                        <w:left w:val="none" w:sz="0" w:space="0" w:color="auto"/>
                        <w:bottom w:val="none" w:sz="0" w:space="0" w:color="auto"/>
                        <w:right w:val="none" w:sz="0" w:space="0" w:color="auto"/>
                      </w:divBdr>
                      <w:divsChild>
                        <w:div w:id="787048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7303530">
              <w:marLeft w:val="0"/>
              <w:marRight w:val="0"/>
              <w:marTop w:val="0"/>
              <w:marBottom w:val="0"/>
              <w:divBdr>
                <w:top w:val="none" w:sz="0" w:space="0" w:color="auto"/>
                <w:left w:val="none" w:sz="0" w:space="0" w:color="auto"/>
                <w:bottom w:val="none" w:sz="0" w:space="0" w:color="auto"/>
                <w:right w:val="none" w:sz="0" w:space="0" w:color="auto"/>
              </w:divBdr>
            </w:div>
          </w:divsChild>
        </w:div>
        <w:div w:id="1094981999">
          <w:marLeft w:val="0"/>
          <w:marRight w:val="0"/>
          <w:marTop w:val="0"/>
          <w:marBottom w:val="0"/>
          <w:divBdr>
            <w:top w:val="none" w:sz="0" w:space="0" w:color="auto"/>
            <w:left w:val="none" w:sz="0" w:space="0" w:color="auto"/>
            <w:bottom w:val="single" w:sz="4" w:space="7" w:color="B6B6B6"/>
            <w:right w:val="none" w:sz="0" w:space="0" w:color="auto"/>
          </w:divBdr>
          <w:divsChild>
            <w:div w:id="16798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335469">
      <w:bodyDiv w:val="1"/>
      <w:marLeft w:val="0"/>
      <w:marRight w:val="0"/>
      <w:marTop w:val="0"/>
      <w:marBottom w:val="0"/>
      <w:divBdr>
        <w:top w:val="none" w:sz="0" w:space="0" w:color="auto"/>
        <w:left w:val="none" w:sz="0" w:space="0" w:color="auto"/>
        <w:bottom w:val="none" w:sz="0" w:space="0" w:color="auto"/>
        <w:right w:val="none" w:sz="0" w:space="0" w:color="auto"/>
      </w:divBdr>
      <w:divsChild>
        <w:div w:id="2105804886">
          <w:marLeft w:val="0"/>
          <w:marRight w:val="0"/>
          <w:marTop w:val="0"/>
          <w:marBottom w:val="0"/>
          <w:divBdr>
            <w:top w:val="single" w:sz="6" w:space="0" w:color="678FC2"/>
            <w:left w:val="single" w:sz="6" w:space="0" w:color="678FC2"/>
            <w:bottom w:val="single" w:sz="6" w:space="0" w:color="678FC2"/>
            <w:right w:val="single" w:sz="6" w:space="0" w:color="678FC2"/>
          </w:divBdr>
          <w:divsChild>
            <w:div w:id="1395857489">
              <w:marLeft w:val="0"/>
              <w:marRight w:val="0"/>
              <w:marTop w:val="0"/>
              <w:marBottom w:val="0"/>
              <w:divBdr>
                <w:top w:val="none" w:sz="0" w:space="0" w:color="auto"/>
                <w:left w:val="none" w:sz="0" w:space="0" w:color="auto"/>
                <w:bottom w:val="none" w:sz="0" w:space="0" w:color="auto"/>
                <w:right w:val="none" w:sz="0" w:space="0" w:color="auto"/>
              </w:divBdr>
              <w:divsChild>
                <w:div w:id="176040471">
                  <w:marLeft w:val="150"/>
                  <w:marRight w:val="150"/>
                  <w:marTop w:val="0"/>
                  <w:marBottom w:val="0"/>
                  <w:divBdr>
                    <w:top w:val="none" w:sz="0" w:space="0" w:color="auto"/>
                    <w:left w:val="none" w:sz="0" w:space="0" w:color="auto"/>
                    <w:bottom w:val="none" w:sz="0" w:space="0" w:color="auto"/>
                    <w:right w:val="none" w:sz="0" w:space="0" w:color="auto"/>
                  </w:divBdr>
                  <w:divsChild>
                    <w:div w:id="1914853252">
                      <w:marLeft w:val="0"/>
                      <w:marRight w:val="0"/>
                      <w:marTop w:val="0"/>
                      <w:marBottom w:val="0"/>
                      <w:divBdr>
                        <w:top w:val="none" w:sz="0" w:space="0" w:color="auto"/>
                        <w:left w:val="none" w:sz="0" w:space="0" w:color="auto"/>
                        <w:bottom w:val="none" w:sz="0" w:space="0" w:color="auto"/>
                        <w:right w:val="none" w:sz="0" w:space="0" w:color="auto"/>
                      </w:divBdr>
                      <w:divsChild>
                        <w:div w:id="846599269">
                          <w:marLeft w:val="0"/>
                          <w:marRight w:val="0"/>
                          <w:marTop w:val="0"/>
                          <w:marBottom w:val="0"/>
                          <w:divBdr>
                            <w:top w:val="none" w:sz="0" w:space="0" w:color="auto"/>
                            <w:left w:val="none" w:sz="0" w:space="0" w:color="auto"/>
                            <w:bottom w:val="none" w:sz="0" w:space="0" w:color="auto"/>
                            <w:right w:val="none" w:sz="0" w:space="0" w:color="auto"/>
                          </w:divBdr>
                          <w:divsChild>
                            <w:div w:id="54087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7371978">
      <w:bodyDiv w:val="1"/>
      <w:marLeft w:val="0"/>
      <w:marRight w:val="0"/>
      <w:marTop w:val="0"/>
      <w:marBottom w:val="0"/>
      <w:divBdr>
        <w:top w:val="none" w:sz="0" w:space="0" w:color="auto"/>
        <w:left w:val="none" w:sz="0" w:space="0" w:color="auto"/>
        <w:bottom w:val="none" w:sz="0" w:space="0" w:color="auto"/>
        <w:right w:val="none" w:sz="0" w:space="0" w:color="auto"/>
      </w:divBdr>
      <w:divsChild>
        <w:div w:id="1159073735">
          <w:marLeft w:val="0"/>
          <w:marRight w:val="0"/>
          <w:marTop w:val="0"/>
          <w:marBottom w:val="0"/>
          <w:divBdr>
            <w:top w:val="single" w:sz="6" w:space="0" w:color="678FC2"/>
            <w:left w:val="single" w:sz="6" w:space="0" w:color="678FC2"/>
            <w:bottom w:val="single" w:sz="6" w:space="0" w:color="678FC2"/>
            <w:right w:val="single" w:sz="6" w:space="0" w:color="678FC2"/>
          </w:divBdr>
          <w:divsChild>
            <w:div w:id="47187513">
              <w:marLeft w:val="0"/>
              <w:marRight w:val="0"/>
              <w:marTop w:val="0"/>
              <w:marBottom w:val="0"/>
              <w:divBdr>
                <w:top w:val="none" w:sz="0" w:space="0" w:color="auto"/>
                <w:left w:val="none" w:sz="0" w:space="0" w:color="auto"/>
                <w:bottom w:val="none" w:sz="0" w:space="0" w:color="auto"/>
                <w:right w:val="none" w:sz="0" w:space="0" w:color="auto"/>
              </w:divBdr>
              <w:divsChild>
                <w:div w:id="488058309">
                  <w:marLeft w:val="150"/>
                  <w:marRight w:val="150"/>
                  <w:marTop w:val="0"/>
                  <w:marBottom w:val="0"/>
                  <w:divBdr>
                    <w:top w:val="none" w:sz="0" w:space="0" w:color="auto"/>
                    <w:left w:val="none" w:sz="0" w:space="0" w:color="auto"/>
                    <w:bottom w:val="none" w:sz="0" w:space="0" w:color="auto"/>
                    <w:right w:val="none" w:sz="0" w:space="0" w:color="auto"/>
                  </w:divBdr>
                  <w:divsChild>
                    <w:div w:id="203450136">
                      <w:marLeft w:val="0"/>
                      <w:marRight w:val="0"/>
                      <w:marTop w:val="0"/>
                      <w:marBottom w:val="0"/>
                      <w:divBdr>
                        <w:top w:val="none" w:sz="0" w:space="0" w:color="auto"/>
                        <w:left w:val="none" w:sz="0" w:space="0" w:color="auto"/>
                        <w:bottom w:val="none" w:sz="0" w:space="0" w:color="auto"/>
                        <w:right w:val="none" w:sz="0" w:space="0" w:color="auto"/>
                      </w:divBdr>
                      <w:divsChild>
                        <w:div w:id="535431509">
                          <w:marLeft w:val="0"/>
                          <w:marRight w:val="0"/>
                          <w:marTop w:val="0"/>
                          <w:marBottom w:val="0"/>
                          <w:divBdr>
                            <w:top w:val="none" w:sz="0" w:space="0" w:color="auto"/>
                            <w:left w:val="none" w:sz="0" w:space="0" w:color="auto"/>
                            <w:bottom w:val="none" w:sz="0" w:space="0" w:color="auto"/>
                            <w:right w:val="none" w:sz="0" w:space="0" w:color="auto"/>
                          </w:divBdr>
                          <w:divsChild>
                            <w:div w:id="218439900">
                              <w:marLeft w:val="0"/>
                              <w:marRight w:val="0"/>
                              <w:marTop w:val="0"/>
                              <w:marBottom w:val="0"/>
                              <w:divBdr>
                                <w:top w:val="none" w:sz="0" w:space="0" w:color="auto"/>
                                <w:left w:val="none" w:sz="0" w:space="0" w:color="auto"/>
                                <w:bottom w:val="none" w:sz="0" w:space="0" w:color="auto"/>
                                <w:right w:val="none" w:sz="0" w:space="0" w:color="auto"/>
                              </w:divBdr>
                              <w:divsChild>
                                <w:div w:id="177161214">
                                  <w:marLeft w:val="0"/>
                                  <w:marRight w:val="0"/>
                                  <w:marTop w:val="0"/>
                                  <w:marBottom w:val="0"/>
                                  <w:divBdr>
                                    <w:top w:val="none" w:sz="0" w:space="0" w:color="auto"/>
                                    <w:left w:val="none" w:sz="0" w:space="0" w:color="auto"/>
                                    <w:bottom w:val="none" w:sz="0" w:space="0" w:color="auto"/>
                                    <w:right w:val="none" w:sz="0" w:space="0" w:color="auto"/>
                                  </w:divBdr>
                                </w:div>
                                <w:div w:id="381175155">
                                  <w:marLeft w:val="0"/>
                                  <w:marRight w:val="0"/>
                                  <w:marTop w:val="0"/>
                                  <w:marBottom w:val="0"/>
                                  <w:divBdr>
                                    <w:top w:val="none" w:sz="0" w:space="0" w:color="auto"/>
                                    <w:left w:val="none" w:sz="0" w:space="0" w:color="auto"/>
                                    <w:bottom w:val="none" w:sz="0" w:space="0" w:color="auto"/>
                                    <w:right w:val="none" w:sz="0" w:space="0" w:color="auto"/>
                                  </w:divBdr>
                                </w:div>
                                <w:div w:id="905922378">
                                  <w:marLeft w:val="0"/>
                                  <w:marRight w:val="0"/>
                                  <w:marTop w:val="0"/>
                                  <w:marBottom w:val="0"/>
                                  <w:divBdr>
                                    <w:top w:val="none" w:sz="0" w:space="0" w:color="auto"/>
                                    <w:left w:val="none" w:sz="0" w:space="0" w:color="auto"/>
                                    <w:bottom w:val="none" w:sz="0" w:space="0" w:color="auto"/>
                                    <w:right w:val="none" w:sz="0" w:space="0" w:color="auto"/>
                                  </w:divBdr>
                                </w:div>
                                <w:div w:id="1043409101">
                                  <w:marLeft w:val="0"/>
                                  <w:marRight w:val="0"/>
                                  <w:marTop w:val="0"/>
                                  <w:marBottom w:val="0"/>
                                  <w:divBdr>
                                    <w:top w:val="none" w:sz="0" w:space="0" w:color="auto"/>
                                    <w:left w:val="none" w:sz="0" w:space="0" w:color="auto"/>
                                    <w:bottom w:val="none" w:sz="0" w:space="0" w:color="auto"/>
                                    <w:right w:val="none" w:sz="0" w:space="0" w:color="auto"/>
                                  </w:divBdr>
                                </w:div>
                                <w:div w:id="1664700980">
                                  <w:marLeft w:val="0"/>
                                  <w:marRight w:val="0"/>
                                  <w:marTop w:val="0"/>
                                  <w:marBottom w:val="0"/>
                                  <w:divBdr>
                                    <w:top w:val="none" w:sz="0" w:space="0" w:color="auto"/>
                                    <w:left w:val="none" w:sz="0" w:space="0" w:color="auto"/>
                                    <w:bottom w:val="none" w:sz="0" w:space="0" w:color="auto"/>
                                    <w:right w:val="none" w:sz="0" w:space="0" w:color="auto"/>
                                  </w:divBdr>
                                </w:div>
                                <w:div w:id="18178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2787199">
      <w:bodyDiv w:val="1"/>
      <w:marLeft w:val="0"/>
      <w:marRight w:val="0"/>
      <w:marTop w:val="0"/>
      <w:marBottom w:val="0"/>
      <w:divBdr>
        <w:top w:val="none" w:sz="0" w:space="0" w:color="auto"/>
        <w:left w:val="none" w:sz="0" w:space="0" w:color="auto"/>
        <w:bottom w:val="none" w:sz="0" w:space="0" w:color="auto"/>
        <w:right w:val="none" w:sz="0" w:space="0" w:color="auto"/>
      </w:divBdr>
      <w:divsChild>
        <w:div w:id="2075078634">
          <w:marLeft w:val="0"/>
          <w:marRight w:val="0"/>
          <w:marTop w:val="0"/>
          <w:marBottom w:val="0"/>
          <w:divBdr>
            <w:top w:val="single" w:sz="6" w:space="0" w:color="678FC2"/>
            <w:left w:val="single" w:sz="6" w:space="0" w:color="678FC2"/>
            <w:bottom w:val="single" w:sz="6" w:space="0" w:color="678FC2"/>
            <w:right w:val="single" w:sz="6" w:space="0" w:color="678FC2"/>
          </w:divBdr>
          <w:divsChild>
            <w:div w:id="865943620">
              <w:marLeft w:val="0"/>
              <w:marRight w:val="0"/>
              <w:marTop w:val="0"/>
              <w:marBottom w:val="0"/>
              <w:divBdr>
                <w:top w:val="none" w:sz="0" w:space="0" w:color="auto"/>
                <w:left w:val="none" w:sz="0" w:space="0" w:color="auto"/>
                <w:bottom w:val="none" w:sz="0" w:space="0" w:color="auto"/>
                <w:right w:val="none" w:sz="0" w:space="0" w:color="auto"/>
              </w:divBdr>
              <w:divsChild>
                <w:div w:id="1835533434">
                  <w:marLeft w:val="150"/>
                  <w:marRight w:val="150"/>
                  <w:marTop w:val="0"/>
                  <w:marBottom w:val="0"/>
                  <w:divBdr>
                    <w:top w:val="none" w:sz="0" w:space="0" w:color="auto"/>
                    <w:left w:val="none" w:sz="0" w:space="0" w:color="auto"/>
                    <w:bottom w:val="none" w:sz="0" w:space="0" w:color="auto"/>
                    <w:right w:val="none" w:sz="0" w:space="0" w:color="auto"/>
                  </w:divBdr>
                  <w:divsChild>
                    <w:div w:id="236483164">
                      <w:marLeft w:val="0"/>
                      <w:marRight w:val="0"/>
                      <w:marTop w:val="0"/>
                      <w:marBottom w:val="0"/>
                      <w:divBdr>
                        <w:top w:val="none" w:sz="0" w:space="0" w:color="auto"/>
                        <w:left w:val="none" w:sz="0" w:space="0" w:color="auto"/>
                        <w:bottom w:val="none" w:sz="0" w:space="0" w:color="auto"/>
                        <w:right w:val="none" w:sz="0" w:space="0" w:color="auto"/>
                      </w:divBdr>
                      <w:divsChild>
                        <w:div w:id="1902986021">
                          <w:marLeft w:val="0"/>
                          <w:marRight w:val="0"/>
                          <w:marTop w:val="0"/>
                          <w:marBottom w:val="0"/>
                          <w:divBdr>
                            <w:top w:val="none" w:sz="0" w:space="0" w:color="auto"/>
                            <w:left w:val="none" w:sz="0" w:space="0" w:color="auto"/>
                            <w:bottom w:val="single" w:sz="6" w:space="0" w:color="CCCCCC"/>
                            <w:right w:val="none" w:sz="0" w:space="0" w:color="auto"/>
                          </w:divBdr>
                          <w:divsChild>
                            <w:div w:id="32540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9771628">
      <w:bodyDiv w:val="1"/>
      <w:marLeft w:val="0"/>
      <w:marRight w:val="0"/>
      <w:marTop w:val="0"/>
      <w:marBottom w:val="0"/>
      <w:divBdr>
        <w:top w:val="none" w:sz="0" w:space="0" w:color="auto"/>
        <w:left w:val="none" w:sz="0" w:space="0" w:color="auto"/>
        <w:bottom w:val="none" w:sz="0" w:space="0" w:color="auto"/>
        <w:right w:val="none" w:sz="0" w:space="0" w:color="auto"/>
      </w:divBdr>
      <w:divsChild>
        <w:div w:id="14116610">
          <w:marLeft w:val="0"/>
          <w:marRight w:val="0"/>
          <w:marTop w:val="0"/>
          <w:marBottom w:val="0"/>
          <w:divBdr>
            <w:top w:val="none" w:sz="0" w:space="0" w:color="auto"/>
            <w:left w:val="none" w:sz="0" w:space="0" w:color="auto"/>
            <w:bottom w:val="single" w:sz="4" w:space="7" w:color="B6B6B6"/>
            <w:right w:val="none" w:sz="0" w:space="0" w:color="auto"/>
          </w:divBdr>
          <w:divsChild>
            <w:div w:id="213347095">
              <w:marLeft w:val="0"/>
              <w:marRight w:val="0"/>
              <w:marTop w:val="0"/>
              <w:marBottom w:val="0"/>
              <w:divBdr>
                <w:top w:val="none" w:sz="0" w:space="0" w:color="auto"/>
                <w:left w:val="none" w:sz="0" w:space="0" w:color="auto"/>
                <w:bottom w:val="none" w:sz="0" w:space="0" w:color="auto"/>
                <w:right w:val="none" w:sz="0" w:space="0" w:color="auto"/>
              </w:divBdr>
            </w:div>
          </w:divsChild>
        </w:div>
        <w:div w:id="1648393971">
          <w:marLeft w:val="90"/>
          <w:marRight w:val="90"/>
          <w:marTop w:val="135"/>
          <w:marBottom w:val="0"/>
          <w:divBdr>
            <w:top w:val="none" w:sz="0" w:space="0" w:color="auto"/>
            <w:left w:val="none" w:sz="0" w:space="0" w:color="auto"/>
            <w:bottom w:val="none" w:sz="0" w:space="0" w:color="auto"/>
            <w:right w:val="none" w:sz="0" w:space="0" w:color="auto"/>
          </w:divBdr>
          <w:divsChild>
            <w:div w:id="1477531740">
              <w:marLeft w:val="0"/>
              <w:marRight w:val="0"/>
              <w:marTop w:val="0"/>
              <w:marBottom w:val="0"/>
              <w:divBdr>
                <w:top w:val="none" w:sz="0" w:space="0" w:color="auto"/>
                <w:left w:val="none" w:sz="0" w:space="0" w:color="auto"/>
                <w:bottom w:val="none" w:sz="0" w:space="0" w:color="auto"/>
                <w:right w:val="none" w:sz="0" w:space="0" w:color="auto"/>
              </w:divBdr>
              <w:divsChild>
                <w:div w:id="1610435203">
                  <w:marLeft w:val="0"/>
                  <w:marRight w:val="0"/>
                  <w:marTop w:val="0"/>
                  <w:marBottom w:val="0"/>
                  <w:divBdr>
                    <w:top w:val="none" w:sz="0" w:space="0" w:color="auto"/>
                    <w:left w:val="none" w:sz="0" w:space="0" w:color="auto"/>
                    <w:bottom w:val="none" w:sz="0" w:space="0" w:color="auto"/>
                    <w:right w:val="none" w:sz="0" w:space="0" w:color="auto"/>
                  </w:divBdr>
                </w:div>
                <w:div w:id="1715544592">
                  <w:marLeft w:val="0"/>
                  <w:marRight w:val="0"/>
                  <w:marTop w:val="0"/>
                  <w:marBottom w:val="0"/>
                  <w:divBdr>
                    <w:top w:val="none" w:sz="0" w:space="0" w:color="auto"/>
                    <w:left w:val="none" w:sz="0" w:space="0" w:color="auto"/>
                    <w:bottom w:val="none" w:sz="0" w:space="0" w:color="auto"/>
                    <w:right w:val="none" w:sz="0" w:space="0" w:color="auto"/>
                  </w:divBdr>
                </w:div>
                <w:div w:id="1878463863">
                  <w:marLeft w:val="0"/>
                  <w:marRight w:val="0"/>
                  <w:marTop w:val="0"/>
                  <w:marBottom w:val="0"/>
                  <w:divBdr>
                    <w:top w:val="none" w:sz="0" w:space="0" w:color="auto"/>
                    <w:left w:val="none" w:sz="0" w:space="0" w:color="auto"/>
                    <w:bottom w:val="none" w:sz="0" w:space="0" w:color="auto"/>
                    <w:right w:val="none" w:sz="0" w:space="0" w:color="auto"/>
                  </w:divBdr>
                </w:div>
                <w:div w:id="189615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358358">
      <w:marLeft w:val="0"/>
      <w:marRight w:val="0"/>
      <w:marTop w:val="0"/>
      <w:marBottom w:val="0"/>
      <w:divBdr>
        <w:top w:val="none" w:sz="0" w:space="0" w:color="auto"/>
        <w:left w:val="none" w:sz="0" w:space="0" w:color="auto"/>
        <w:bottom w:val="single" w:sz="4" w:space="8" w:color="B6B6B6"/>
        <w:right w:val="none" w:sz="0" w:space="0" w:color="auto"/>
      </w:divBdr>
      <w:divsChild>
        <w:div w:id="2087801707">
          <w:marLeft w:val="0"/>
          <w:marRight w:val="0"/>
          <w:marTop w:val="0"/>
          <w:marBottom w:val="0"/>
          <w:divBdr>
            <w:top w:val="none" w:sz="0" w:space="0" w:color="auto"/>
            <w:left w:val="none" w:sz="0" w:space="0" w:color="auto"/>
            <w:bottom w:val="none" w:sz="0" w:space="0" w:color="auto"/>
            <w:right w:val="none" w:sz="0" w:space="0" w:color="auto"/>
          </w:divBdr>
        </w:div>
      </w:divsChild>
    </w:div>
    <w:div w:id="1706321496">
      <w:bodyDiv w:val="1"/>
      <w:marLeft w:val="0"/>
      <w:marRight w:val="0"/>
      <w:marTop w:val="0"/>
      <w:marBottom w:val="0"/>
      <w:divBdr>
        <w:top w:val="none" w:sz="0" w:space="0" w:color="auto"/>
        <w:left w:val="none" w:sz="0" w:space="0" w:color="auto"/>
        <w:bottom w:val="none" w:sz="0" w:space="0" w:color="auto"/>
        <w:right w:val="none" w:sz="0" w:space="0" w:color="auto"/>
      </w:divBdr>
      <w:divsChild>
        <w:div w:id="725840456">
          <w:marLeft w:val="0"/>
          <w:marRight w:val="0"/>
          <w:marTop w:val="0"/>
          <w:marBottom w:val="0"/>
          <w:divBdr>
            <w:top w:val="none" w:sz="0" w:space="0" w:color="auto"/>
            <w:left w:val="none" w:sz="0" w:space="0" w:color="auto"/>
            <w:bottom w:val="none" w:sz="0" w:space="0" w:color="auto"/>
            <w:right w:val="none" w:sz="0" w:space="0" w:color="auto"/>
          </w:divBdr>
          <w:divsChild>
            <w:div w:id="1682512263">
              <w:marLeft w:val="0"/>
              <w:marRight w:val="0"/>
              <w:marTop w:val="0"/>
              <w:marBottom w:val="0"/>
              <w:divBdr>
                <w:top w:val="none" w:sz="0" w:space="0" w:color="auto"/>
                <w:left w:val="none" w:sz="0" w:space="0" w:color="auto"/>
                <w:bottom w:val="none" w:sz="0" w:space="0" w:color="auto"/>
                <w:right w:val="none" w:sz="0" w:space="0" w:color="auto"/>
              </w:divBdr>
              <w:divsChild>
                <w:div w:id="1137261608">
                  <w:marLeft w:val="0"/>
                  <w:marRight w:val="0"/>
                  <w:marTop w:val="0"/>
                  <w:marBottom w:val="0"/>
                  <w:divBdr>
                    <w:top w:val="none" w:sz="0" w:space="0" w:color="auto"/>
                    <w:left w:val="none" w:sz="0" w:space="0" w:color="auto"/>
                    <w:bottom w:val="none" w:sz="0" w:space="0" w:color="auto"/>
                    <w:right w:val="none" w:sz="0" w:space="0" w:color="auto"/>
                  </w:divBdr>
                  <w:divsChild>
                    <w:div w:id="554319972">
                      <w:marLeft w:val="0"/>
                      <w:marRight w:val="480"/>
                      <w:marTop w:val="0"/>
                      <w:marBottom w:val="0"/>
                      <w:divBdr>
                        <w:top w:val="none" w:sz="0" w:space="0" w:color="auto"/>
                        <w:left w:val="none" w:sz="0" w:space="0" w:color="auto"/>
                        <w:bottom w:val="none" w:sz="0" w:space="0" w:color="auto"/>
                        <w:right w:val="none" w:sz="0" w:space="0" w:color="auto"/>
                      </w:divBdr>
                    </w:div>
                    <w:div w:id="1540045295">
                      <w:marLeft w:val="0"/>
                      <w:marRight w:val="0"/>
                      <w:marTop w:val="0"/>
                      <w:marBottom w:val="0"/>
                      <w:divBdr>
                        <w:top w:val="none" w:sz="0" w:space="0" w:color="auto"/>
                        <w:left w:val="none" w:sz="0" w:space="0" w:color="auto"/>
                        <w:bottom w:val="none" w:sz="0" w:space="0" w:color="auto"/>
                        <w:right w:val="none" w:sz="0" w:space="0" w:color="auto"/>
                      </w:divBdr>
                    </w:div>
                    <w:div w:id="462964247">
                      <w:marLeft w:val="0"/>
                      <w:marRight w:val="0"/>
                      <w:marTop w:val="0"/>
                      <w:marBottom w:val="0"/>
                      <w:divBdr>
                        <w:top w:val="none" w:sz="0" w:space="0" w:color="auto"/>
                        <w:left w:val="none" w:sz="0" w:space="0" w:color="auto"/>
                        <w:bottom w:val="none" w:sz="0" w:space="0" w:color="auto"/>
                        <w:right w:val="none" w:sz="0" w:space="0" w:color="auto"/>
                      </w:divBdr>
                    </w:div>
                    <w:div w:id="65687186">
                      <w:marLeft w:val="0"/>
                      <w:marRight w:val="0"/>
                      <w:marTop w:val="30"/>
                      <w:marBottom w:val="0"/>
                      <w:divBdr>
                        <w:top w:val="single" w:sz="6" w:space="0" w:color="CCCCCC"/>
                        <w:left w:val="single" w:sz="6" w:space="0" w:color="CCCCCC"/>
                        <w:bottom w:val="single" w:sz="6" w:space="0" w:color="CCCCCC"/>
                        <w:right w:val="single" w:sz="6" w:space="0" w:color="CCCCCC"/>
                      </w:divBdr>
                    </w:div>
                  </w:divsChild>
                </w:div>
                <w:div w:id="897860001">
                  <w:marLeft w:val="0"/>
                  <w:marRight w:val="0"/>
                  <w:marTop w:val="0"/>
                  <w:marBottom w:val="0"/>
                  <w:divBdr>
                    <w:top w:val="none" w:sz="0" w:space="0" w:color="auto"/>
                    <w:left w:val="none" w:sz="0" w:space="0" w:color="auto"/>
                    <w:bottom w:val="none" w:sz="0" w:space="0" w:color="auto"/>
                    <w:right w:val="none" w:sz="0" w:space="0" w:color="auto"/>
                  </w:divBdr>
                </w:div>
              </w:divsChild>
            </w:div>
            <w:div w:id="1813906053">
              <w:marLeft w:val="0"/>
              <w:marRight w:val="0"/>
              <w:marTop w:val="0"/>
              <w:marBottom w:val="0"/>
              <w:divBdr>
                <w:top w:val="none" w:sz="0" w:space="0" w:color="auto"/>
                <w:left w:val="none" w:sz="0" w:space="0" w:color="auto"/>
                <w:bottom w:val="none" w:sz="0" w:space="0" w:color="auto"/>
                <w:right w:val="none" w:sz="0" w:space="0" w:color="auto"/>
              </w:divBdr>
              <w:divsChild>
                <w:div w:id="1434667126">
                  <w:marLeft w:val="0"/>
                  <w:marRight w:val="0"/>
                  <w:marTop w:val="0"/>
                  <w:marBottom w:val="0"/>
                  <w:divBdr>
                    <w:top w:val="none" w:sz="0" w:space="0" w:color="auto"/>
                    <w:left w:val="none" w:sz="0" w:space="0" w:color="auto"/>
                    <w:bottom w:val="none" w:sz="0" w:space="0" w:color="auto"/>
                    <w:right w:val="none" w:sz="0" w:space="0" w:color="auto"/>
                  </w:divBdr>
                </w:div>
                <w:div w:id="1766534760">
                  <w:marLeft w:val="0"/>
                  <w:marRight w:val="0"/>
                  <w:marTop w:val="0"/>
                  <w:marBottom w:val="0"/>
                  <w:divBdr>
                    <w:top w:val="none" w:sz="0" w:space="0" w:color="auto"/>
                    <w:left w:val="none" w:sz="0" w:space="0" w:color="auto"/>
                    <w:bottom w:val="none" w:sz="0" w:space="0" w:color="auto"/>
                    <w:right w:val="none" w:sz="0" w:space="0" w:color="auto"/>
                  </w:divBdr>
                  <w:divsChild>
                    <w:div w:id="1950114838">
                      <w:marLeft w:val="0"/>
                      <w:marRight w:val="0"/>
                      <w:marTop w:val="0"/>
                      <w:marBottom w:val="0"/>
                      <w:divBdr>
                        <w:top w:val="none" w:sz="0" w:space="0" w:color="auto"/>
                        <w:left w:val="none" w:sz="0" w:space="0" w:color="auto"/>
                        <w:bottom w:val="none" w:sz="0" w:space="0" w:color="auto"/>
                        <w:right w:val="none" w:sz="0" w:space="0" w:color="auto"/>
                      </w:divBdr>
                    </w:div>
                    <w:div w:id="1698659188">
                      <w:marLeft w:val="0"/>
                      <w:marRight w:val="0"/>
                      <w:marTop w:val="0"/>
                      <w:marBottom w:val="0"/>
                      <w:divBdr>
                        <w:top w:val="none" w:sz="0" w:space="0" w:color="auto"/>
                        <w:left w:val="none" w:sz="0" w:space="0" w:color="auto"/>
                        <w:bottom w:val="none" w:sz="0" w:space="0" w:color="auto"/>
                        <w:right w:val="none" w:sz="0" w:space="0" w:color="auto"/>
                      </w:divBdr>
                      <w:divsChild>
                        <w:div w:id="1471241542">
                          <w:marLeft w:val="0"/>
                          <w:marRight w:val="0"/>
                          <w:marTop w:val="0"/>
                          <w:marBottom w:val="0"/>
                          <w:divBdr>
                            <w:top w:val="none" w:sz="0" w:space="0" w:color="auto"/>
                            <w:left w:val="none" w:sz="0" w:space="0" w:color="auto"/>
                            <w:bottom w:val="none" w:sz="0" w:space="0" w:color="auto"/>
                            <w:right w:val="none" w:sz="0" w:space="0" w:color="auto"/>
                          </w:divBdr>
                          <w:divsChild>
                            <w:div w:id="1369335193">
                              <w:marLeft w:val="0"/>
                              <w:marRight w:val="0"/>
                              <w:marTop w:val="0"/>
                              <w:marBottom w:val="0"/>
                              <w:divBdr>
                                <w:top w:val="none" w:sz="0" w:space="0" w:color="auto"/>
                                <w:left w:val="none" w:sz="0" w:space="0" w:color="auto"/>
                                <w:bottom w:val="none" w:sz="0" w:space="0" w:color="auto"/>
                                <w:right w:val="none" w:sz="0" w:space="0" w:color="auto"/>
                              </w:divBdr>
                              <w:divsChild>
                                <w:div w:id="1204366599">
                                  <w:marLeft w:val="30"/>
                                  <w:marRight w:val="0"/>
                                  <w:marTop w:val="0"/>
                                  <w:marBottom w:val="285"/>
                                  <w:divBdr>
                                    <w:top w:val="none" w:sz="0" w:space="0" w:color="auto"/>
                                    <w:left w:val="none" w:sz="0" w:space="0" w:color="auto"/>
                                    <w:bottom w:val="none" w:sz="0" w:space="0" w:color="auto"/>
                                    <w:right w:val="none" w:sz="0" w:space="0" w:color="auto"/>
                                  </w:divBdr>
                                </w:div>
                                <w:div w:id="1750997668">
                                  <w:marLeft w:val="0"/>
                                  <w:marRight w:val="75"/>
                                  <w:marTop w:val="375"/>
                                  <w:marBottom w:val="225"/>
                                  <w:divBdr>
                                    <w:top w:val="none" w:sz="0" w:space="0" w:color="auto"/>
                                    <w:left w:val="none" w:sz="0" w:space="0" w:color="auto"/>
                                    <w:bottom w:val="none" w:sz="0" w:space="0" w:color="auto"/>
                                    <w:right w:val="none" w:sz="0" w:space="0" w:color="auto"/>
                                  </w:divBdr>
                                </w:div>
                                <w:div w:id="1356690272">
                                  <w:marLeft w:val="30"/>
                                  <w:marRight w:val="0"/>
                                  <w:marTop w:val="525"/>
                                  <w:marBottom w:val="0"/>
                                  <w:divBdr>
                                    <w:top w:val="none" w:sz="0" w:space="0" w:color="auto"/>
                                    <w:left w:val="none" w:sz="0" w:space="0" w:color="auto"/>
                                    <w:bottom w:val="none" w:sz="0" w:space="0" w:color="auto"/>
                                    <w:right w:val="none" w:sz="0" w:space="0" w:color="auto"/>
                                  </w:divBdr>
                                  <w:divsChild>
                                    <w:div w:id="1904561650">
                                      <w:marLeft w:val="0"/>
                                      <w:marRight w:val="0"/>
                                      <w:marTop w:val="0"/>
                                      <w:marBottom w:val="0"/>
                                      <w:divBdr>
                                        <w:top w:val="none" w:sz="0" w:space="0" w:color="auto"/>
                                        <w:left w:val="none" w:sz="0" w:space="0" w:color="auto"/>
                                        <w:bottom w:val="none" w:sz="0" w:space="0" w:color="auto"/>
                                        <w:right w:val="none" w:sz="0" w:space="0" w:color="auto"/>
                                      </w:divBdr>
                                      <w:divsChild>
                                        <w:div w:id="510222179">
                                          <w:marLeft w:val="0"/>
                                          <w:marRight w:val="0"/>
                                          <w:marTop w:val="0"/>
                                          <w:marBottom w:val="0"/>
                                          <w:divBdr>
                                            <w:top w:val="none" w:sz="0" w:space="0" w:color="auto"/>
                                            <w:left w:val="none" w:sz="0" w:space="0" w:color="auto"/>
                                            <w:bottom w:val="none" w:sz="0" w:space="0" w:color="auto"/>
                                            <w:right w:val="none" w:sz="0" w:space="0" w:color="auto"/>
                                          </w:divBdr>
                                          <w:divsChild>
                                            <w:div w:id="914823687">
                                              <w:marLeft w:val="0"/>
                                              <w:marRight w:val="0"/>
                                              <w:marTop w:val="0"/>
                                              <w:marBottom w:val="300"/>
                                              <w:divBdr>
                                                <w:top w:val="none" w:sz="0" w:space="0" w:color="auto"/>
                                                <w:left w:val="none" w:sz="0" w:space="0" w:color="auto"/>
                                                <w:bottom w:val="none" w:sz="0" w:space="0" w:color="auto"/>
                                                <w:right w:val="none" w:sz="0" w:space="0" w:color="auto"/>
                                              </w:divBdr>
                                            </w:div>
                                            <w:div w:id="2081831816">
                                              <w:marLeft w:val="0"/>
                                              <w:marRight w:val="0"/>
                                              <w:marTop w:val="375"/>
                                              <w:marBottom w:val="120"/>
                                              <w:divBdr>
                                                <w:top w:val="none" w:sz="0" w:space="0" w:color="auto"/>
                                                <w:left w:val="none" w:sz="0" w:space="0" w:color="auto"/>
                                                <w:bottom w:val="none" w:sz="0" w:space="0" w:color="auto"/>
                                                <w:right w:val="none" w:sz="0" w:space="0" w:color="auto"/>
                                              </w:divBdr>
                                            </w:div>
                                          </w:divsChild>
                                        </w:div>
                                        <w:div w:id="1739210562">
                                          <w:marLeft w:val="0"/>
                                          <w:marRight w:val="0"/>
                                          <w:marTop w:val="0"/>
                                          <w:marBottom w:val="300"/>
                                          <w:divBdr>
                                            <w:top w:val="single" w:sz="6" w:space="4" w:color="EAEAEA"/>
                                            <w:left w:val="none" w:sz="0" w:space="0" w:color="auto"/>
                                            <w:bottom w:val="none" w:sz="0" w:space="0" w:color="auto"/>
                                            <w:right w:val="none" w:sz="0" w:space="0" w:color="auto"/>
                                          </w:divBdr>
                                          <w:divsChild>
                                            <w:div w:id="1845514047">
                                              <w:marLeft w:val="0"/>
                                              <w:marRight w:val="0"/>
                                              <w:marTop w:val="150"/>
                                              <w:marBottom w:val="0"/>
                                              <w:divBdr>
                                                <w:top w:val="none" w:sz="0" w:space="0" w:color="auto"/>
                                                <w:left w:val="none" w:sz="0" w:space="0" w:color="auto"/>
                                                <w:bottom w:val="none" w:sz="0" w:space="0" w:color="auto"/>
                                                <w:right w:val="none" w:sz="0" w:space="0" w:color="auto"/>
                                              </w:divBdr>
                                            </w:div>
                                            <w:div w:id="26531396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sChild>
                                </w:div>
                              </w:divsChild>
                            </w:div>
                            <w:div w:id="351032034">
                              <w:marLeft w:val="0"/>
                              <w:marRight w:val="15"/>
                              <w:marTop w:val="0"/>
                              <w:marBottom w:val="0"/>
                              <w:divBdr>
                                <w:top w:val="none" w:sz="0" w:space="0" w:color="auto"/>
                                <w:left w:val="none" w:sz="0" w:space="0" w:color="auto"/>
                                <w:bottom w:val="none" w:sz="0" w:space="0" w:color="auto"/>
                                <w:right w:val="none" w:sz="0" w:space="0" w:color="auto"/>
                              </w:divBdr>
                              <w:divsChild>
                                <w:div w:id="1788936358">
                                  <w:marLeft w:val="0"/>
                                  <w:marRight w:val="0"/>
                                  <w:marTop w:val="0"/>
                                  <w:marBottom w:val="600"/>
                                  <w:divBdr>
                                    <w:top w:val="none" w:sz="0" w:space="0" w:color="auto"/>
                                    <w:left w:val="none" w:sz="0" w:space="0" w:color="auto"/>
                                    <w:bottom w:val="none" w:sz="0" w:space="0" w:color="auto"/>
                                    <w:right w:val="none" w:sz="0" w:space="0" w:color="auto"/>
                                  </w:divBdr>
                                  <w:divsChild>
                                    <w:div w:id="1087994261">
                                      <w:marLeft w:val="0"/>
                                      <w:marRight w:val="0"/>
                                      <w:marTop w:val="0"/>
                                      <w:marBottom w:val="0"/>
                                      <w:divBdr>
                                        <w:top w:val="none" w:sz="0" w:space="0" w:color="auto"/>
                                        <w:left w:val="none" w:sz="0" w:space="0" w:color="auto"/>
                                        <w:bottom w:val="none" w:sz="0" w:space="0" w:color="auto"/>
                                        <w:right w:val="none" w:sz="0" w:space="0" w:color="auto"/>
                                      </w:divBdr>
                                    </w:div>
                                  </w:divsChild>
                                </w:div>
                                <w:div w:id="100146515">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1346782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075280">
              <w:marLeft w:val="0"/>
              <w:marRight w:val="0"/>
              <w:marTop w:val="312"/>
              <w:marBottom w:val="0"/>
              <w:divBdr>
                <w:top w:val="none" w:sz="0" w:space="0" w:color="auto"/>
                <w:left w:val="none" w:sz="0" w:space="0" w:color="auto"/>
                <w:bottom w:val="none" w:sz="0" w:space="0" w:color="auto"/>
                <w:right w:val="none" w:sz="0" w:space="0" w:color="auto"/>
              </w:divBdr>
            </w:div>
            <w:div w:id="642581469">
              <w:marLeft w:val="0"/>
              <w:marRight w:val="0"/>
              <w:marTop w:val="0"/>
              <w:marBottom w:val="0"/>
              <w:divBdr>
                <w:top w:val="none" w:sz="0" w:space="0" w:color="auto"/>
                <w:left w:val="none" w:sz="0" w:space="0" w:color="auto"/>
                <w:bottom w:val="none" w:sz="0" w:space="0" w:color="auto"/>
                <w:right w:val="none" w:sz="0" w:space="0" w:color="auto"/>
              </w:divBdr>
            </w:div>
            <w:div w:id="882209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034879">
      <w:bodyDiv w:val="1"/>
      <w:marLeft w:val="0"/>
      <w:marRight w:val="0"/>
      <w:marTop w:val="0"/>
      <w:marBottom w:val="0"/>
      <w:divBdr>
        <w:top w:val="none" w:sz="0" w:space="0" w:color="auto"/>
        <w:left w:val="none" w:sz="0" w:space="0" w:color="auto"/>
        <w:bottom w:val="none" w:sz="0" w:space="0" w:color="auto"/>
        <w:right w:val="none" w:sz="0" w:space="0" w:color="auto"/>
      </w:divBdr>
      <w:divsChild>
        <w:div w:id="922640520">
          <w:marLeft w:val="90"/>
          <w:marRight w:val="90"/>
          <w:marTop w:val="135"/>
          <w:marBottom w:val="0"/>
          <w:divBdr>
            <w:top w:val="none" w:sz="0" w:space="0" w:color="auto"/>
            <w:left w:val="none" w:sz="0" w:space="0" w:color="auto"/>
            <w:bottom w:val="none" w:sz="0" w:space="0" w:color="auto"/>
            <w:right w:val="none" w:sz="0" w:space="0" w:color="auto"/>
          </w:divBdr>
          <w:divsChild>
            <w:div w:id="1920945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822260">
      <w:bodyDiv w:val="1"/>
      <w:marLeft w:val="0"/>
      <w:marRight w:val="0"/>
      <w:marTop w:val="0"/>
      <w:marBottom w:val="0"/>
      <w:divBdr>
        <w:top w:val="none" w:sz="0" w:space="0" w:color="auto"/>
        <w:left w:val="none" w:sz="0" w:space="0" w:color="auto"/>
        <w:bottom w:val="none" w:sz="0" w:space="0" w:color="auto"/>
        <w:right w:val="none" w:sz="0" w:space="0" w:color="auto"/>
      </w:divBdr>
      <w:divsChild>
        <w:div w:id="2028865456">
          <w:marLeft w:val="0"/>
          <w:marRight w:val="0"/>
          <w:marTop w:val="0"/>
          <w:marBottom w:val="0"/>
          <w:divBdr>
            <w:top w:val="single" w:sz="6" w:space="0" w:color="678FC2"/>
            <w:left w:val="single" w:sz="6" w:space="0" w:color="678FC2"/>
            <w:bottom w:val="single" w:sz="6" w:space="0" w:color="678FC2"/>
            <w:right w:val="single" w:sz="6" w:space="0" w:color="678FC2"/>
          </w:divBdr>
          <w:divsChild>
            <w:div w:id="1224409798">
              <w:marLeft w:val="0"/>
              <w:marRight w:val="0"/>
              <w:marTop w:val="0"/>
              <w:marBottom w:val="0"/>
              <w:divBdr>
                <w:top w:val="none" w:sz="0" w:space="0" w:color="auto"/>
                <w:left w:val="none" w:sz="0" w:space="0" w:color="auto"/>
                <w:bottom w:val="none" w:sz="0" w:space="0" w:color="auto"/>
                <w:right w:val="none" w:sz="0" w:space="0" w:color="auto"/>
              </w:divBdr>
              <w:divsChild>
                <w:div w:id="131412220">
                  <w:marLeft w:val="150"/>
                  <w:marRight w:val="150"/>
                  <w:marTop w:val="0"/>
                  <w:marBottom w:val="0"/>
                  <w:divBdr>
                    <w:top w:val="none" w:sz="0" w:space="0" w:color="auto"/>
                    <w:left w:val="none" w:sz="0" w:space="0" w:color="auto"/>
                    <w:bottom w:val="none" w:sz="0" w:space="0" w:color="auto"/>
                    <w:right w:val="none" w:sz="0" w:space="0" w:color="auto"/>
                  </w:divBdr>
                  <w:divsChild>
                    <w:div w:id="830289333">
                      <w:marLeft w:val="0"/>
                      <w:marRight w:val="0"/>
                      <w:marTop w:val="0"/>
                      <w:marBottom w:val="0"/>
                      <w:divBdr>
                        <w:top w:val="none" w:sz="0" w:space="0" w:color="auto"/>
                        <w:left w:val="none" w:sz="0" w:space="0" w:color="auto"/>
                        <w:bottom w:val="none" w:sz="0" w:space="0" w:color="auto"/>
                        <w:right w:val="none" w:sz="0" w:space="0" w:color="auto"/>
                      </w:divBdr>
                      <w:divsChild>
                        <w:div w:id="643848416">
                          <w:marLeft w:val="0"/>
                          <w:marRight w:val="0"/>
                          <w:marTop w:val="0"/>
                          <w:marBottom w:val="0"/>
                          <w:divBdr>
                            <w:top w:val="none" w:sz="0" w:space="0" w:color="auto"/>
                            <w:left w:val="none" w:sz="0" w:space="0" w:color="auto"/>
                            <w:bottom w:val="none" w:sz="0" w:space="0" w:color="auto"/>
                            <w:right w:val="none" w:sz="0" w:space="0" w:color="auto"/>
                          </w:divBdr>
                          <w:divsChild>
                            <w:div w:id="207986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0965031">
      <w:bodyDiv w:val="1"/>
      <w:marLeft w:val="0"/>
      <w:marRight w:val="0"/>
      <w:marTop w:val="0"/>
      <w:marBottom w:val="0"/>
      <w:divBdr>
        <w:top w:val="none" w:sz="0" w:space="0" w:color="auto"/>
        <w:left w:val="none" w:sz="0" w:space="0" w:color="auto"/>
        <w:bottom w:val="none" w:sz="0" w:space="0" w:color="auto"/>
        <w:right w:val="none" w:sz="0" w:space="0" w:color="auto"/>
      </w:divBdr>
      <w:divsChild>
        <w:div w:id="2064787235">
          <w:marLeft w:val="0"/>
          <w:marRight w:val="0"/>
          <w:marTop w:val="0"/>
          <w:marBottom w:val="0"/>
          <w:divBdr>
            <w:top w:val="single" w:sz="6" w:space="0" w:color="678FC2"/>
            <w:left w:val="single" w:sz="6" w:space="0" w:color="678FC2"/>
            <w:bottom w:val="single" w:sz="6" w:space="0" w:color="678FC2"/>
            <w:right w:val="single" w:sz="6" w:space="0" w:color="678FC2"/>
          </w:divBdr>
          <w:divsChild>
            <w:div w:id="1094324632">
              <w:marLeft w:val="0"/>
              <w:marRight w:val="0"/>
              <w:marTop w:val="0"/>
              <w:marBottom w:val="0"/>
              <w:divBdr>
                <w:top w:val="none" w:sz="0" w:space="0" w:color="auto"/>
                <w:left w:val="none" w:sz="0" w:space="0" w:color="auto"/>
                <w:bottom w:val="none" w:sz="0" w:space="0" w:color="auto"/>
                <w:right w:val="none" w:sz="0" w:space="0" w:color="auto"/>
              </w:divBdr>
              <w:divsChild>
                <w:div w:id="1458832916">
                  <w:marLeft w:val="150"/>
                  <w:marRight w:val="150"/>
                  <w:marTop w:val="0"/>
                  <w:marBottom w:val="0"/>
                  <w:divBdr>
                    <w:top w:val="none" w:sz="0" w:space="0" w:color="auto"/>
                    <w:left w:val="none" w:sz="0" w:space="0" w:color="auto"/>
                    <w:bottom w:val="none" w:sz="0" w:space="0" w:color="auto"/>
                    <w:right w:val="none" w:sz="0" w:space="0" w:color="auto"/>
                  </w:divBdr>
                  <w:divsChild>
                    <w:div w:id="847446071">
                      <w:marLeft w:val="0"/>
                      <w:marRight w:val="0"/>
                      <w:marTop w:val="0"/>
                      <w:marBottom w:val="0"/>
                      <w:divBdr>
                        <w:top w:val="none" w:sz="0" w:space="0" w:color="auto"/>
                        <w:left w:val="none" w:sz="0" w:space="0" w:color="auto"/>
                        <w:bottom w:val="none" w:sz="0" w:space="0" w:color="auto"/>
                        <w:right w:val="none" w:sz="0" w:space="0" w:color="auto"/>
                      </w:divBdr>
                      <w:divsChild>
                        <w:div w:id="490563639">
                          <w:marLeft w:val="0"/>
                          <w:marRight w:val="0"/>
                          <w:marTop w:val="0"/>
                          <w:marBottom w:val="0"/>
                          <w:divBdr>
                            <w:top w:val="none" w:sz="0" w:space="0" w:color="auto"/>
                            <w:left w:val="none" w:sz="0" w:space="0" w:color="auto"/>
                            <w:bottom w:val="none" w:sz="0" w:space="0" w:color="auto"/>
                            <w:right w:val="none" w:sz="0" w:space="0" w:color="auto"/>
                          </w:divBdr>
                          <w:divsChild>
                            <w:div w:id="95544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7194272">
      <w:bodyDiv w:val="1"/>
      <w:marLeft w:val="0"/>
      <w:marRight w:val="0"/>
      <w:marTop w:val="0"/>
      <w:marBottom w:val="0"/>
      <w:divBdr>
        <w:top w:val="none" w:sz="0" w:space="0" w:color="auto"/>
        <w:left w:val="none" w:sz="0" w:space="0" w:color="auto"/>
        <w:bottom w:val="none" w:sz="0" w:space="0" w:color="auto"/>
        <w:right w:val="none" w:sz="0" w:space="0" w:color="auto"/>
      </w:divBdr>
      <w:divsChild>
        <w:div w:id="671765469">
          <w:marLeft w:val="0"/>
          <w:marRight w:val="0"/>
          <w:marTop w:val="0"/>
          <w:marBottom w:val="0"/>
          <w:divBdr>
            <w:top w:val="single" w:sz="6" w:space="0" w:color="678FC2"/>
            <w:left w:val="single" w:sz="6" w:space="0" w:color="678FC2"/>
            <w:bottom w:val="single" w:sz="6" w:space="0" w:color="678FC2"/>
            <w:right w:val="single" w:sz="6" w:space="0" w:color="678FC2"/>
          </w:divBdr>
          <w:divsChild>
            <w:div w:id="2051299071">
              <w:marLeft w:val="0"/>
              <w:marRight w:val="0"/>
              <w:marTop w:val="0"/>
              <w:marBottom w:val="0"/>
              <w:divBdr>
                <w:top w:val="none" w:sz="0" w:space="0" w:color="auto"/>
                <w:left w:val="none" w:sz="0" w:space="0" w:color="auto"/>
                <w:bottom w:val="none" w:sz="0" w:space="0" w:color="auto"/>
                <w:right w:val="none" w:sz="0" w:space="0" w:color="auto"/>
              </w:divBdr>
              <w:divsChild>
                <w:div w:id="1731265719">
                  <w:marLeft w:val="150"/>
                  <w:marRight w:val="150"/>
                  <w:marTop w:val="0"/>
                  <w:marBottom w:val="0"/>
                  <w:divBdr>
                    <w:top w:val="none" w:sz="0" w:space="0" w:color="auto"/>
                    <w:left w:val="none" w:sz="0" w:space="0" w:color="auto"/>
                    <w:bottom w:val="none" w:sz="0" w:space="0" w:color="auto"/>
                    <w:right w:val="none" w:sz="0" w:space="0" w:color="auto"/>
                  </w:divBdr>
                  <w:divsChild>
                    <w:div w:id="217591430">
                      <w:marLeft w:val="0"/>
                      <w:marRight w:val="0"/>
                      <w:marTop w:val="0"/>
                      <w:marBottom w:val="0"/>
                      <w:divBdr>
                        <w:top w:val="none" w:sz="0" w:space="0" w:color="auto"/>
                        <w:left w:val="none" w:sz="0" w:space="0" w:color="auto"/>
                        <w:bottom w:val="none" w:sz="0" w:space="0" w:color="auto"/>
                        <w:right w:val="none" w:sz="0" w:space="0" w:color="auto"/>
                      </w:divBdr>
                      <w:divsChild>
                        <w:div w:id="1179465285">
                          <w:marLeft w:val="0"/>
                          <w:marRight w:val="0"/>
                          <w:marTop w:val="0"/>
                          <w:marBottom w:val="0"/>
                          <w:divBdr>
                            <w:top w:val="none" w:sz="0" w:space="0" w:color="auto"/>
                            <w:left w:val="none" w:sz="0" w:space="0" w:color="auto"/>
                            <w:bottom w:val="none" w:sz="0" w:space="0" w:color="auto"/>
                            <w:right w:val="none" w:sz="0" w:space="0" w:color="auto"/>
                          </w:divBdr>
                          <w:divsChild>
                            <w:div w:id="67800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file:///C:\Program%20Files%20(x86)\Microsoft%20Office\Office14\Visio%20Content\1033" TargetMode="External"/><Relationship Id="rId21" Type="http://schemas.openxmlformats.org/officeDocument/2006/relationships/image" Target="media/image13.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67.png"/><Relationship Id="rId89" Type="http://schemas.openxmlformats.org/officeDocument/2006/relationships/hyperlink" Target="http://blogs.msdn.com/visio/archive/2009/08/25/organizing-diagrams-with-containers.aspx" TargetMode="External"/><Relationship Id="rId1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0.png"/><Relationship Id="rId107" Type="http://schemas.openxmlformats.org/officeDocument/2006/relationships/image" Target="media/image82.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hyperlink" Target="http://www.omg.org/" TargetMode="External"/><Relationship Id="rId79" Type="http://schemas.openxmlformats.org/officeDocument/2006/relationships/hyperlink" Target="https://msdnshared.blob.core.windows.net/media/TNBlogsFS/BlogFileStorage/blogs_msdn/visio/WindowsLiveWriter/BPMNsupportinVisio2010_BBE6/Stencils_2.png" TargetMode="External"/><Relationship Id="rId87" Type="http://schemas.openxmlformats.org/officeDocument/2006/relationships/image" Target="media/image68.png"/><Relationship Id="rId102" Type="http://schemas.openxmlformats.org/officeDocument/2006/relationships/image" Target="media/image77.png"/><Relationship Id="rId110" Type="http://schemas.openxmlformats.org/officeDocument/2006/relationships/hyperlink" Target="http://www.cadacom.be" TargetMode="External"/><Relationship Id="rId5" Type="http://schemas.openxmlformats.org/officeDocument/2006/relationships/webSettings" Target="webSettings.xml"/><Relationship Id="rId61" Type="http://schemas.openxmlformats.org/officeDocument/2006/relationships/image" Target="media/image52.png"/><Relationship Id="rId82" Type="http://schemas.openxmlformats.org/officeDocument/2006/relationships/image" Target="media/image66.png"/><Relationship Id="rId90" Type="http://schemas.openxmlformats.org/officeDocument/2006/relationships/hyperlink" Target="https://msdnshared.blob.core.windows.net/media/TNBlogsFS/BlogFileStorage/blogs_msdn/visio/WindowsLiveWriter/BPMNsupportinVisio2010_BBE6/Contextual%20Tab_2.png" TargetMode="External"/><Relationship Id="rId95" Type="http://schemas.openxmlformats.org/officeDocument/2006/relationships/image" Target="media/image72.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hyperlink" Target="https://msdnshared.blob.core.windows.net/media/TNBlogsFS/BlogFileStorage/blogs_msdn/visio/WindowsLiveWriter/BPMNsupportinVisio2010_BBE6/Backstage_2.png" TargetMode="External"/><Relationship Id="rId100" Type="http://schemas.openxmlformats.org/officeDocument/2006/relationships/image" Target="media/image75.png"/><Relationship Id="rId105" Type="http://schemas.openxmlformats.org/officeDocument/2006/relationships/image" Target="media/image80.png"/><Relationship Id="rId113" Type="http://schemas.openxmlformats.org/officeDocument/2006/relationships/glossaryDocument" Target="glossary/document.xml"/><Relationship Id="rId8" Type="http://schemas.openxmlformats.org/officeDocument/2006/relationships/image" Target="media/image2.emf"/><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65.png"/><Relationship Id="rId85" Type="http://schemas.openxmlformats.org/officeDocument/2006/relationships/hyperlink" Target="http://blogs.msdn.com/visio/archive/2009/09/08/diagram-validation-in-visio-2010.aspx" TargetMode="External"/><Relationship Id="rId93" Type="http://schemas.openxmlformats.org/officeDocument/2006/relationships/image" Target="media/image71.png"/><Relationship Id="rId98" Type="http://schemas.openxmlformats.org/officeDocument/2006/relationships/image" Target="media/image7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103" Type="http://schemas.openxmlformats.org/officeDocument/2006/relationships/image" Target="media/image78.png"/><Relationship Id="rId108" Type="http://schemas.openxmlformats.org/officeDocument/2006/relationships/image" Target="media/image83.png"/><Relationship Id="rId20" Type="http://schemas.openxmlformats.org/officeDocument/2006/relationships/image" Target="media/image12.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hyperlink" Target="http://blogs.msdn.com/visio/archive/2009/09/08/diagram-validation-in-visio-2010.aspx" TargetMode="External"/><Relationship Id="rId83" Type="http://schemas.openxmlformats.org/officeDocument/2006/relationships/hyperlink" Target="https://msdnshared.blob.core.windows.net/media/TNBlogsFS/BlogFileStorage/blogs_msdn/visio/WindowsLiveWriter/BPMNsupportinVisio2010_BBE6/Shape%20Data_2.png" TargetMode="External"/><Relationship Id="rId88" Type="http://schemas.openxmlformats.org/officeDocument/2006/relationships/image" Target="media/image69.png"/><Relationship Id="rId91" Type="http://schemas.openxmlformats.org/officeDocument/2006/relationships/image" Target="media/image70.png"/><Relationship Id="rId96" Type="http://schemas.openxmlformats.org/officeDocument/2006/relationships/hyperlink" Target="http://blogs.msdn.com/visio/archive/2009/09/01/cross-functional-flowcharts-in-visio-2010.aspx" TargetMode="External"/><Relationship Id="rId11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6" Type="http://schemas.openxmlformats.org/officeDocument/2006/relationships/image" Target="media/image81.png"/><Relationship Id="rId114" Type="http://schemas.openxmlformats.org/officeDocument/2006/relationships/theme" Target="theme/theme1.xml"/><Relationship Id="rId10" Type="http://schemas.openxmlformats.org/officeDocument/2006/relationships/hyperlink" Target="http://www.axzopress.com" TargetMode="Externa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hyperlink" Target="http://www.bpmn.org/" TargetMode="External"/><Relationship Id="rId78" Type="http://schemas.openxmlformats.org/officeDocument/2006/relationships/image" Target="media/image64.png"/><Relationship Id="rId81" Type="http://schemas.openxmlformats.org/officeDocument/2006/relationships/hyperlink" Target="https://msdnshared.blob.core.windows.net/media/TNBlogsFS/BlogFileStorage/blogs_msdn/visio/WindowsLiveWriter/BPMNsupportinVisio2010_BBE6/RMA_2.png" TargetMode="External"/><Relationship Id="rId86" Type="http://schemas.openxmlformats.org/officeDocument/2006/relationships/hyperlink" Target="https://msdnshared.blob.core.windows.net/media/TNBlogsFS/BlogFileStorage/blogs_msdn/visio/WindowsLiveWriter/BPMNsupportinVisio2010_BBE6/Validation_2.png" TargetMode="External"/><Relationship Id="rId94" Type="http://schemas.openxmlformats.org/officeDocument/2006/relationships/hyperlink" Target="https://msdnshared.blob.core.windows.net/media/TNBlogsFS/BlogFileStorage/blogs_msdn/visio/WindowsLiveWriter/BPMNsupportinVisio2010_BBE6/Text%20Annotation_2.png" TargetMode="External"/><Relationship Id="rId99" Type="http://schemas.openxmlformats.org/officeDocument/2006/relationships/image" Target="media/image74.png"/><Relationship Id="rId101" Type="http://schemas.openxmlformats.org/officeDocument/2006/relationships/image" Target="media/image76.png"/><Relationship Id="rId4" Type="http://schemas.openxmlformats.org/officeDocument/2006/relationships/settings" Target="settings.xml"/><Relationship Id="rId9" Type="http://schemas.openxmlformats.org/officeDocument/2006/relationships/hyperlink" Target="http://www.axzopress.com" TargetMode="Externa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0.png"/><Relationship Id="rId109" Type="http://schemas.openxmlformats.org/officeDocument/2006/relationships/image" Target="media/image84.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hyperlink" Target="http://blogs.msdn.com/visio/archive/2009/07/28/the-getting-started-experience-in-visio-2010.aspx" TargetMode="External"/><Relationship Id="rId97" Type="http://schemas.openxmlformats.org/officeDocument/2006/relationships/hyperlink" Target="https://msdnshared.blob.core.windows.net/media/TNBlogsFS/BlogFileStorage/blogs_msdn/visio/WindowsLiveWriter/BPMNsupportinVisio2010_BBE6/CFF_2.png" TargetMode="External"/><Relationship Id="rId104" Type="http://schemas.openxmlformats.org/officeDocument/2006/relationships/image" Target="media/image79.png"/><Relationship Id="rId7" Type="http://schemas.openxmlformats.org/officeDocument/2006/relationships/endnotes" Target="endnotes.xml"/><Relationship Id="rId71" Type="http://schemas.openxmlformats.org/officeDocument/2006/relationships/image" Target="media/image62.png"/><Relationship Id="rId92" Type="http://schemas.openxmlformats.org/officeDocument/2006/relationships/hyperlink" Target="http://blogs.msdn.com/visio/archive/2009/10/06/annotating-diagrams-with-callouts-in-visio-2010.aspx"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niel\AppData\Local\Temp\Rar$DI08.922\Visio%20-%20The%20Book%20-%20En.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A24FC3F6DFCE41D6BD54CC6430E74ED5"/>
        <w:category>
          <w:name w:val="Général"/>
          <w:gallery w:val="placeholder"/>
        </w:category>
        <w:types>
          <w:type w:val="bbPlcHdr"/>
        </w:types>
        <w:behaviors>
          <w:behavior w:val="content"/>
        </w:behaviors>
        <w:guid w:val="{2E297E4C-CA54-4505-AEE4-E33043AFBAED}"/>
      </w:docPartPr>
      <w:docPartBody>
        <w:p w:rsidR="006A1C7D" w:rsidRDefault="006331A4">
          <w:pPr>
            <w:pStyle w:val="A24FC3F6DFCE41D6BD54CC6430E74ED5"/>
          </w:pPr>
          <w:r>
            <w:rPr>
              <w:b/>
              <w:bCs/>
              <w:color w:val="44546A" w:themeColor="text2"/>
              <w:sz w:val="72"/>
              <w:szCs w:val="72"/>
            </w:rPr>
            <w:t>[Tapez le titre du document]</w:t>
          </w:r>
        </w:p>
      </w:docPartBody>
    </w:docPart>
    <w:docPart>
      <w:docPartPr>
        <w:name w:val="6F9EB72B579D44B78197B989C4E577DE"/>
        <w:category>
          <w:name w:val="Général"/>
          <w:gallery w:val="placeholder"/>
        </w:category>
        <w:types>
          <w:type w:val="bbPlcHdr"/>
        </w:types>
        <w:behaviors>
          <w:behavior w:val="content"/>
        </w:behaviors>
        <w:guid w:val="{10609104-58B5-4FE6-A507-C110D81CE000}"/>
      </w:docPartPr>
      <w:docPartBody>
        <w:p w:rsidR="006A1C7D" w:rsidRDefault="006331A4">
          <w:pPr>
            <w:pStyle w:val="6F9EB72B579D44B78197B989C4E577DE"/>
          </w:pPr>
          <w:r>
            <w:rPr>
              <w:b/>
              <w:bCs/>
              <w:color w:val="4472C4" w:themeColor="accent1"/>
              <w:sz w:val="40"/>
              <w:szCs w:val="40"/>
            </w:rPr>
            <w:t>[Tapez le sous-titre du document]</w:t>
          </w:r>
        </w:p>
      </w:docPartBody>
    </w:docPart>
    <w:docPart>
      <w:docPartPr>
        <w:name w:val="80B58D38BEDA40FE860D360F169A9325"/>
        <w:category>
          <w:name w:val="Général"/>
          <w:gallery w:val="placeholder"/>
        </w:category>
        <w:types>
          <w:type w:val="bbPlcHdr"/>
        </w:types>
        <w:behaviors>
          <w:behavior w:val="content"/>
        </w:behaviors>
        <w:guid w:val="{373AF075-7160-4254-9D5E-FA2F2E5230E2}"/>
      </w:docPartPr>
      <w:docPartBody>
        <w:p w:rsidR="006A1C7D" w:rsidRDefault="006331A4">
          <w:pPr>
            <w:pStyle w:val="80B58D38BEDA40FE860D360F169A9325"/>
          </w:pPr>
          <w:r>
            <w:rPr>
              <w:b/>
              <w:bCs/>
              <w:color w:val="808080" w:themeColor="text1" w:themeTint="7F"/>
              <w:sz w:val="32"/>
              <w:szCs w:val="32"/>
            </w:rPr>
            <w:t>[Tapez le nom de l'auteur]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Verdana-Bold">
    <w:altName w:val="Verdana"/>
    <w:panose1 w:val="00000000000000000000"/>
    <w:charset w:val="00"/>
    <w:family w:val="swiss"/>
    <w:notTrueType/>
    <w:pitch w:val="default"/>
    <w:sig w:usb0="00000003" w:usb1="00000000" w:usb2="00000000" w:usb3="00000000" w:csb0="00000001" w:csb1="00000000"/>
  </w:font>
  <w:font w:name="CourseKeysII">
    <w:altName w:val="Calibri"/>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31A4"/>
    <w:rsid w:val="003B2481"/>
    <w:rsid w:val="006331A4"/>
    <w:rsid w:val="006A1C7D"/>
    <w:rsid w:val="00895258"/>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BE" w:eastAsia="fr-BE"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24FC3F6DFCE41D6BD54CC6430E74ED5">
    <w:name w:val="A24FC3F6DFCE41D6BD54CC6430E74ED5"/>
  </w:style>
  <w:style w:type="paragraph" w:customStyle="1" w:styleId="6F9EB72B579D44B78197B989C4E577DE">
    <w:name w:val="6F9EB72B579D44B78197B989C4E577DE"/>
  </w:style>
  <w:style w:type="paragraph" w:customStyle="1" w:styleId="80B58D38BEDA40FE860D360F169A9325">
    <w:name w:val="80B58D38BEDA40FE860D360F169A93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85.jpeg"/></Relationships>
</file>

<file path=word/theme/theme1.xml><?xml version="1.0" encoding="utf-8"?>
<a:theme xmlns:a="http://schemas.openxmlformats.org/drawingml/2006/main" name="Module">
  <a:themeElements>
    <a:clrScheme name="Fonderie">
      <a:dk1>
        <a:sysClr val="windowText" lastClr="000000"/>
      </a:dk1>
      <a:lt1>
        <a:sysClr val="window" lastClr="FFFFFF"/>
      </a:lt1>
      <a:dk2>
        <a:srgbClr val="676A55"/>
      </a:dk2>
      <a:lt2>
        <a:srgbClr val="EAEBDE"/>
      </a:lt2>
      <a:accent1>
        <a:srgbClr val="72A376"/>
      </a:accent1>
      <a:accent2>
        <a:srgbClr val="B0CCB0"/>
      </a:accent2>
      <a:accent3>
        <a:srgbClr val="A8CDD7"/>
      </a:accent3>
      <a:accent4>
        <a:srgbClr val="C0BEAF"/>
      </a:accent4>
      <a:accent5>
        <a:srgbClr val="CEC597"/>
      </a:accent5>
      <a:accent6>
        <a:srgbClr val="E8B7B7"/>
      </a:accent6>
      <a:hlink>
        <a:srgbClr val="DB5353"/>
      </a:hlink>
      <a:folHlink>
        <a:srgbClr val="903638"/>
      </a:folHlink>
    </a:clrScheme>
    <a:fontScheme name="Module">
      <a:maj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Modul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7500"/>
                <a:satMod val="137000"/>
              </a:schemeClr>
            </a:gs>
            <a:gs pos="55000">
              <a:schemeClr val="phClr">
                <a:shade val="69000"/>
                <a:satMod val="137000"/>
              </a:schemeClr>
            </a:gs>
            <a:gs pos="100000">
              <a:schemeClr val="phClr">
                <a:shade val="98000"/>
                <a:satMod val="137000"/>
              </a:schemeClr>
            </a:gs>
          </a:gsLst>
          <a:lin ang="16200000" scaled="0"/>
        </a:gradFill>
      </a:fillStyleLst>
      <a:lnStyleLst>
        <a:ln w="6350" cap="rnd" cmpd="sng" algn="ctr">
          <a:solidFill>
            <a:schemeClr val="phClr">
              <a:shade val="95000"/>
              <a:satMod val="105000"/>
            </a:schemeClr>
          </a:solidFill>
          <a:prstDash val="solid"/>
        </a:ln>
        <a:ln w="48000" cap="flat" cmpd="thickThin" algn="ctr">
          <a:solidFill>
            <a:schemeClr val="phClr"/>
          </a:solidFill>
          <a:prstDash val="solid"/>
        </a:ln>
        <a:ln w="48500" cap="flat" cmpd="thickThin" algn="ctr">
          <a:solidFill>
            <a:schemeClr val="phClr"/>
          </a:solidFill>
          <a:prstDash val="solid"/>
        </a:ln>
      </a:lnStyleLst>
      <a:effectStyleLst>
        <a:effectStyle>
          <a:effectLst>
            <a:outerShdw blurRad="45000" dist="25000" dir="5400000" rotWithShape="0">
              <a:srgbClr val="000000">
                <a:alpha val="38000"/>
              </a:srgbClr>
            </a:outerShdw>
          </a:effectLst>
        </a:effectStyle>
        <a:effectStyle>
          <a:effectLst>
            <a:outerShdw blurRad="39000" dist="25400" dir="5400000" rotWithShape="0">
              <a:srgbClr val="000000">
                <a:alpha val="38000"/>
              </a:srgbClr>
            </a:outerShdw>
          </a:effectLst>
        </a:effectStyle>
        <a:effectStyle>
          <a:effectLst>
            <a:outerShdw blurRad="39000" dist="25400" dir="5400000" rotWithShape="0">
              <a:srgbClr val="000000">
                <a:alpha val="38000"/>
              </a:srgbClr>
            </a:outerShdw>
          </a:effectLst>
          <a:scene3d>
            <a:camera prst="orthographicFront" fov="0">
              <a:rot lat="0" lon="0" rev="0"/>
            </a:camera>
            <a:lightRig rig="threePt" dir="t">
              <a:rot lat="0" lon="0" rev="1800000"/>
            </a:lightRig>
          </a:scene3d>
          <a:sp3d prstMaterial="matte">
            <a:bevelT h="20000"/>
          </a:sp3d>
        </a:effectStyle>
      </a:effectStyleLst>
      <a:bgFillStyleLst>
        <a:solidFill>
          <a:schemeClr val="phClr"/>
        </a:solidFill>
        <a:gradFill rotWithShape="1">
          <a:gsLst>
            <a:gs pos="0">
              <a:schemeClr val="phClr">
                <a:tint val="48000"/>
                <a:satMod val="300000"/>
              </a:schemeClr>
            </a:gs>
            <a:gs pos="12000">
              <a:schemeClr val="phClr">
                <a:tint val="48000"/>
                <a:satMod val="300000"/>
              </a:schemeClr>
            </a:gs>
            <a:gs pos="20000">
              <a:schemeClr val="phClr">
                <a:tint val="49000"/>
                <a:satMod val="300000"/>
              </a:schemeClr>
            </a:gs>
            <a:gs pos="100000">
              <a:schemeClr val="phClr">
                <a:shade val="30000"/>
              </a:schemeClr>
            </a:gs>
          </a:gsLst>
          <a:path path="circle">
            <a:fillToRect l="10000" t="-25000" r="10000" b="125000"/>
          </a:path>
        </a:gradFill>
        <a:blipFill>
          <a:blip xmlns:r="http://schemas.openxmlformats.org/officeDocument/2006/relationships" r:embed="rId1">
            <a:duotone>
              <a:schemeClr val="phClr">
                <a:shade val="75000"/>
                <a:satMod val="105000"/>
              </a:schemeClr>
              <a:schemeClr val="phClr">
                <a:tint val="95000"/>
                <a:satMod val="105000"/>
              </a:schemeClr>
            </a:duotone>
          </a:blip>
          <a:tile tx="0" ty="0" sx="38000" sy="38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FD9DA-C5E1-4334-A5E3-45C3D1F59C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Visio - The Book - En.dotm</Template>
  <TotalTime>1</TotalTime>
  <Pages>86</Pages>
  <Words>19382</Words>
  <Characters>106601</Characters>
  <Application>Microsoft Office Word</Application>
  <DocSecurity>0</DocSecurity>
  <Lines>888</Lines>
  <Paragraphs>251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Office</vt:lpstr>
      <vt:lpstr>Office</vt:lpstr>
    </vt:vector>
  </TitlesOfParts>
  <Company>CADACOM</Company>
  <LinksUpToDate>false</LinksUpToDate>
  <CharactersWithSpaces>125732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Office</dc:title>
  <dc:subject>Visio® – The Book</dc:subject>
  <dc:creator>Daniel DEVEAUX</dc:creator>
  <cp:lastModifiedBy>Daniel  DEVEAUX</cp:lastModifiedBy>
  <cp:revision>2</cp:revision>
  <cp:lastPrinted>2007-07-19T06:56:00Z</cp:lastPrinted>
  <dcterms:created xsi:type="dcterms:W3CDTF">2017-05-05T13:52:00Z</dcterms:created>
  <dcterms:modified xsi:type="dcterms:W3CDTF">2017-05-05T13:52:00Z</dcterms:modified>
</cp:coreProperties>
</file>